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noProof/>
          <w:kern w:val="0"/>
          <w:sz w:val="28"/>
          <w:szCs w:val="28"/>
          <w:lang w:eastAsia="ru-RU"/>
        </w:rPr>
        <w:pict>
          <v:rect id="_x0000_s1162" style="position:absolute;left:0;text-align:left;margin-left:243pt;margin-top:-27pt;width:27pt;height:27pt;z-index:251662336" stroked="f"/>
        </w:pict>
      </w:r>
      <w:r w:rsidRPr="000D25CD">
        <w:rPr>
          <w:rFonts w:ascii="Times New Roman" w:eastAsia="Times New Roman" w:hAnsi="Times New Roman" w:cs="Times New Roman"/>
          <w:bCs/>
          <w:kern w:val="0"/>
          <w:sz w:val="28"/>
          <w:szCs w:val="28"/>
          <w:lang w:val="uk-UA" w:eastAsia="ru-RU"/>
        </w:rPr>
        <w:t>СХІДНОУКРАЇНСЬКИЙ НАЦІОНАЛЬНИЙ УНІВЕРСИТЕТ</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ІМЕНІ ВОЛОДИМИРА ДАЛЯ</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before="240" w:after="60" w:line="360" w:lineRule="auto"/>
        <w:ind w:firstLine="0"/>
        <w:jc w:val="center"/>
        <w:outlineLvl w:val="1"/>
        <w:rPr>
          <w:rFonts w:ascii="Times New Roman" w:eastAsia="Times New Roman" w:hAnsi="Times New Roman" w:cs="Times New Roman"/>
          <w:b/>
          <w:bCs/>
          <w:iCs/>
          <w:kern w:val="0"/>
          <w:sz w:val="28"/>
          <w:szCs w:val="28"/>
          <w:lang w:val="uk-UA" w:eastAsia="ru-RU"/>
        </w:rPr>
      </w:pPr>
      <w:r w:rsidRPr="000D25CD">
        <w:rPr>
          <w:rFonts w:ascii="Times New Roman" w:eastAsia="Times New Roman" w:hAnsi="Times New Roman" w:cs="Times New Roman"/>
          <w:b/>
          <w:bCs/>
          <w:iCs/>
          <w:kern w:val="0"/>
          <w:sz w:val="28"/>
          <w:szCs w:val="28"/>
          <w:lang w:val="uk-UA" w:eastAsia="ru-RU"/>
        </w:rPr>
        <w:t>КОРКІШКО Олена Геннадіївна</w:t>
      </w:r>
    </w:p>
    <w:p w:rsidR="000D25CD" w:rsidRPr="000D25CD" w:rsidRDefault="000D25CD" w:rsidP="000D25CD">
      <w:pPr>
        <w:keepNext/>
        <w:widowControl/>
        <w:tabs>
          <w:tab w:val="clear" w:pos="709"/>
        </w:tabs>
        <w:suppressAutoHyphens w:val="0"/>
        <w:spacing w:before="240" w:after="60" w:line="360" w:lineRule="auto"/>
        <w:ind w:firstLine="0"/>
        <w:jc w:val="right"/>
        <w:outlineLvl w:val="1"/>
        <w:rPr>
          <w:rFonts w:ascii="Arial" w:eastAsia="Times New Roman" w:hAnsi="Arial" w:cs="Arial"/>
          <w:b/>
          <w:bCs/>
          <w:iCs/>
          <w:kern w:val="0"/>
          <w:sz w:val="28"/>
          <w:szCs w:val="28"/>
          <w:lang w:val="uk-UA" w:eastAsia="ru-RU"/>
        </w:rPr>
      </w:pPr>
      <w:r w:rsidRPr="000D25CD">
        <w:rPr>
          <w:rFonts w:ascii="Times New Roman" w:eastAsia="Times New Roman" w:hAnsi="Times New Roman" w:cs="Times New Roman"/>
          <w:b/>
          <w:bCs/>
          <w:iCs/>
          <w:kern w:val="0"/>
          <w:sz w:val="28"/>
          <w:szCs w:val="28"/>
          <w:lang w:val="uk-UA" w:eastAsia="ru-RU"/>
        </w:rPr>
        <w:t>УДК</w:t>
      </w:r>
      <w:r w:rsidRPr="000D25CD">
        <w:rPr>
          <w:rFonts w:ascii="Times New Roman" w:eastAsia="Times New Roman" w:hAnsi="Times New Roman" w:cs="Times New Roman"/>
          <w:b/>
          <w:bCs/>
          <w:iCs/>
          <w:kern w:val="0"/>
          <w:sz w:val="28"/>
          <w:szCs w:val="28"/>
          <w:lang w:val="uk-UA" w:eastAsia="ru-RU"/>
        </w:rPr>
        <w:tab/>
        <w:t>37.035.6.</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 xml:space="preserve">ВИХОВАННЯ ПАТРІОТИЗМУ МОЛОДШИХ ШКОЛЯРІВ </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У ПОЗАУРОЧНІЙ ВИХОВНІЙ РОБОТІ</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13.00.07 – теорія і методика виховання</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АВТОРЕФЕРАТ</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дисертації на здобуття наукового ступеня</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кандидата педагогічних наук</w:t>
      </w: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360" w:lineRule="auto"/>
        <w:jc w:val="center"/>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м. Луганськ – 2004</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noProof/>
          <w:kern w:val="0"/>
          <w:sz w:val="28"/>
          <w:szCs w:val="28"/>
          <w:lang w:eastAsia="ru-RU"/>
        </w:rPr>
        <w:pict>
          <v:rect id="_x0000_s1163" style="position:absolute;left:0;text-align:left;margin-left:234pt;margin-top:-27pt;width:36pt;height:27pt;z-index:251663360" stroked="f"/>
        </w:pict>
      </w:r>
      <w:r w:rsidRPr="000D25CD">
        <w:rPr>
          <w:rFonts w:ascii="Times New Roman" w:eastAsia="Times New Roman" w:hAnsi="Times New Roman" w:cs="Times New Roman"/>
          <w:bCs/>
          <w:kern w:val="0"/>
          <w:sz w:val="28"/>
          <w:szCs w:val="28"/>
          <w:lang w:val="uk-UA" w:eastAsia="ru-RU"/>
        </w:rPr>
        <w:t>Дисертацією є рукопис.</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Робота виконана у Слов’янському державному педагогічному університеті,</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Міністерство освіти і науки України.</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 xml:space="preserve">Науковий керівник: </w:t>
      </w:r>
      <w:r w:rsidRPr="000D25CD">
        <w:rPr>
          <w:rFonts w:ascii="Times New Roman" w:eastAsia="Times New Roman" w:hAnsi="Times New Roman" w:cs="Times New Roman"/>
          <w:b/>
          <w:bCs/>
          <w:kern w:val="0"/>
          <w:sz w:val="28"/>
          <w:szCs w:val="28"/>
          <w:lang w:val="uk-UA" w:eastAsia="ru-RU"/>
        </w:rPr>
        <w:tab/>
      </w:r>
      <w:r w:rsidRPr="000D25CD">
        <w:rPr>
          <w:rFonts w:ascii="Times New Roman" w:eastAsia="Times New Roman" w:hAnsi="Times New Roman" w:cs="Times New Roman"/>
          <w:bCs/>
          <w:kern w:val="0"/>
          <w:sz w:val="28"/>
          <w:szCs w:val="28"/>
          <w:lang w:val="uk-UA" w:eastAsia="ru-RU"/>
        </w:rPr>
        <w:tab/>
        <w:t>кандидат педагогічних наук, професор</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Сипченко Валерій Іванович,</w:t>
      </w:r>
    </w:p>
    <w:p w:rsidR="000D25CD" w:rsidRPr="000D25CD" w:rsidRDefault="000D25CD" w:rsidP="000D25CD">
      <w:pPr>
        <w:keepNext/>
        <w:widowControl/>
        <w:tabs>
          <w:tab w:val="clear" w:pos="709"/>
        </w:tabs>
        <w:suppressAutoHyphens w:val="0"/>
        <w:spacing w:after="0" w:line="240" w:lineRule="auto"/>
        <w:ind w:left="3600" w:firstLine="0"/>
        <w:jc w:val="left"/>
        <w:rPr>
          <w:rFonts w:ascii="Times New Roman" w:eastAsia="Times New Roman" w:hAnsi="Times New Roman" w:cs="Times New Roman"/>
          <w:bCs/>
          <w:kern w:val="0"/>
          <w:sz w:val="28"/>
          <w:szCs w:val="28"/>
          <w:lang w:eastAsia="ru-RU"/>
        </w:rPr>
      </w:pPr>
      <w:r w:rsidRPr="000D25CD">
        <w:rPr>
          <w:rFonts w:ascii="Times New Roman" w:eastAsia="Times New Roman" w:hAnsi="Times New Roman" w:cs="Times New Roman"/>
          <w:bCs/>
          <w:kern w:val="0"/>
          <w:sz w:val="28"/>
          <w:szCs w:val="28"/>
          <w:lang w:val="uk-UA" w:eastAsia="ru-RU"/>
        </w:rPr>
        <w:t>Слов’янський державний педагогічний університет, завідувач кафедри педагогіки</w:t>
      </w:r>
      <w:r w:rsidRPr="000D25CD">
        <w:rPr>
          <w:rFonts w:ascii="Times New Roman" w:eastAsia="Times New Roman" w:hAnsi="Times New Roman" w:cs="Times New Roman"/>
          <w:bCs/>
          <w:kern w:val="0"/>
          <w:sz w:val="28"/>
          <w:szCs w:val="28"/>
          <w:lang w:eastAsia="ru-RU"/>
        </w:rPr>
        <w:t>.</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ind w:firstLine="0"/>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Офіційні опоненти:</w:t>
      </w:r>
      <w:r w:rsidRPr="000D25CD">
        <w:rPr>
          <w:rFonts w:ascii="Times New Roman" w:eastAsia="Times New Roman" w:hAnsi="Times New Roman" w:cs="Times New Roman"/>
          <w:bCs/>
          <w:kern w:val="0"/>
          <w:sz w:val="28"/>
          <w:szCs w:val="28"/>
          <w:lang w:val="uk-UA" w:eastAsia="ru-RU"/>
        </w:rPr>
        <w:t xml:space="preserve"> </w:t>
      </w:r>
      <w:r w:rsidRPr="000D25CD">
        <w:rPr>
          <w:rFonts w:ascii="Times New Roman" w:eastAsia="Times New Roman" w:hAnsi="Times New Roman" w:cs="Times New Roman"/>
          <w:bCs/>
          <w:kern w:val="0"/>
          <w:sz w:val="28"/>
          <w:szCs w:val="28"/>
          <w:lang w:val="uk-UA" w:eastAsia="ru-RU"/>
        </w:rPr>
        <w:tab/>
      </w:r>
      <w:r w:rsidRPr="000D25CD">
        <w:rPr>
          <w:rFonts w:ascii="Times New Roman" w:eastAsia="Times New Roman" w:hAnsi="Times New Roman" w:cs="Times New Roman"/>
          <w:bCs/>
          <w:kern w:val="0"/>
          <w:sz w:val="28"/>
          <w:szCs w:val="28"/>
          <w:lang w:val="uk-UA" w:eastAsia="ru-RU"/>
        </w:rPr>
        <w:tab/>
        <w:t>доктор педагогічних наук, професор</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Штефан Людмила Андріївна</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Харківський національний педагогічний університет</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ім. Г.С. Сковороди,</w:t>
      </w:r>
    </w:p>
    <w:p w:rsidR="000D25CD" w:rsidRPr="000D25CD" w:rsidRDefault="000D25CD" w:rsidP="000D25CD">
      <w:pPr>
        <w:keepNext/>
        <w:widowControl/>
        <w:tabs>
          <w:tab w:val="clear" w:pos="709"/>
        </w:tabs>
        <w:suppressAutoHyphens w:val="0"/>
        <w:spacing w:after="0" w:line="240" w:lineRule="auto"/>
        <w:ind w:left="3600" w:firstLine="0"/>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професор кафедри історії педагогіки та порівняльної педагогіки;</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кандидат педагогічних наук, доцент</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Шаргородська Серафіма Борисівна</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Східноукраїнський національний університет</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імені Володимира Даля,</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eastAsia="ru-RU"/>
        </w:rPr>
      </w:pPr>
      <w:r w:rsidRPr="000D25CD">
        <w:rPr>
          <w:rFonts w:ascii="Times New Roman" w:eastAsia="Times New Roman" w:hAnsi="Times New Roman" w:cs="Times New Roman"/>
          <w:bCs/>
          <w:kern w:val="0"/>
          <w:sz w:val="28"/>
          <w:szCs w:val="28"/>
          <w:lang w:val="uk-UA" w:eastAsia="ru-RU"/>
        </w:rPr>
        <w:t>доцент кафедри педагогіки</w:t>
      </w:r>
      <w:r w:rsidRPr="000D25CD">
        <w:rPr>
          <w:rFonts w:ascii="Times New Roman" w:eastAsia="Times New Roman" w:hAnsi="Times New Roman" w:cs="Times New Roman"/>
          <w:bCs/>
          <w:kern w:val="0"/>
          <w:sz w:val="28"/>
          <w:szCs w:val="28"/>
          <w:lang w:eastAsia="ru-RU"/>
        </w:rPr>
        <w:t>.</w:t>
      </w: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ind w:left="2832" w:firstLine="708"/>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ind w:left="3600" w:hanging="3600"/>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
          <w:bCs/>
          <w:kern w:val="0"/>
          <w:sz w:val="28"/>
          <w:szCs w:val="28"/>
          <w:lang w:val="uk-UA" w:eastAsia="ru-RU"/>
        </w:rPr>
        <w:t xml:space="preserve">Провідна установа: </w:t>
      </w:r>
      <w:r w:rsidRPr="000D25CD">
        <w:rPr>
          <w:rFonts w:ascii="Times New Roman" w:eastAsia="Times New Roman" w:hAnsi="Times New Roman" w:cs="Times New Roman"/>
          <w:b/>
          <w:bCs/>
          <w:kern w:val="0"/>
          <w:sz w:val="28"/>
          <w:szCs w:val="28"/>
          <w:lang w:val="uk-UA" w:eastAsia="ru-RU"/>
        </w:rPr>
        <w:tab/>
      </w:r>
      <w:r w:rsidRPr="000D25CD">
        <w:rPr>
          <w:rFonts w:ascii="Times New Roman" w:eastAsia="Times New Roman" w:hAnsi="Times New Roman" w:cs="Times New Roman"/>
          <w:bCs/>
          <w:kern w:val="0"/>
          <w:sz w:val="28"/>
          <w:szCs w:val="28"/>
          <w:lang w:val="uk-UA" w:eastAsia="ru-RU"/>
        </w:rPr>
        <w:t>Криворізький державний педагогічний університет, кафедра педагогіки, Міністерство освіти і науки України, м.</w:t>
      </w:r>
      <w:r w:rsidRPr="000D25CD">
        <w:rPr>
          <w:rFonts w:ascii="Times New Roman" w:eastAsia="Times New Roman" w:hAnsi="Times New Roman" w:cs="Times New Roman"/>
          <w:bCs/>
          <w:kern w:val="0"/>
          <w:sz w:val="28"/>
          <w:szCs w:val="28"/>
          <w:lang w:eastAsia="ru-RU"/>
        </w:rPr>
        <w:t> </w:t>
      </w:r>
      <w:r w:rsidRPr="000D25CD">
        <w:rPr>
          <w:rFonts w:ascii="Times New Roman" w:eastAsia="Times New Roman" w:hAnsi="Times New Roman" w:cs="Times New Roman"/>
          <w:bCs/>
          <w:kern w:val="0"/>
          <w:sz w:val="28"/>
          <w:szCs w:val="28"/>
          <w:lang w:val="uk-UA" w:eastAsia="ru-RU"/>
        </w:rPr>
        <w:t>Кривий Ріг</w:t>
      </w:r>
    </w:p>
    <w:p w:rsidR="000D25CD" w:rsidRPr="000D25CD" w:rsidRDefault="000D25CD" w:rsidP="000D25CD">
      <w:pPr>
        <w:keepNext/>
        <w:widowControl/>
        <w:tabs>
          <w:tab w:val="clear" w:pos="709"/>
        </w:tabs>
        <w:suppressAutoHyphens w:val="0"/>
        <w:spacing w:after="0" w:line="36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Захист відбудеться “_22_“ _грудня_ 2004 р. о _13</w:t>
      </w:r>
      <w:r w:rsidRPr="000D25CD">
        <w:rPr>
          <w:rFonts w:ascii="Times New Roman" w:eastAsia="Times New Roman" w:hAnsi="Times New Roman" w:cs="Times New Roman"/>
          <w:bCs/>
          <w:kern w:val="0"/>
          <w:sz w:val="28"/>
          <w:szCs w:val="28"/>
          <w:vertAlign w:val="superscript"/>
          <w:lang w:val="uk-UA" w:eastAsia="ru-RU"/>
        </w:rPr>
        <w:t>00</w:t>
      </w:r>
      <w:r w:rsidRPr="000D25CD">
        <w:rPr>
          <w:rFonts w:ascii="Times New Roman" w:eastAsia="Times New Roman" w:hAnsi="Times New Roman" w:cs="Times New Roman"/>
          <w:bCs/>
          <w:kern w:val="0"/>
          <w:sz w:val="28"/>
          <w:szCs w:val="28"/>
          <w:lang w:val="uk-UA" w:eastAsia="ru-RU"/>
        </w:rPr>
        <w:t>_ годині на засіданні спеціалізованої вченої ради К 29. 051. 06 у Східноукраїнському національному університеті імені Володимира Даля за адресою: 91034, м. Луганськ, кв. Молодіжний, 20-а.</w:t>
      </w:r>
    </w:p>
    <w:p w:rsidR="000D25CD" w:rsidRPr="000D25CD" w:rsidRDefault="000D25CD" w:rsidP="000D25CD">
      <w:pPr>
        <w:keepNext/>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 xml:space="preserve">З дисертацією можна ознайомитись в науковій бібліотеці Східноукраїнського національного університету імені Володимира Даля за адресою: 91034, </w:t>
      </w:r>
      <w:r w:rsidRPr="000D25CD">
        <w:rPr>
          <w:rFonts w:ascii="Times New Roman" w:eastAsia="Times New Roman" w:hAnsi="Times New Roman" w:cs="Times New Roman"/>
          <w:bCs/>
          <w:kern w:val="0"/>
          <w:sz w:val="28"/>
          <w:szCs w:val="28"/>
          <w:lang w:val="uk-UA" w:eastAsia="ru-RU"/>
        </w:rPr>
        <w:br/>
        <w:t>м. Луганськ,  кв. Молодіжний, 20-а .</w:t>
      </w:r>
    </w:p>
    <w:p w:rsidR="000D25CD" w:rsidRPr="000D25CD" w:rsidRDefault="000D25CD" w:rsidP="000D25CD">
      <w:pPr>
        <w:keepNext/>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Автореферат розісланий “_20_” _листопада_ 2004 року.</w:t>
      </w:r>
    </w:p>
    <w:p w:rsidR="000D25CD" w:rsidRPr="000D25CD" w:rsidRDefault="000D25CD" w:rsidP="000D25CD">
      <w:pPr>
        <w:keepNext/>
        <w:widowControl/>
        <w:tabs>
          <w:tab w:val="clear" w:pos="709"/>
        </w:tabs>
        <w:suppressAutoHyphens w:val="0"/>
        <w:spacing w:after="0" w:line="24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jc w:val="left"/>
        <w:rPr>
          <w:rFonts w:ascii="Times New Roman" w:eastAsia="Times New Roman" w:hAnsi="Times New Roman" w:cs="Times New Roman"/>
          <w:bCs/>
          <w:kern w:val="0"/>
          <w:sz w:val="28"/>
          <w:szCs w:val="28"/>
          <w:lang w:val="uk-UA" w:eastAsia="ru-RU"/>
        </w:rPr>
      </w:pPr>
    </w:p>
    <w:p w:rsidR="000D25CD" w:rsidRPr="000D25CD" w:rsidRDefault="000D25CD" w:rsidP="000D25CD">
      <w:pPr>
        <w:keepNext/>
        <w:widowControl/>
        <w:tabs>
          <w:tab w:val="clear" w:pos="709"/>
        </w:tabs>
        <w:suppressAutoHyphens w:val="0"/>
        <w:spacing w:after="0" w:line="240" w:lineRule="auto"/>
        <w:jc w:val="left"/>
        <w:rPr>
          <w:rFonts w:ascii="Times New Roman" w:eastAsia="Times New Roman" w:hAnsi="Times New Roman" w:cs="Times New Roman"/>
          <w:bCs/>
          <w:kern w:val="0"/>
          <w:sz w:val="28"/>
          <w:szCs w:val="28"/>
          <w:lang w:val="uk-UA" w:eastAsia="ru-RU"/>
        </w:rPr>
      </w:pPr>
      <w:r w:rsidRPr="000D25CD">
        <w:rPr>
          <w:rFonts w:ascii="Times New Roman" w:eastAsia="Times New Roman" w:hAnsi="Times New Roman" w:cs="Times New Roman"/>
          <w:bCs/>
          <w:kern w:val="0"/>
          <w:sz w:val="28"/>
          <w:szCs w:val="28"/>
          <w:lang w:val="uk-UA" w:eastAsia="ru-RU"/>
        </w:rPr>
        <w:t>Учений секретар</w:t>
      </w:r>
    </w:p>
    <w:p w:rsidR="000D25CD" w:rsidRPr="000D25CD" w:rsidRDefault="000D25CD" w:rsidP="000D25CD">
      <w:pPr>
        <w:keepNext/>
        <w:widowControl/>
        <w:tabs>
          <w:tab w:val="clear" w:pos="709"/>
        </w:tabs>
        <w:suppressAutoHyphens w:val="0"/>
        <w:spacing w:after="0" w:line="360" w:lineRule="auto"/>
        <w:jc w:val="left"/>
        <w:outlineLvl w:val="2"/>
        <w:rPr>
          <w:rFonts w:ascii="Times New Roman" w:eastAsia="Times New Roman" w:hAnsi="Times New Roman" w:cs="Times New Roman"/>
          <w:kern w:val="0"/>
          <w:sz w:val="32"/>
          <w:szCs w:val="24"/>
          <w:lang w:val="uk-UA" w:eastAsia="ru-RU"/>
        </w:rPr>
      </w:pPr>
      <w:r w:rsidRPr="000D25CD">
        <w:rPr>
          <w:rFonts w:ascii="Times New Roman" w:eastAsia="Times New Roman" w:hAnsi="Times New Roman" w:cs="Times New Roman"/>
          <w:kern w:val="0"/>
          <w:sz w:val="28"/>
          <w:szCs w:val="28"/>
          <w:lang w:val="uk-UA" w:eastAsia="ru-RU"/>
        </w:rPr>
        <w:t xml:space="preserve">спеціалізованої вченої ради  </w:t>
      </w:r>
      <w:r w:rsidRPr="000D25CD">
        <w:rPr>
          <w:rFonts w:ascii="Times New Roman" w:eastAsia="Times New Roman" w:hAnsi="Times New Roman" w:cs="Times New Roman"/>
          <w:kern w:val="0"/>
          <w:sz w:val="28"/>
          <w:szCs w:val="28"/>
          <w:lang w:val="uk-UA" w:eastAsia="ru-RU"/>
        </w:rPr>
        <w:tab/>
      </w:r>
      <w:r w:rsidRPr="000D25CD">
        <w:rPr>
          <w:rFonts w:ascii="Times New Roman" w:eastAsia="Times New Roman" w:hAnsi="Times New Roman" w:cs="Times New Roman"/>
          <w:kern w:val="0"/>
          <w:sz w:val="28"/>
          <w:szCs w:val="28"/>
          <w:lang w:val="uk-UA" w:eastAsia="ru-RU"/>
        </w:rPr>
        <w:tab/>
      </w:r>
      <w:r w:rsidRPr="000D25CD">
        <w:rPr>
          <w:rFonts w:ascii="Times New Roman" w:eastAsia="Times New Roman" w:hAnsi="Times New Roman" w:cs="Times New Roman"/>
          <w:kern w:val="0"/>
          <w:sz w:val="28"/>
          <w:szCs w:val="28"/>
          <w:lang w:val="uk-UA" w:eastAsia="ru-RU"/>
        </w:rPr>
        <w:tab/>
      </w:r>
      <w:r w:rsidRPr="000D25CD">
        <w:rPr>
          <w:rFonts w:ascii="Times New Roman" w:eastAsia="Times New Roman" w:hAnsi="Times New Roman" w:cs="Times New Roman"/>
          <w:kern w:val="0"/>
          <w:sz w:val="28"/>
          <w:szCs w:val="28"/>
          <w:lang w:val="uk-UA" w:eastAsia="ru-RU"/>
        </w:rPr>
        <w:tab/>
      </w:r>
      <w:r w:rsidRPr="000D25CD">
        <w:rPr>
          <w:rFonts w:ascii="Times New Roman" w:eastAsia="Times New Roman" w:hAnsi="Times New Roman" w:cs="Times New Roman"/>
          <w:kern w:val="0"/>
          <w:sz w:val="28"/>
          <w:szCs w:val="28"/>
          <w:lang w:val="uk-UA" w:eastAsia="ru-RU"/>
        </w:rPr>
        <w:tab/>
        <w:t>А.О.</w:t>
      </w:r>
      <w:r w:rsidRPr="000D25CD">
        <w:rPr>
          <w:rFonts w:ascii="Times New Roman" w:eastAsia="Times New Roman" w:hAnsi="Times New Roman" w:cs="Times New Roman"/>
          <w:kern w:val="0"/>
          <w:sz w:val="32"/>
          <w:szCs w:val="24"/>
          <w:lang w:val="uk-UA" w:eastAsia="ru-RU"/>
        </w:rPr>
        <w:t xml:space="preserve"> </w:t>
      </w:r>
      <w:r w:rsidRPr="000D25CD">
        <w:rPr>
          <w:rFonts w:ascii="Times New Roman" w:eastAsia="Times New Roman" w:hAnsi="Times New Roman" w:cs="Times New Roman"/>
          <w:kern w:val="0"/>
          <w:sz w:val="28"/>
          <w:szCs w:val="28"/>
          <w:lang w:val="uk-UA" w:eastAsia="ru-RU"/>
        </w:rPr>
        <w:t xml:space="preserve">Андрющук </w:t>
      </w:r>
    </w:p>
    <w:p w:rsidR="000D25CD" w:rsidRPr="000D25CD" w:rsidRDefault="000D25CD" w:rsidP="000D25CD">
      <w:pPr>
        <w:tabs>
          <w:tab w:val="clear" w:pos="709"/>
        </w:tabs>
        <w:suppressAutoHyphens w:val="0"/>
        <w:spacing w:after="0" w:line="276" w:lineRule="auto"/>
        <w:jc w:val="center"/>
        <w:outlineLvl w:val="2"/>
        <w:rPr>
          <w:rFonts w:ascii="Times New Roman" w:eastAsia="Times New Roman" w:hAnsi="Times New Roman" w:cs="Times New Roman"/>
          <w:b/>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Загальна характеристика роботи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 xml:space="preserve">Актуальність дослідження. </w:t>
      </w:r>
      <w:r w:rsidRPr="000D25CD">
        <w:rPr>
          <w:rFonts w:ascii="Times New Roman" w:eastAsia="Times New Roman" w:hAnsi="Times New Roman" w:cs="Times New Roman"/>
          <w:bCs/>
          <w:spacing w:val="-4"/>
          <w:kern w:val="0"/>
          <w:sz w:val="27"/>
          <w:szCs w:val="27"/>
          <w:lang w:val="uk-UA" w:eastAsia="ru-RU"/>
        </w:rPr>
        <w:t>Провідною проблемою української психолого-педагогічної науки є розробка методологічних засад формування особистості учнів загальноосвітньої школи. В умовах становлення української держави патріотичному вихованню належить пріоритетна роль. Про це свідчать державні документи: Указ президента „Про заходи щодо розвитку духовності, захисту моралі та формування здорового способу життя громадян” від 27 квітня 1999р., „Концепція громадянського виховання особистості в умовах розвитку української держави”, „Концепція патріотичного виховання учнівської молоді” тощо.</w:t>
      </w:r>
    </w:p>
    <w:p w:rsidR="000D25CD" w:rsidRPr="000D25CD" w:rsidRDefault="000D25CD" w:rsidP="000D25CD">
      <w:pPr>
        <w:tabs>
          <w:tab w:val="clear" w:pos="709"/>
          <w:tab w:val="left" w:pos="1036"/>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Аналіз історико-педагогічної літератури свідчить, що першооснови патріотичного виховання були закладені в народній педагогіці, значення якої висвітлюється в роботах О.Любара, В.Мацюка, В.Пугача, М.Стельмаховича, Д.Федоренка. Для нашого дослідження становлять інтерес праці М.Аркаса, Л.Дмитрієва, Д.Лихачова, В.Яременка, в яких висвітлюється виховний ідеал давньоруської епохи, складовою частиною якого виступає патріотичне виховання.</w:t>
      </w:r>
    </w:p>
    <w:p w:rsidR="000D25CD" w:rsidRPr="000D25CD" w:rsidRDefault="000D25CD" w:rsidP="000D25CD">
      <w:pPr>
        <w:tabs>
          <w:tab w:val="clear" w:pos="709"/>
          <w:tab w:val="left" w:pos="1036"/>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Фундаментальне значення для дослідження проблеми патріотичного виховання школярів, особистості взагалі, має етнопедагогічна спадщина вчених, діячів культури, педагогів, письменників України: М.Драгоманова, М.Коцюбинського, Лесі Українки, І.Франка, Т.Шевченка тощо.</w:t>
      </w:r>
    </w:p>
    <w:p w:rsidR="000D25CD" w:rsidRPr="000D25CD" w:rsidRDefault="000D25CD" w:rsidP="000D25CD">
      <w:pPr>
        <w:tabs>
          <w:tab w:val="clear" w:pos="709"/>
          <w:tab w:val="left" w:pos="1036"/>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Серед класиків педагогічної науки до проблем патріотизму зверталися Г.Ващенко, О.Духнович, А.Макаренко, О.Огієнко, С.Русова, Г.Сковорода, В.Сухомлинський, К.Ушинський, Я.Чепіга та інші видатні вчені. У своїх працях і наукових розробках вони висвітлювали актуальні для свого часу проблеми розвитку патріотичних почуттів школярів як складової частини національної системи виховання, висували ідею виховання „свідомого” громадянина, патріота своєї Батьківщини.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Проблемі патріотичного виховання, сутності таких понять, як “патріотична свідомість”, “любов до Батьківщини”, присвячені фундаментальні праці вчених-філософів В.Бичка, О.Забужка, І.Надільного, І.Стогнія, В.Шинкарука та ін. Для нашого дослідження цінними є роботи сучасних психологів: І.Беха, А.Богуш, М.Боришевського, В.Котирло, Ю.Трофімова, О.Чебикіна та інших, які в своїх наукових працях досліджують поняття „патріотизм”.</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Важливу допомогу в процесі теоретичного усвідомлення нових тенденцій у вітчизняній педагогічній науці надало вивчення робіт О.Вишневського, О.Губко, Є.Зеленова, П.Кононенка, В.Кузя, Ю.Руденка, В.Сипченка,  М.Стельмаховича, Б.Ступарика, Б.Чижевського, К.Чорної, Г.Шевченко, Л.Штефан, П.Щербаня, які основою патріотичного виховання вважають національну свідомість та наголошують на усвідомленні безперечної цінності Батьківщини.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Досить цікавими для нашого дослідження є погляди відомих учених П.Ігнатенка, Н.Косарєвої, Л.Крицької, В.Поплужного, які виділяють структуру громадянськості, що складається з багатьох компонентів, одним з яких виступає патріотичне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noProof/>
          <w:spacing w:val="-4"/>
          <w:kern w:val="0"/>
          <w:sz w:val="27"/>
          <w:szCs w:val="27"/>
          <w:lang w:eastAsia="ru-RU"/>
        </w:rPr>
        <w:pict>
          <v:line id="_x0000_s1160" style="position:absolute;left:0;text-align:left;z-index:251660288" from="0,41pt" to="9.35pt,41pt"/>
        </w:pict>
      </w:r>
      <w:r w:rsidRPr="000D25CD">
        <w:rPr>
          <w:rFonts w:ascii="Times New Roman" w:eastAsia="Times New Roman" w:hAnsi="Times New Roman" w:cs="Times New Roman"/>
          <w:bCs/>
          <w:spacing w:val="-4"/>
          <w:kern w:val="0"/>
          <w:sz w:val="27"/>
          <w:szCs w:val="27"/>
          <w:lang w:val="uk-UA" w:eastAsia="ru-RU"/>
        </w:rPr>
        <w:t>Важливими для нашого дослідження є погляди сучасних учених В.Вугрич, Т.Ільїної, Н.Мойсеюк, М.Прохорова, О.Сидорова, Б.Синюхіна щодо сутності поняття “патріотизм”. Вони розкривають його як інтегровану єдність почуттів, переконань і діяльності. І саме в патріотичних почуттях відбивається ставлення особистості до себе, людей, Батьківщини, її минулого, майбутнього та сьогодення.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Проблеми національно-патріотичного виховання в сім’ї, ідеї народної педагогіки досліджують сучасні педагоги Ю.Руденко, М.Стельмахович, П.Щербань. Зокрема, М.Стельмахович наголошував, що національне родинне виховання має базуватися на українознавстві, сприяти формуванню уявлень про власну націю та її самобутність.</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Вихованню дітей молодшого шкільного віку присвячені праці Ш.Амонашвілі, І.Беха, Л.Божович, Д.Ельконіна, І.Каїрова, Н.Миропольської, І.Підласого, Н.Янковської та ін. І.Підласий підкреслює, що знання та вміння, накопичені дитиною у молодшому шкільному віці, пізніше стають основою для формування стійких моральних звичок, навичок суспільної поведінки, високих життєвих ідеалів. Незважаючи на глибину цих праць, питання формування патріотичних почуттів у молодших школярів ще недостатньо висвітлено в наукових дослідженнях.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Разом із тим, аналіз психолого-педагогічної літератури та педагогічна практика свідчать, що патріотичне виховання в позаурочній виховній роботі вивчено недостатньо, оскільки існують серйозні протиріччя між потребами суспільства та можливостями школи, сім’ї, позашкільними закладами щодо організації виховання особистості. Це питання не реалізується тому, що недостатньо висвітлено форми й методи виховної роботи, за допомогою яких формуються патріотичні почуття дитини, не розроблено ефективні виховні системи та педагогічні технології.</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На сучасному етапі становлення української державності проблема формування патріотизму в молодших школярів набуває особливого значення. Тому обрана </w:t>
      </w:r>
      <w:r w:rsidRPr="000D25CD">
        <w:rPr>
          <w:rFonts w:ascii="Times New Roman" w:eastAsia="Times New Roman" w:hAnsi="Times New Roman" w:cs="Times New Roman"/>
          <w:b/>
          <w:bCs/>
          <w:spacing w:val="-4"/>
          <w:kern w:val="0"/>
          <w:sz w:val="27"/>
          <w:szCs w:val="27"/>
          <w:lang w:val="uk-UA" w:eastAsia="ru-RU"/>
        </w:rPr>
        <w:t>тема дослідження „Виховання патріотизму молодших школярів у позаурочній виховній роботі”</w:t>
      </w:r>
      <w:r w:rsidRPr="000D25CD">
        <w:rPr>
          <w:rFonts w:ascii="Times New Roman" w:eastAsia="Times New Roman" w:hAnsi="Times New Roman" w:cs="Times New Roman"/>
          <w:bCs/>
          <w:spacing w:val="-4"/>
          <w:kern w:val="0"/>
          <w:sz w:val="27"/>
          <w:szCs w:val="27"/>
          <w:lang w:val="uk-UA" w:eastAsia="ru-RU"/>
        </w:rPr>
        <w:t xml:space="preserve"> є досить актуальною.</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Зв’язок роботи з науковими програмами, планами, темами.</w:t>
      </w:r>
      <w:r w:rsidRPr="000D25CD">
        <w:rPr>
          <w:rFonts w:ascii="Times New Roman" w:eastAsia="Times New Roman" w:hAnsi="Times New Roman" w:cs="Times New Roman"/>
          <w:bCs/>
          <w:spacing w:val="-4"/>
          <w:kern w:val="0"/>
          <w:sz w:val="27"/>
          <w:szCs w:val="27"/>
          <w:lang w:val="uk-UA" w:eastAsia="ru-RU"/>
        </w:rPr>
        <w:t xml:space="preserve"> Дисертаційне дослідження виконано відповідно до тематичного плану науково-дослідної роботи кафедри педагогіки Слов’янського державного педагогічного університету „Гуманізація навчально-виховного процесу” (протокол № 9 засідання Вченої ради СДПІ від 28.12.1997р.). У межах цього плану автором здійснювалося дослідження проблем формування патріотизму в молодших школярів у позаурочній виховній роботі.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Тему дисертації затверджено на засідання вченої ради Слов’янського державного педагогічного інституту (протокол № 5 від 24.01.2002 р.) і зареєстровано Радою з координації наукових досліджень у галузі педагогіки та психології АПН України (протокол № 9 від 26.11.2002р.)</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Об’єкт дослідження</w:t>
      </w:r>
      <w:r w:rsidRPr="000D25CD">
        <w:rPr>
          <w:rFonts w:ascii="Times New Roman" w:eastAsia="Times New Roman" w:hAnsi="Times New Roman" w:cs="Times New Roman"/>
          <w:bCs/>
          <w:spacing w:val="-4"/>
          <w:kern w:val="0"/>
          <w:sz w:val="27"/>
          <w:szCs w:val="27"/>
          <w:lang w:val="uk-UA" w:eastAsia="ru-RU"/>
        </w:rPr>
        <w:t xml:space="preserve"> – патріотичне виховання молодших школярів у позаурочній виховній роботі.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Предмет дослідження</w:t>
      </w:r>
      <w:r w:rsidRPr="000D25CD">
        <w:rPr>
          <w:rFonts w:ascii="Times New Roman" w:eastAsia="Times New Roman" w:hAnsi="Times New Roman" w:cs="Times New Roman"/>
          <w:bCs/>
          <w:spacing w:val="-4"/>
          <w:kern w:val="0"/>
          <w:sz w:val="27"/>
          <w:szCs w:val="27"/>
          <w:lang w:val="uk-UA" w:eastAsia="ru-RU"/>
        </w:rPr>
        <w:t xml:space="preserve"> – педагогічна технологія патріотичного виховання молодших школярів у позаурочній виховній роботі.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Мета дослідження</w:t>
      </w:r>
      <w:r w:rsidRPr="000D25CD">
        <w:rPr>
          <w:rFonts w:ascii="Times New Roman" w:eastAsia="Times New Roman" w:hAnsi="Times New Roman" w:cs="Times New Roman"/>
          <w:bCs/>
          <w:spacing w:val="-4"/>
          <w:kern w:val="0"/>
          <w:sz w:val="27"/>
          <w:szCs w:val="27"/>
          <w:lang w:val="uk-UA" w:eastAsia="ru-RU"/>
        </w:rPr>
        <w:t xml:space="preserve"> – теоретично обґрунтувати та експериментально перевірити педагогічну технологію формування патріотизму молодших школярів у позаурочній виховній роботі.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Гіпотеза дослідження</w:t>
      </w:r>
      <w:r w:rsidRPr="000D25CD">
        <w:rPr>
          <w:rFonts w:ascii="Times New Roman" w:eastAsia="Times New Roman" w:hAnsi="Times New Roman" w:cs="Times New Roman"/>
          <w:bCs/>
          <w:spacing w:val="-4"/>
          <w:kern w:val="0"/>
          <w:sz w:val="27"/>
          <w:szCs w:val="27"/>
          <w:lang w:val="uk-UA" w:eastAsia="ru-RU"/>
        </w:rPr>
        <w:t xml:space="preserve"> – виховання патріотизму молодших школярів у позаурочній виховній роботі буде більш ефективним, якщо:</w:t>
      </w:r>
    </w:p>
    <w:p w:rsidR="000D25CD" w:rsidRPr="000D25CD" w:rsidRDefault="000D25CD" w:rsidP="000D25CD">
      <w:pPr>
        <w:widowControl/>
        <w:numPr>
          <w:ilvl w:val="0"/>
          <w:numId w:val="13"/>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впливати на почуття, переконання та діяльність вихованців;</w:t>
      </w:r>
    </w:p>
    <w:p w:rsidR="000D25CD" w:rsidRPr="000D25CD" w:rsidRDefault="000D25CD" w:rsidP="000D25CD">
      <w:pPr>
        <w:widowControl/>
        <w:numPr>
          <w:ilvl w:val="0"/>
          <w:numId w:val="13"/>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органічно поєднувати навчальні й виховні завдання, будуючи їх за принципом від близького до дальнього;</w:t>
      </w:r>
    </w:p>
    <w:p w:rsidR="000D25CD" w:rsidRPr="000D25CD" w:rsidRDefault="000D25CD" w:rsidP="000D25CD">
      <w:pPr>
        <w:widowControl/>
        <w:numPr>
          <w:ilvl w:val="0"/>
          <w:numId w:val="13"/>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не нав’язувати патріотичні погляди зовні (дитина має прийняти їх добровільно, за власною волею та бажанням);</w:t>
      </w:r>
    </w:p>
    <w:p w:rsidR="000D25CD" w:rsidRPr="000D25CD" w:rsidRDefault="000D25CD" w:rsidP="000D25CD">
      <w:pPr>
        <w:widowControl/>
        <w:numPr>
          <w:ilvl w:val="0"/>
          <w:numId w:val="13"/>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розробити технологію патріотичного виховання молодших школярів, систематично використовувати її у практичній діяльності;</w:t>
      </w:r>
    </w:p>
    <w:p w:rsidR="000D25CD" w:rsidRPr="000D25CD" w:rsidRDefault="000D25CD" w:rsidP="000D25CD">
      <w:pPr>
        <w:widowControl/>
        <w:numPr>
          <w:ilvl w:val="0"/>
          <w:numId w:val="14"/>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залучити до участі у виховній роботі школи батьків, громадськість, ветеранів війни та праці, народних умільців, представників культури;</w:t>
      </w:r>
    </w:p>
    <w:p w:rsidR="000D25CD" w:rsidRPr="000D25CD" w:rsidRDefault="000D25CD" w:rsidP="000D25CD">
      <w:pPr>
        <w:widowControl/>
        <w:numPr>
          <w:ilvl w:val="0"/>
          <w:numId w:val="14"/>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систематично використовувати елементи народної педагогіки, традиції національного виховання;</w:t>
      </w:r>
    </w:p>
    <w:p w:rsidR="000D25CD" w:rsidRPr="000D25CD" w:rsidRDefault="000D25CD" w:rsidP="000D25CD">
      <w:pPr>
        <w:widowControl/>
        <w:numPr>
          <w:ilvl w:val="0"/>
          <w:numId w:val="14"/>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створити банк творчих робіт учнів молодших класів, музей або куточок історії школи (села, селища, міста) як результат проведеної роботи з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Мета та гіпотеза зумовили коло </w:t>
      </w:r>
      <w:r w:rsidRPr="000D25CD">
        <w:rPr>
          <w:rFonts w:ascii="Times New Roman" w:eastAsia="Times New Roman" w:hAnsi="Times New Roman" w:cs="Times New Roman"/>
          <w:b/>
          <w:bCs/>
          <w:spacing w:val="-4"/>
          <w:kern w:val="0"/>
          <w:sz w:val="27"/>
          <w:szCs w:val="27"/>
          <w:lang w:val="uk-UA" w:eastAsia="ru-RU"/>
        </w:rPr>
        <w:t>завдань дослідження</w:t>
      </w:r>
      <w:r w:rsidRPr="000D25CD">
        <w:rPr>
          <w:rFonts w:ascii="Times New Roman" w:eastAsia="Times New Roman" w:hAnsi="Times New Roman" w:cs="Times New Roman"/>
          <w:bCs/>
          <w:spacing w:val="-4"/>
          <w:kern w:val="0"/>
          <w:sz w:val="27"/>
          <w:szCs w:val="27"/>
          <w:lang w:val="uk-UA" w:eastAsia="ru-RU"/>
        </w:rPr>
        <w:t>:</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вивчити та узагальнити історико-педагогічні аспекти патріотичного виховання в теорії та практиці;</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проаналізувати стан патріотичного виховання у філософській, психологічній та педагогічній літературі на сучасному етапі й уточнити сутність, структуру і зміст патріотичного виховання та концептуальну своєрідність поняття „патріотизм”;</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обґрунтувати мету, завдання, зміст, форми, методи та педагогічні умови, які забезпечують ефективність процесу патріотичного виховання молодших школярів у позаурочній виховній роботі;</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10"/>
          <w:kern w:val="0"/>
          <w:sz w:val="27"/>
          <w:szCs w:val="27"/>
          <w:lang w:val="uk-UA" w:eastAsia="ru-RU"/>
        </w:rPr>
      </w:pPr>
      <w:r w:rsidRPr="000D25CD">
        <w:rPr>
          <w:rFonts w:ascii="Times New Roman" w:eastAsia="Times New Roman" w:hAnsi="Times New Roman" w:cs="Times New Roman"/>
          <w:bCs/>
          <w:spacing w:val="-10"/>
          <w:kern w:val="0"/>
          <w:sz w:val="27"/>
          <w:szCs w:val="27"/>
          <w:lang w:val="uk-UA" w:eastAsia="ru-RU"/>
        </w:rPr>
        <w:t>визначити критерії, рівні та ознаки патріотичного виховання молодших школярів;</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охарактеризувати технологію патріотичного виховання молодших школярів у позаурочній роботі та розробити програму, методичні рекомендації щодо виховання патріотизму молодших школярів у позаурочній виховній роботі;</w:t>
      </w:r>
    </w:p>
    <w:p w:rsidR="000D25CD" w:rsidRPr="000D25CD" w:rsidRDefault="000D25CD" w:rsidP="000D25CD">
      <w:pPr>
        <w:widowControl/>
        <w:numPr>
          <w:ilvl w:val="0"/>
          <w:numId w:val="12"/>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експериментально перевірити педагогічну результативність запропонованої програми та методичних рекомендацій з патріотичного виховання для учнів 1–4 класів.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Методологічну основу дослідження</w:t>
      </w:r>
      <w:r w:rsidRPr="000D25CD">
        <w:rPr>
          <w:rFonts w:ascii="Times New Roman" w:eastAsia="Times New Roman" w:hAnsi="Times New Roman" w:cs="Times New Roman"/>
          <w:bCs/>
          <w:spacing w:val="-4"/>
          <w:kern w:val="0"/>
          <w:sz w:val="27"/>
          <w:szCs w:val="27"/>
          <w:lang w:val="uk-UA" w:eastAsia="ru-RU"/>
        </w:rPr>
        <w:t xml:space="preserve"> становлять: філософські положення про людину, діалектичний характер її взаємодії з суспільством, про мораль і принципи її виховання; ідеї про взаємозв’язок національного та загальнолюдського, формування всебічно розвиненої особистості, її духовності в процесі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Теоретичну основу дослідження</w:t>
      </w:r>
      <w:r w:rsidRPr="000D25CD">
        <w:rPr>
          <w:rFonts w:ascii="Times New Roman" w:eastAsia="Times New Roman" w:hAnsi="Times New Roman" w:cs="Times New Roman"/>
          <w:bCs/>
          <w:spacing w:val="-4"/>
          <w:kern w:val="0"/>
          <w:sz w:val="27"/>
          <w:szCs w:val="27"/>
          <w:lang w:val="uk-UA" w:eastAsia="ru-RU"/>
        </w:rPr>
        <w:t xml:space="preserve"> склали сучасні філософсько-психологічні концепції виховання (І.Бех, І.Зязюн, О.Сухомлинська та інші); наукові праці педагогів із проблем виховання патріотизму (Г.Ващенко, О.Вишневський, Ю.Руденко, М.Стельмахович, В.Сухомлинський, К.Чорна та інші); із проблем громадянського виховання, формування національної самосвідомості (Є.Зеленов, П.Ігнатенко, Н.Косарєва, Л.Крицька, В.Поплужний, Б.Ступарик та інші); проблеми природи духовності, духовних цінностей (К.Журба, М.Євтух, О.Караковський, І.Карпенко, Л.Нечепоренко, В.Сипченко, Т.Сущенко, С.Шаргородська, Г.Шевченко та інші).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Методи дослідження</w:t>
      </w:r>
      <w:r w:rsidRPr="000D25CD">
        <w:rPr>
          <w:rFonts w:ascii="Times New Roman" w:eastAsia="Times New Roman" w:hAnsi="Times New Roman" w:cs="Times New Roman"/>
          <w:bCs/>
          <w:spacing w:val="-4"/>
          <w:kern w:val="0"/>
          <w:sz w:val="27"/>
          <w:szCs w:val="27"/>
          <w:lang w:val="uk-UA" w:eastAsia="ru-RU"/>
        </w:rPr>
        <w:t>:</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spacing w:val="-4"/>
          <w:kern w:val="0"/>
          <w:sz w:val="27"/>
          <w:szCs w:val="27"/>
          <w:lang w:val="uk-UA" w:eastAsia="ru-RU"/>
        </w:rPr>
      </w:pPr>
      <w:r w:rsidRPr="000D25CD">
        <w:rPr>
          <w:rFonts w:ascii="Times New Roman" w:eastAsia="Times New Roman" w:hAnsi="Times New Roman" w:cs="Times New Roman"/>
          <w:spacing w:val="-4"/>
          <w:kern w:val="0"/>
          <w:sz w:val="27"/>
          <w:szCs w:val="27"/>
          <w:u w:val="single"/>
          <w:lang w:val="uk-UA" w:eastAsia="ru-RU"/>
        </w:rPr>
        <w:t>теоретичні</w:t>
      </w:r>
      <w:r w:rsidRPr="000D25CD">
        <w:rPr>
          <w:rFonts w:ascii="Times New Roman" w:eastAsia="Times New Roman" w:hAnsi="Times New Roman" w:cs="Times New Roman"/>
          <w:spacing w:val="-4"/>
          <w:kern w:val="0"/>
          <w:sz w:val="27"/>
          <w:szCs w:val="27"/>
          <w:lang w:val="uk-UA" w:eastAsia="ru-RU"/>
        </w:rPr>
        <w:t>: аналіз історико-педагогічної літератури для визначення становлення та розвитку ідеї патріотичного виховання дітей; метод періодизації, за допомогою якого встановлювались якісні зміни в організації патріотичного виховання на різних етапах; системно-структурний метод застосовувався для характеристики теоретичних питань патріотичного виховання; конкретно-пошуковий – для узагальнення та систематизації позаурочної виховної роботи;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емпіричні</w:t>
      </w:r>
      <w:r w:rsidRPr="000D25CD">
        <w:rPr>
          <w:rFonts w:ascii="Times New Roman" w:eastAsia="Times New Roman" w:hAnsi="Times New Roman" w:cs="Times New Roman"/>
          <w:bCs/>
          <w:spacing w:val="-4"/>
          <w:kern w:val="0"/>
          <w:sz w:val="27"/>
          <w:szCs w:val="27"/>
          <w:lang w:val="uk-UA" w:eastAsia="ru-RU"/>
        </w:rPr>
        <w:t>: педагогічне спостереження, анкетування (опитування), інтерв’ю, бесіди, індивідуальні та групові обговорення, тестування, аналіз малюнків для визначення рівнів сформованості патріотичних почуттів і перспектив їхнього формування в молодших школярів; констатуючий педагогічний експеримент – для визначення знань і виявлення шляхів формування патріотичних почуттів у молодших школярів; формуючий педагогічний експеримент – для перевірки ефективності педагогічної технології виховання патріотизму молодших школярів у позаурочній виховній роботі; контрольний педагогічний експеримент – для підтвердження ефективності педагогічної технології та програми виховання патріотизму молодших школярів; математичні методи - у процесі збирання, обробки, аналізу та інтерпретації результатів дослідження.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 xml:space="preserve">Етапи і база дослідження. </w:t>
      </w:r>
      <w:r w:rsidRPr="000D25CD">
        <w:rPr>
          <w:rFonts w:ascii="Times New Roman" w:eastAsia="Times New Roman" w:hAnsi="Times New Roman" w:cs="Times New Roman"/>
          <w:bCs/>
          <w:spacing w:val="-4"/>
          <w:kern w:val="0"/>
          <w:sz w:val="27"/>
          <w:szCs w:val="27"/>
          <w:lang w:val="uk-UA" w:eastAsia="ru-RU"/>
        </w:rPr>
        <w:t xml:space="preserve">Дослідження проводилося протягом 1997–2004 років та охоплювало декілька етапів науково-педагогічного пошуку.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На першому етапі (1997–1999 рр.)</w:t>
      </w:r>
      <w:r w:rsidRPr="000D25CD">
        <w:rPr>
          <w:rFonts w:ascii="Times New Roman" w:eastAsia="Times New Roman" w:hAnsi="Times New Roman" w:cs="Times New Roman"/>
          <w:bCs/>
          <w:spacing w:val="-4"/>
          <w:kern w:val="0"/>
          <w:sz w:val="27"/>
          <w:szCs w:val="27"/>
          <w:lang w:val="uk-UA" w:eastAsia="ru-RU"/>
        </w:rPr>
        <w:t xml:space="preserve"> вивчалась історична, філософська, соціологічна, психологічна та педагогічна література з проблем патріотизму; вивчався досвід роботи вчителів початкових класів; було сформульовано мету, завдання, робочу гіпотезу дослідження.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На другому етапі (1999–2003 рр.)</w:t>
      </w:r>
      <w:r w:rsidRPr="000D25CD">
        <w:rPr>
          <w:rFonts w:ascii="Times New Roman" w:eastAsia="Times New Roman" w:hAnsi="Times New Roman" w:cs="Times New Roman"/>
          <w:bCs/>
          <w:spacing w:val="-4"/>
          <w:kern w:val="0"/>
          <w:sz w:val="27"/>
          <w:szCs w:val="27"/>
          <w:lang w:val="uk-UA" w:eastAsia="ru-RU"/>
        </w:rPr>
        <w:t xml:space="preserve"> проводилася дослідно-експериментальна  робота; розроблялася програма з патріотичного виховання та методика дослідження; здійснювалися констатуючий та формуючий експерименти.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На третьому етапі (2003–2004 рр.)</w:t>
      </w:r>
      <w:r w:rsidRPr="000D25CD">
        <w:rPr>
          <w:rFonts w:ascii="Times New Roman" w:eastAsia="Times New Roman" w:hAnsi="Times New Roman" w:cs="Times New Roman"/>
          <w:bCs/>
          <w:spacing w:val="-4"/>
          <w:kern w:val="0"/>
          <w:sz w:val="27"/>
          <w:szCs w:val="27"/>
          <w:lang w:val="uk-UA" w:eastAsia="ru-RU"/>
        </w:rPr>
        <w:t xml:space="preserve"> здійснювалась експериментальна перевірка вихованості патріотичних почуттів у молодших школярів (контрольний експеримент); оформлялись узагальнюючі висновки, систематизувалися результати дослідження.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База дослідження:</w:t>
      </w:r>
      <w:r w:rsidRPr="000D25CD">
        <w:rPr>
          <w:rFonts w:ascii="Times New Roman" w:eastAsia="Times New Roman" w:hAnsi="Times New Roman" w:cs="Times New Roman"/>
          <w:bCs/>
          <w:spacing w:val="-4"/>
          <w:kern w:val="0"/>
          <w:sz w:val="27"/>
          <w:szCs w:val="27"/>
          <w:lang w:val="uk-UA" w:eastAsia="ru-RU"/>
        </w:rPr>
        <w:t xml:space="preserve"> дослідно-експериментальна робота здійснювалася на базі ЗОШ </w:t>
      </w:r>
      <w:r w:rsidRPr="000D25CD">
        <w:rPr>
          <w:rFonts w:ascii="Times New Roman" w:eastAsia="Times New Roman" w:hAnsi="Times New Roman" w:cs="Times New Roman"/>
          <w:bCs/>
          <w:spacing w:val="-4"/>
          <w:kern w:val="0"/>
          <w:sz w:val="27"/>
          <w:szCs w:val="27"/>
          <w:lang w:val="en-US" w:eastAsia="ru-RU"/>
        </w:rPr>
        <w:t>I</w:t>
      </w:r>
      <w:r w:rsidRPr="000D25CD">
        <w:rPr>
          <w:rFonts w:ascii="Times New Roman" w:eastAsia="Times New Roman" w:hAnsi="Times New Roman" w:cs="Times New Roman"/>
          <w:bCs/>
          <w:spacing w:val="-4"/>
          <w:kern w:val="0"/>
          <w:sz w:val="27"/>
          <w:szCs w:val="27"/>
          <w:lang w:val="uk-UA" w:eastAsia="ru-RU"/>
        </w:rPr>
        <w:t>-</w:t>
      </w:r>
      <w:r w:rsidRPr="000D25CD">
        <w:rPr>
          <w:rFonts w:ascii="Times New Roman" w:eastAsia="Times New Roman" w:hAnsi="Times New Roman" w:cs="Times New Roman"/>
          <w:bCs/>
          <w:spacing w:val="-4"/>
          <w:kern w:val="0"/>
          <w:sz w:val="27"/>
          <w:szCs w:val="27"/>
          <w:lang w:val="en-US" w:eastAsia="ru-RU"/>
        </w:rPr>
        <w:t>III</w:t>
      </w:r>
      <w:r w:rsidRPr="000D25CD">
        <w:rPr>
          <w:rFonts w:ascii="Times New Roman" w:eastAsia="Times New Roman" w:hAnsi="Times New Roman" w:cs="Times New Roman"/>
          <w:bCs/>
          <w:spacing w:val="-4"/>
          <w:kern w:val="0"/>
          <w:sz w:val="27"/>
          <w:szCs w:val="27"/>
          <w:lang w:val="uk-UA" w:eastAsia="ru-RU"/>
        </w:rPr>
        <w:t xml:space="preserve"> ст. № 1, № 8, № 12, № 16 м. Слов’янська, Райгородоцької ЗОШ Слов’янського району Донецької області. На різних стадіях дослідження в експериментальній роботі брали участь 320 учнів.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Наукова новизна</w:t>
      </w:r>
      <w:r w:rsidRPr="000D25CD">
        <w:rPr>
          <w:rFonts w:ascii="Times New Roman" w:eastAsia="Times New Roman" w:hAnsi="Times New Roman" w:cs="Times New Roman"/>
          <w:bCs/>
          <w:spacing w:val="-4"/>
          <w:kern w:val="0"/>
          <w:sz w:val="27"/>
          <w:szCs w:val="27"/>
          <w:lang w:val="uk-UA" w:eastAsia="ru-RU"/>
        </w:rPr>
        <w:t xml:space="preserve"> дослідження полягає у тому, що нами </w:t>
      </w:r>
      <w:r w:rsidRPr="000D25CD">
        <w:rPr>
          <w:rFonts w:ascii="Times New Roman" w:eastAsia="Times New Roman" w:hAnsi="Times New Roman" w:cs="Times New Roman"/>
          <w:bCs/>
          <w:i/>
          <w:spacing w:val="-4"/>
          <w:kern w:val="0"/>
          <w:sz w:val="27"/>
          <w:szCs w:val="27"/>
          <w:lang w:val="uk-UA" w:eastAsia="ru-RU"/>
        </w:rPr>
        <w:t>вперше</w:t>
      </w:r>
      <w:r w:rsidRPr="000D25CD">
        <w:rPr>
          <w:rFonts w:ascii="Times New Roman" w:eastAsia="Times New Roman" w:hAnsi="Times New Roman" w:cs="Times New Roman"/>
          <w:bCs/>
          <w:spacing w:val="-4"/>
          <w:kern w:val="0"/>
          <w:sz w:val="27"/>
          <w:szCs w:val="27"/>
          <w:lang w:val="uk-UA" w:eastAsia="ru-RU"/>
        </w:rPr>
        <w:t xml:space="preserve"> розроблено та практично апробовано програму з патріотичного виховання молодших школярів і з’ясовано умови її впровадження в навчально-виховний процес школи; </w:t>
      </w:r>
      <w:r w:rsidRPr="000D25CD">
        <w:rPr>
          <w:rFonts w:ascii="Times New Roman" w:eastAsia="Times New Roman" w:hAnsi="Times New Roman" w:cs="Times New Roman"/>
          <w:bCs/>
          <w:i/>
          <w:spacing w:val="-4"/>
          <w:kern w:val="0"/>
          <w:sz w:val="27"/>
          <w:szCs w:val="27"/>
          <w:lang w:val="uk-UA" w:eastAsia="ru-RU"/>
        </w:rPr>
        <w:t xml:space="preserve">дістало подальшого розвитку </w:t>
      </w:r>
      <w:r w:rsidRPr="000D25CD">
        <w:rPr>
          <w:rFonts w:ascii="Times New Roman" w:eastAsia="Times New Roman" w:hAnsi="Times New Roman" w:cs="Times New Roman"/>
          <w:bCs/>
          <w:spacing w:val="-4"/>
          <w:kern w:val="0"/>
          <w:sz w:val="27"/>
          <w:szCs w:val="27"/>
          <w:lang w:val="uk-UA" w:eastAsia="ru-RU"/>
        </w:rPr>
        <w:t xml:space="preserve">теоретичне узагальнення, практична перевірка наступності і різноманітності форм, методів, прийомів позаурочної виховної роботи; </w:t>
      </w:r>
      <w:r w:rsidRPr="000D25CD">
        <w:rPr>
          <w:rFonts w:ascii="Times New Roman" w:eastAsia="Times New Roman" w:hAnsi="Times New Roman" w:cs="Times New Roman"/>
          <w:bCs/>
          <w:i/>
          <w:spacing w:val="-4"/>
          <w:kern w:val="0"/>
          <w:sz w:val="27"/>
          <w:szCs w:val="27"/>
          <w:lang w:val="uk-UA" w:eastAsia="ru-RU"/>
        </w:rPr>
        <w:t>обґрунтовано та впроваджено</w:t>
      </w:r>
      <w:r w:rsidRPr="000D25CD">
        <w:rPr>
          <w:rFonts w:ascii="Times New Roman" w:eastAsia="Times New Roman" w:hAnsi="Times New Roman" w:cs="Times New Roman"/>
          <w:bCs/>
          <w:spacing w:val="-4"/>
          <w:kern w:val="0"/>
          <w:sz w:val="27"/>
          <w:szCs w:val="27"/>
          <w:lang w:val="uk-UA" w:eastAsia="ru-RU"/>
        </w:rPr>
        <w:t xml:space="preserve"> в позаурочну виховну роботу педагогічну технологію.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Теоретичне значення</w:t>
      </w:r>
      <w:r w:rsidRPr="000D25CD">
        <w:rPr>
          <w:rFonts w:ascii="Times New Roman" w:eastAsia="Times New Roman" w:hAnsi="Times New Roman" w:cs="Times New Roman"/>
          <w:bCs/>
          <w:spacing w:val="-4"/>
          <w:kern w:val="0"/>
          <w:sz w:val="27"/>
          <w:szCs w:val="27"/>
          <w:lang w:val="uk-UA" w:eastAsia="ru-RU"/>
        </w:rPr>
        <w:t xml:space="preserve"> дослідження полягає в уточненні сутності поняття „патріотизм”, його структури та змісту; у науковому осмисленні механізму виховання патріотичних почуттів в процесі позаурочної виховної роботи; визначення основних критеріїв і рівнів сформованості патріотизму в молодших школярів; експериментальній апробації технології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Практичне значення</w:t>
      </w:r>
      <w:r w:rsidRPr="000D25CD">
        <w:rPr>
          <w:rFonts w:ascii="Times New Roman" w:eastAsia="Times New Roman" w:hAnsi="Times New Roman" w:cs="Times New Roman"/>
          <w:bCs/>
          <w:spacing w:val="-4"/>
          <w:kern w:val="0"/>
          <w:sz w:val="27"/>
          <w:szCs w:val="27"/>
          <w:lang w:val="uk-UA" w:eastAsia="ru-RU"/>
        </w:rPr>
        <w:t xml:space="preserve"> </w:t>
      </w:r>
      <w:r w:rsidRPr="000D25CD">
        <w:rPr>
          <w:rFonts w:ascii="Times New Roman" w:eastAsia="Times New Roman" w:hAnsi="Times New Roman" w:cs="Times New Roman"/>
          <w:spacing w:val="-4"/>
          <w:kern w:val="0"/>
          <w:sz w:val="27"/>
          <w:szCs w:val="27"/>
          <w:lang w:val="uk-UA" w:eastAsia="ru-RU"/>
        </w:rPr>
        <w:t>дослідження</w:t>
      </w:r>
      <w:r w:rsidRPr="000D25CD">
        <w:rPr>
          <w:rFonts w:ascii="Times New Roman" w:eastAsia="Times New Roman" w:hAnsi="Times New Roman" w:cs="Times New Roman"/>
          <w:b/>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val="uk-UA" w:eastAsia="ru-RU"/>
        </w:rPr>
        <w:t xml:space="preserve">визначається апробацією та впровадженням технології патріотичного виховання в навчально-виховний процес початкової школи; підготовкою програми та методичних рекомендацій щодо виховання патріотизму молодших школярів у позаурочній виховній роботі, які можуть бути використані вчителями молодших класів, вихователями груп подовженого дня, організаторами виховної роботи.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Результати дисертаційного дослідження впроваджено у виховний процес загальноосвітніх шкіл м. Слов’янська № 1 (довідка № 21 від 10.05.2004), № 8 (довідка № 19 від 13.05.2004), № 12 (довідка № 49 від 31.03.2004), №16 (довідка № 14 від 01.04.2004), Райгородоцька ЗОШ I–III ст. (довідка № 28 від 20.04.2004).</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Вірогідність висновків і результатів дослідження</w:t>
      </w:r>
      <w:r w:rsidRPr="000D25CD">
        <w:rPr>
          <w:rFonts w:ascii="Times New Roman" w:eastAsia="Times New Roman" w:hAnsi="Times New Roman" w:cs="Times New Roman"/>
          <w:bCs/>
          <w:spacing w:val="-4"/>
          <w:kern w:val="0"/>
          <w:sz w:val="27"/>
          <w:szCs w:val="27"/>
          <w:lang w:val="uk-UA" w:eastAsia="ru-RU"/>
        </w:rPr>
        <w:t xml:space="preserve"> забезпечується методологічною та теоретичною обґрунтованістю вихідних позицій; застосуванням комплексу теоретичних та емпіричних методів науково-педагогічного дослідження; довготривалістю дослідження, особистим досвідом автора, вивченням та узагальненням передового педагогічного досвіду патріотичного виховання; кількісним та якісним аналізом результатів дослідно-експериментальної роботи; позитивними </w:t>
      </w:r>
      <w:r w:rsidRPr="000D25CD">
        <w:rPr>
          <w:rFonts w:ascii="Times New Roman" w:eastAsia="Times New Roman" w:hAnsi="Times New Roman" w:cs="Times New Roman"/>
          <w:bCs/>
          <w:spacing w:val="-4"/>
          <w:kern w:val="0"/>
          <w:sz w:val="27"/>
          <w:szCs w:val="27"/>
          <w:lang w:val="uk-UA" w:eastAsia="ru-RU"/>
        </w:rPr>
        <w:br/>
        <w:t>результатами експериментальної роботи та впровадженням їх у виховну практику сучасної школи.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Апробація та впровадження результатів дослідження</w:t>
      </w:r>
      <w:r w:rsidRPr="000D25CD">
        <w:rPr>
          <w:rFonts w:ascii="Times New Roman" w:eastAsia="Times New Roman" w:hAnsi="Times New Roman" w:cs="Times New Roman"/>
          <w:bCs/>
          <w:spacing w:val="-4"/>
          <w:kern w:val="0"/>
          <w:sz w:val="27"/>
          <w:szCs w:val="27"/>
          <w:lang w:val="uk-UA" w:eastAsia="ru-RU"/>
        </w:rPr>
        <w:t xml:space="preserve"> здійснювалися через методичні об’єднання вчителів початкових класів м. Слов’янська та Слов’янського району, а також студентами-практикантами факультету підготовки вчителів початкових класів при безпосередній участі автора дослідження на базі Слов’янських ЗОШ І–ІІ</w:t>
      </w:r>
      <w:r w:rsidRPr="000D25CD">
        <w:rPr>
          <w:rFonts w:ascii="Times New Roman" w:eastAsia="Times New Roman" w:hAnsi="Times New Roman" w:cs="Times New Roman"/>
          <w:bCs/>
          <w:spacing w:val="-4"/>
          <w:kern w:val="0"/>
          <w:sz w:val="27"/>
          <w:szCs w:val="27"/>
          <w:lang w:val="en-US" w:eastAsia="ru-RU"/>
        </w:rPr>
        <w:t>I</w:t>
      </w:r>
      <w:r w:rsidRPr="000D25CD">
        <w:rPr>
          <w:rFonts w:ascii="Times New Roman" w:eastAsia="Times New Roman" w:hAnsi="Times New Roman" w:cs="Times New Roman"/>
          <w:bCs/>
          <w:spacing w:val="-4"/>
          <w:kern w:val="0"/>
          <w:sz w:val="27"/>
          <w:szCs w:val="27"/>
          <w:lang w:val="uk-UA" w:eastAsia="ru-RU"/>
        </w:rPr>
        <w:t xml:space="preserve"> ст. № 1, № 8, № 12, № 16 та Райгородоцькій ЗОШ. Матеріали дослідження систематично обговорювалися на засіданнях кафедри педагогіки, педагогіки та методики початкового навчання Слов’янського державного педагогічного університету, а також на засіданнях методичних об’єднань учителів початкових класів м.Слов’янська та Слов’янського району. Висновки та рекомендації доповідались автором і обговорювалися на Міжнародній конференції „Підготовка вчителя в сучасних умовах” (Слов’янськ, 2003), міжвузівській науково-практичній конференції „Виховання національної самосвідомості як загальнолюдської цінності майбутнього спеціаліста” (Красноармійськ, 2002 р.), науково-методичній конференції викладачів та студентів “Формування здорового способу життя студентської молоді засобами освіти” (Харків, 2003 р.), науково-методичних конференціях СДПУ (2000–2003 рр.) та постійно діючому науковому міжкафедральному семінарі СДПУ (лютий 2003р.).</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10"/>
          <w:kern w:val="0"/>
          <w:sz w:val="27"/>
          <w:szCs w:val="27"/>
          <w:lang w:val="uk-UA" w:eastAsia="ru-RU"/>
        </w:rPr>
      </w:pPr>
      <w:r w:rsidRPr="000D25CD">
        <w:rPr>
          <w:rFonts w:ascii="Times New Roman" w:eastAsia="Times New Roman" w:hAnsi="Times New Roman" w:cs="Times New Roman"/>
          <w:b/>
          <w:bCs/>
          <w:spacing w:val="-10"/>
          <w:kern w:val="0"/>
          <w:sz w:val="27"/>
          <w:szCs w:val="27"/>
          <w:lang w:val="uk-UA" w:eastAsia="ru-RU"/>
        </w:rPr>
        <w:t>Публікації</w:t>
      </w:r>
      <w:r w:rsidRPr="000D25CD">
        <w:rPr>
          <w:rFonts w:ascii="Times New Roman" w:eastAsia="Times New Roman" w:hAnsi="Times New Roman" w:cs="Times New Roman"/>
          <w:bCs/>
          <w:i/>
          <w:spacing w:val="-10"/>
          <w:kern w:val="0"/>
          <w:sz w:val="27"/>
          <w:szCs w:val="27"/>
          <w:lang w:val="uk-UA" w:eastAsia="ru-RU"/>
        </w:rPr>
        <w:t xml:space="preserve">. </w:t>
      </w:r>
      <w:r w:rsidRPr="000D25CD">
        <w:rPr>
          <w:rFonts w:ascii="Times New Roman" w:eastAsia="Times New Roman" w:hAnsi="Times New Roman" w:cs="Times New Roman"/>
          <w:bCs/>
          <w:spacing w:val="-10"/>
          <w:kern w:val="0"/>
          <w:sz w:val="27"/>
          <w:szCs w:val="27"/>
          <w:lang w:val="uk-UA" w:eastAsia="ru-RU"/>
        </w:rPr>
        <w:t xml:space="preserve">Результати дослідження висвітлені у 8 одноособових публікаціях, які надруковано у фахових виданнях. За темою дисертаційного дослідження опубліковано методичні рекомендації „Патріотичне виховання молодших школярів”(Слов’янськ, 2003 р.).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Структура та обсяг роботи</w:t>
      </w:r>
      <w:r w:rsidRPr="000D25CD">
        <w:rPr>
          <w:rFonts w:ascii="Times New Roman" w:eastAsia="Times New Roman" w:hAnsi="Times New Roman" w:cs="Times New Roman"/>
          <w:bCs/>
          <w:i/>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val="uk-UA" w:eastAsia="ru-RU"/>
        </w:rPr>
        <w:t>Дисертація складається зі вступу, двох розділів з висновками до кожного, загальних висновків, списку використаних джерел, який містить 249 найменувань та додатки. Основний зміст дисертації викладено на 167 сторінках, проілюстровано 18 таблицями, 4 малюнками. Повний обсяг роботи 243 сторінки.</w:t>
      </w:r>
    </w:p>
    <w:p w:rsidR="000D25CD" w:rsidRPr="000D25CD" w:rsidRDefault="000D25CD" w:rsidP="000D25CD">
      <w:pPr>
        <w:widowControl/>
        <w:numPr>
          <w:ilvl w:val="0"/>
          <w:numId w:val="17"/>
        </w:numPr>
        <w:tabs>
          <w:tab w:val="clear" w:pos="709"/>
        </w:tabs>
        <w:suppressAutoHyphens w:val="0"/>
        <w:spacing w:after="0" w:line="276" w:lineRule="auto"/>
        <w:ind w:firstLine="567"/>
        <w:jc w:val="center"/>
        <w:outlineLvl w:val="0"/>
        <w:rPr>
          <w:rFonts w:ascii="Times New Roman" w:eastAsia="Times New Roman" w:hAnsi="Times New Roman" w:cs="Times New Roman"/>
          <w:b/>
          <w:spacing w:val="-4"/>
          <w:kern w:val="0"/>
          <w:sz w:val="16"/>
          <w:szCs w:val="16"/>
          <w:lang w:eastAsia="ru-RU"/>
        </w:rPr>
      </w:pPr>
    </w:p>
    <w:p w:rsidR="000D25CD" w:rsidRPr="000D25CD" w:rsidRDefault="000D25CD" w:rsidP="000D25CD">
      <w:pPr>
        <w:widowControl/>
        <w:numPr>
          <w:ilvl w:val="0"/>
          <w:numId w:val="17"/>
        </w:numPr>
        <w:tabs>
          <w:tab w:val="clear" w:pos="709"/>
        </w:tabs>
        <w:suppressAutoHyphens w:val="0"/>
        <w:spacing w:after="0" w:line="276" w:lineRule="auto"/>
        <w:ind w:firstLine="567"/>
        <w:jc w:val="center"/>
        <w:outlineLvl w:val="0"/>
        <w:rPr>
          <w:rFonts w:ascii="Times New Roman" w:eastAsia="Times New Roman" w:hAnsi="Times New Roman" w:cs="Times New Roman"/>
          <w:b/>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ОСНОВНИЙ ЗМІСТ РОБОТИ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У </w:t>
      </w:r>
      <w:r w:rsidRPr="000D25CD">
        <w:rPr>
          <w:rFonts w:ascii="Times New Roman" w:eastAsia="Times New Roman" w:hAnsi="Times New Roman" w:cs="Times New Roman"/>
          <w:b/>
          <w:bCs/>
          <w:spacing w:val="-4"/>
          <w:kern w:val="0"/>
          <w:sz w:val="27"/>
          <w:szCs w:val="27"/>
          <w:lang w:val="uk-UA" w:eastAsia="ru-RU"/>
        </w:rPr>
        <w:t>вступі</w:t>
      </w:r>
      <w:r w:rsidRPr="000D25CD">
        <w:rPr>
          <w:rFonts w:ascii="Times New Roman" w:eastAsia="Times New Roman" w:hAnsi="Times New Roman" w:cs="Times New Roman"/>
          <w:bCs/>
          <w:spacing w:val="-4"/>
          <w:kern w:val="0"/>
          <w:sz w:val="27"/>
          <w:szCs w:val="27"/>
          <w:lang w:val="uk-UA" w:eastAsia="ru-RU"/>
        </w:rPr>
        <w:t xml:space="preserve"> обґрунтовано актуальність проблеми, визначено об’єкт, предмет, мету, гіпотезу, завдання дослідження, методологічну та теоретичну основи, охарактеризовано організацію, методи дослідно-експериментальної роботи, розкрито наукову новизну, практичне значення роботи, наведено відомості про особистий внесок автора, апробацію та впровадження здобутих результатів дослідження.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У першому розділі </w:t>
      </w:r>
      <w:r w:rsidRPr="000D25CD">
        <w:rPr>
          <w:rFonts w:ascii="Times New Roman" w:eastAsia="Times New Roman" w:hAnsi="Times New Roman" w:cs="Times New Roman"/>
          <w:b/>
          <w:spacing w:val="-4"/>
          <w:kern w:val="0"/>
          <w:sz w:val="27"/>
          <w:szCs w:val="27"/>
          <w:lang w:val="uk-UA" w:eastAsia="ru-RU"/>
        </w:rPr>
        <w:t xml:space="preserve">“Теоретичні питання формування патріотизму у молодших школярів” </w:t>
      </w:r>
      <w:r w:rsidRPr="000D25CD">
        <w:rPr>
          <w:rFonts w:ascii="Times New Roman" w:eastAsia="Times New Roman" w:hAnsi="Times New Roman" w:cs="Times New Roman"/>
          <w:bCs/>
          <w:spacing w:val="-4"/>
          <w:kern w:val="0"/>
          <w:sz w:val="27"/>
          <w:szCs w:val="27"/>
          <w:lang w:val="uk-UA" w:eastAsia="ru-RU"/>
        </w:rPr>
        <w:t>визначено основні етапи становлення та розвитку ідей патріотичного виховання в українській педагогічній теорії та виховній практиці; проаналізовано літературні джерела з проблеми, що досліджується; розглянуто сутність, структуру та зміст патріотичного виховання в сучасній педагогічній теорії; подано характеристику сучасного патріотичного виховання в позаурочній виховній роботі.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Проведений аналіз історичних, філософських, педагогічних джерел дозволив визначити основні етапи розвитку ідей патріотичного виховання в історії вітчизняної педагогічної думки.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 xml:space="preserve">Першооснови </w:t>
      </w:r>
      <w:r w:rsidRPr="000D25CD">
        <w:rPr>
          <w:rFonts w:ascii="Times New Roman" w:eastAsia="Times New Roman" w:hAnsi="Times New Roman" w:cs="Times New Roman"/>
          <w:bCs/>
          <w:spacing w:val="-4"/>
          <w:kern w:val="0"/>
          <w:sz w:val="27"/>
          <w:szCs w:val="27"/>
          <w:lang w:val="uk-UA" w:eastAsia="ru-RU"/>
        </w:rPr>
        <w:t>патріотичного виховання були закладені в народній педагогіці, яка своїм корінням сягає в сиву давнину – ще до часів заснування Київської держави. Головними рисами народної педагогіки є: всезагальний характер її ідей, універсальність для всіх представників певної нації; висока духовність та моральність; гуманізм, ставлення до життя людини як до найвищої цінності; демократизм; ідеали духовної свободи, незалежності та самостійності.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Другий етап</w:t>
      </w:r>
      <w:r w:rsidRPr="000D25CD">
        <w:rPr>
          <w:rFonts w:ascii="Times New Roman" w:eastAsia="Times New Roman" w:hAnsi="Times New Roman" w:cs="Times New Roman"/>
          <w:bCs/>
          <w:spacing w:val="-4"/>
          <w:kern w:val="0"/>
          <w:sz w:val="27"/>
          <w:szCs w:val="27"/>
          <w:lang w:val="uk-UA" w:eastAsia="ru-RU"/>
        </w:rPr>
        <w:t xml:space="preserve"> становлення патріотичного виховання пов’язаний з утвердженням держави - Київської Русі (ІX–XІІІ ст.). Дослідження історичних пам’яток цього періоду показало, що всі роздуми давніх авторів (літописця Нестора, Іларіона Київського, Володимира Мономаха та інших) звернені щодо звеличення  рідної землі, виховання любові до неї, пробудження гордості за її велич, піклування про єдність слов’янських народів тощо.</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Третій етап</w:t>
      </w:r>
      <w:r w:rsidRPr="000D25CD">
        <w:rPr>
          <w:rFonts w:ascii="Times New Roman" w:eastAsia="Times New Roman" w:hAnsi="Times New Roman" w:cs="Times New Roman"/>
          <w:bCs/>
          <w:spacing w:val="-4"/>
          <w:kern w:val="0"/>
          <w:sz w:val="27"/>
          <w:szCs w:val="27"/>
          <w:lang w:val="uk-UA" w:eastAsia="ru-RU"/>
        </w:rPr>
        <w:t xml:space="preserve"> становлення ідей патріотичного виховання в історії вітчизняної думки обіймає час звільнення від татаро-монгольської навали та період українського національного відродження (ХІV–ХVІІІ ст.), який характеризується формуванням української народності. В цей час з’являються братства, які відіграли помітну роль у культурному відродженні України.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6"/>
          <w:kern w:val="0"/>
          <w:sz w:val="27"/>
          <w:szCs w:val="27"/>
          <w:lang w:val="uk-UA" w:eastAsia="ru-RU"/>
        </w:rPr>
      </w:pPr>
      <w:r w:rsidRPr="000D25CD">
        <w:rPr>
          <w:rFonts w:ascii="Times New Roman" w:eastAsia="Times New Roman" w:hAnsi="Times New Roman" w:cs="Times New Roman"/>
          <w:bCs/>
          <w:spacing w:val="-6"/>
          <w:kern w:val="0"/>
          <w:sz w:val="27"/>
          <w:szCs w:val="27"/>
          <w:lang w:val="uk-UA" w:eastAsia="ru-RU"/>
        </w:rPr>
        <w:t>На особливу увагу заслуговує досвід козацьких шкіл, головною метою яких було формування та розвиток “захисників Батьківщини, лицарів Гідності, Честі, Свободи і Слави України”. Не менш важливими були погляди вчених, педагогів, письменників І.Борецького, І.Гезеля, П.Могили, С.Полоцького, Ф.Прокоповича, М.Смотрицького, Г.Сковороди, діяльність яких сприяла формуванню національної свідомості українського народу, вихованню патріотизму, укріплювала позиції православної церкви.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Наступний, </w:t>
      </w:r>
      <w:r w:rsidRPr="000D25CD">
        <w:rPr>
          <w:rFonts w:ascii="Times New Roman" w:eastAsia="Times New Roman" w:hAnsi="Times New Roman" w:cs="Times New Roman"/>
          <w:b/>
          <w:bCs/>
          <w:spacing w:val="-4"/>
          <w:kern w:val="0"/>
          <w:sz w:val="27"/>
          <w:szCs w:val="27"/>
          <w:lang w:val="uk-UA" w:eastAsia="ru-RU"/>
        </w:rPr>
        <w:t>четвертий етап</w:t>
      </w:r>
      <w:r w:rsidRPr="000D25CD">
        <w:rPr>
          <w:rFonts w:ascii="Times New Roman" w:eastAsia="Times New Roman" w:hAnsi="Times New Roman" w:cs="Times New Roman"/>
          <w:bCs/>
          <w:spacing w:val="-4"/>
          <w:kern w:val="0"/>
          <w:sz w:val="27"/>
          <w:szCs w:val="27"/>
          <w:lang w:val="uk-UA" w:eastAsia="ru-RU"/>
        </w:rPr>
        <w:t xml:space="preserve"> охоплює XIX ст. – поч. XX ст. – період національно-політичного відродження України та становлення української нації. Серцевиною педагогічних поглядів цього періоду виступає ідея народності (О.Духнович, К.Ушинський). Вважалося, що основним завданням народної школи у вихованні особистості є виховання патріотизму засобами релігії, рідної мови, природи рідного краю, народних традицій, праці тощо.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Питанням виховання молодого українського покоління приділяли велику увагу Г.Ващенко, І.Огієнко, С.Русова, Я.Чепіга. Головне завдання патріотичного виховання в цей період вони вбачали у вихованні людини як громадянина і „свідомого патріота”, на основі загальнолюдських і національних цінностей, на ідеях народності, державності, людяності.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Соціально-політичні зміни в Україні на початку ХХ ст. кардинально вплинули на подальший розвиток патріотичних ідей. Це зумовило виділення </w:t>
      </w:r>
      <w:r w:rsidRPr="000D25CD">
        <w:rPr>
          <w:rFonts w:ascii="Times New Roman" w:eastAsia="Times New Roman" w:hAnsi="Times New Roman" w:cs="Times New Roman"/>
          <w:b/>
          <w:bCs/>
          <w:spacing w:val="-4"/>
          <w:kern w:val="0"/>
          <w:sz w:val="27"/>
          <w:szCs w:val="27"/>
          <w:lang w:val="uk-UA" w:eastAsia="ru-RU"/>
        </w:rPr>
        <w:t>п’ятого - радянського етапу</w:t>
      </w:r>
      <w:r w:rsidRPr="000D25CD">
        <w:rPr>
          <w:rFonts w:ascii="Times New Roman" w:eastAsia="Times New Roman" w:hAnsi="Times New Roman" w:cs="Times New Roman"/>
          <w:bCs/>
          <w:spacing w:val="-4"/>
          <w:kern w:val="0"/>
          <w:sz w:val="27"/>
          <w:szCs w:val="27"/>
          <w:lang w:val="uk-UA" w:eastAsia="ru-RU"/>
        </w:rPr>
        <w:t xml:space="preserve"> (1917–1991 рр.) розвитку патріотичного виховання в історії педагогічної думки. Особливо цінною на даному етапі є педагогічна спадщина талановитих педагогів А.Макаренка та В.Сухомлинського. Розглядаючи різноманітні аспекти комуністичного виховання підростаючого покоління, педагоги в основу виховного ідеалу покладали загальнолюдські й національні цінності, серед яких: любов до рідної землі, народу, Батьківщини та її минулого; любов до матері, батька, до старших; любов до рідної мови; шанобливе ставлення до історії та культури українського народу; працелюбність.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Завершуючи аналіз становлення та розвитку патріотичних ідей в історії вітчизняної педагогічної думки, ми бачимо, що на різних етапах розвитку суспільства поняття патріотизму набувало дещо нового змісту. Однак залишалися незмінними такі його головні риси: любов до Батьківщини, відстоювання її інтересів; боротьба за волю, честь і славу України; любов до народу, родини, сім’ї; служіння Богові як абсолютній Правді, Красі, Справедливості (на жаль, у радянські часи ця риса патріотизму ігнорувалася, хоча впродовж тисячоліть православна церква виховувала людські душі, прищеплювала українському народові уявлення про добро, милосердя, честь, була </w:t>
      </w:r>
      <w:r w:rsidRPr="000D25CD">
        <w:rPr>
          <w:rFonts w:ascii="Times New Roman" w:eastAsia="Times New Roman" w:hAnsi="Times New Roman" w:cs="Times New Roman"/>
          <w:spacing w:val="-4"/>
          <w:kern w:val="0"/>
          <w:sz w:val="27"/>
          <w:szCs w:val="27"/>
          <w:lang w:val="uk-UA" w:eastAsia="ru-RU"/>
        </w:rPr>
        <w:t>хранителем</w:t>
      </w:r>
      <w:r w:rsidRPr="000D25CD">
        <w:rPr>
          <w:rFonts w:ascii="Times New Roman" w:eastAsia="Times New Roman" w:hAnsi="Times New Roman" w:cs="Times New Roman"/>
          <w:b/>
          <w:bCs/>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val="uk-UA" w:eastAsia="ru-RU"/>
        </w:rPr>
        <w:t>народних святинь); обстоювання та відродження рідної мови, науки, освіти, культури, мистецтва, духовних традицій народу; зміцнення дружби між народами.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По-іншому підійшли до розуміння патріотизму, патріотичного виховання сучасні вітчизняні педагоги, вчені І.Бех, О.Вишневський, П.Ігнатенко, П.Кононенко, Н.Косарєва, Л.Крицька, В.Майборода, А.Погрібний, В.Поплужний, Ю.Руденко, М.Стельмахович, К.Чорна. Спираючись на їхні погляди, опрацювавши наукові джерела, узагальнивши педагогічний досвід, ми прийшли до висновку, що </w:t>
      </w:r>
      <w:r w:rsidRPr="000D25CD">
        <w:rPr>
          <w:rFonts w:ascii="Times New Roman" w:eastAsia="Times New Roman" w:hAnsi="Times New Roman" w:cs="Times New Roman"/>
          <w:b/>
          <w:spacing w:val="-4"/>
          <w:kern w:val="0"/>
          <w:sz w:val="27"/>
          <w:szCs w:val="27"/>
          <w:lang w:val="uk-UA" w:eastAsia="ru-RU"/>
        </w:rPr>
        <w:t>патріотизм</w:t>
      </w:r>
      <w:r w:rsidRPr="000D25CD">
        <w:rPr>
          <w:rFonts w:ascii="Times New Roman" w:eastAsia="Times New Roman" w:hAnsi="Times New Roman" w:cs="Times New Roman"/>
          <w:bCs/>
          <w:spacing w:val="-4"/>
          <w:kern w:val="0"/>
          <w:sz w:val="27"/>
          <w:szCs w:val="27"/>
          <w:lang w:val="uk-UA" w:eastAsia="ru-RU"/>
        </w:rPr>
        <w:t xml:space="preserve"> означає</w:t>
      </w:r>
      <w:r w:rsidRPr="000D25CD">
        <w:rPr>
          <w:rFonts w:ascii="Times New Roman" w:eastAsia="Times New Roman" w:hAnsi="Times New Roman" w:cs="Times New Roman"/>
          <w:b/>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val="uk-UA" w:eastAsia="ru-RU"/>
        </w:rPr>
        <w:t xml:space="preserve">духовно-моральний принцип життєдіяльності особистості, який характеризується відповідальним ставленням людини до рідного краю, </w:t>
      </w:r>
      <w:r w:rsidRPr="000D25CD">
        <w:rPr>
          <w:rFonts w:ascii="Times New Roman" w:eastAsia="Times New Roman" w:hAnsi="Times New Roman" w:cs="Times New Roman"/>
          <w:spacing w:val="-4"/>
          <w:kern w:val="0"/>
          <w:sz w:val="27"/>
          <w:szCs w:val="27"/>
          <w:lang w:val="uk-UA" w:eastAsia="ru-RU"/>
        </w:rPr>
        <w:t>до Батьківщини, до народу, це активна праця на благо Вітчизни, примноження її багатств, розбудова науки та культури, захист свободи та честі своєї держави.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spacing w:val="-4"/>
          <w:kern w:val="0"/>
          <w:sz w:val="27"/>
          <w:szCs w:val="27"/>
          <w:lang w:val="uk-UA" w:eastAsia="ru-RU"/>
        </w:rPr>
      </w:pPr>
      <w:r w:rsidRPr="000D25CD">
        <w:rPr>
          <w:rFonts w:ascii="Times New Roman" w:eastAsia="Times New Roman" w:hAnsi="Times New Roman" w:cs="Times New Roman"/>
          <w:spacing w:val="-4"/>
          <w:kern w:val="0"/>
          <w:sz w:val="27"/>
          <w:szCs w:val="27"/>
          <w:lang w:val="uk-UA" w:eastAsia="ru-RU"/>
        </w:rPr>
        <w:t xml:space="preserve">У педагогічних дослідженнях виділяється зовнішня та внутрішня структура патріотизму, яка складається з кількох компонентів. </w:t>
      </w:r>
      <w:r w:rsidRPr="000D25CD">
        <w:rPr>
          <w:rFonts w:ascii="Times New Roman" w:eastAsia="Times New Roman" w:hAnsi="Times New Roman" w:cs="Times New Roman"/>
          <w:b/>
          <w:bCs/>
          <w:spacing w:val="-4"/>
          <w:kern w:val="0"/>
          <w:sz w:val="27"/>
          <w:szCs w:val="27"/>
          <w:lang w:val="uk-UA" w:eastAsia="ru-RU"/>
        </w:rPr>
        <w:t xml:space="preserve">Зовнішня структура: </w:t>
      </w:r>
      <w:r w:rsidRPr="000D25CD">
        <w:rPr>
          <w:rFonts w:ascii="Times New Roman" w:eastAsia="Times New Roman" w:hAnsi="Times New Roman" w:cs="Times New Roman"/>
          <w:spacing w:val="-4"/>
          <w:kern w:val="0"/>
          <w:sz w:val="27"/>
          <w:szCs w:val="27"/>
          <w:lang w:val="uk-UA" w:eastAsia="ru-RU"/>
        </w:rPr>
        <w:t>патріотичні почуття (любов до всього рідного, відповідальність за свою вітчизну); національна гідність людини; потреба в задоволенні національних інтересів; патріотична свідомість на основі національної свідомості, розуміння своєї громадянської ролі в суспільстві; національний такт і толерантне ставлення до людей інших національностей; бажання й потреба в накопиченні, збереженні та передачі національних культурних цінностей; готовність до патріотичної діяльності (Р.Петронговський).</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Внутрішня структура</w:t>
      </w:r>
      <w:r w:rsidRPr="000D25CD">
        <w:rPr>
          <w:rFonts w:ascii="Times New Roman" w:eastAsia="Times New Roman" w:hAnsi="Times New Roman" w:cs="Times New Roman"/>
          <w:bCs/>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u w:val="single"/>
          <w:lang w:val="uk-UA" w:eastAsia="ru-RU"/>
        </w:rPr>
        <w:t>перший</w:t>
      </w:r>
      <w:r w:rsidRPr="000D25CD">
        <w:rPr>
          <w:rFonts w:ascii="Times New Roman" w:eastAsia="Times New Roman" w:hAnsi="Times New Roman" w:cs="Times New Roman"/>
          <w:bCs/>
          <w:spacing w:val="-4"/>
          <w:kern w:val="0"/>
          <w:sz w:val="27"/>
          <w:szCs w:val="27"/>
          <w:lang w:val="uk-UA" w:eastAsia="ru-RU"/>
        </w:rPr>
        <w:t xml:space="preserve">, поверхневий рівень, – природна любов до свого народу як до великої родини; любов до рідного слова, рідної природи; </w:t>
      </w:r>
      <w:r w:rsidRPr="000D25CD">
        <w:rPr>
          <w:rFonts w:ascii="Times New Roman" w:eastAsia="Times New Roman" w:hAnsi="Times New Roman" w:cs="Times New Roman"/>
          <w:bCs/>
          <w:spacing w:val="-4"/>
          <w:kern w:val="0"/>
          <w:sz w:val="27"/>
          <w:szCs w:val="27"/>
          <w:u w:val="single"/>
          <w:lang w:val="uk-UA" w:eastAsia="ru-RU"/>
        </w:rPr>
        <w:t>другий</w:t>
      </w:r>
      <w:r w:rsidRPr="000D25CD">
        <w:rPr>
          <w:rFonts w:ascii="Times New Roman" w:eastAsia="Times New Roman" w:hAnsi="Times New Roman" w:cs="Times New Roman"/>
          <w:bCs/>
          <w:spacing w:val="-4"/>
          <w:kern w:val="0"/>
          <w:sz w:val="27"/>
          <w:szCs w:val="27"/>
          <w:lang w:val="uk-UA" w:eastAsia="ru-RU"/>
        </w:rPr>
        <w:t xml:space="preserve"> – це осмислення патріотизму, усвідомлення обов’язку перед народом, готовність стати на захист його інтересів; </w:t>
      </w:r>
      <w:r w:rsidRPr="000D25CD">
        <w:rPr>
          <w:rFonts w:ascii="Times New Roman" w:eastAsia="Times New Roman" w:hAnsi="Times New Roman" w:cs="Times New Roman"/>
          <w:bCs/>
          <w:spacing w:val="-4"/>
          <w:kern w:val="0"/>
          <w:sz w:val="27"/>
          <w:szCs w:val="27"/>
          <w:u w:val="single"/>
          <w:lang w:val="uk-UA" w:eastAsia="ru-RU"/>
        </w:rPr>
        <w:t>третій</w:t>
      </w:r>
      <w:r w:rsidRPr="000D25CD">
        <w:rPr>
          <w:rFonts w:ascii="Times New Roman" w:eastAsia="Times New Roman" w:hAnsi="Times New Roman" w:cs="Times New Roman"/>
          <w:bCs/>
          <w:spacing w:val="-4"/>
          <w:kern w:val="0"/>
          <w:sz w:val="27"/>
          <w:szCs w:val="27"/>
          <w:lang w:val="uk-UA" w:eastAsia="ru-RU"/>
        </w:rPr>
        <w:t xml:space="preserve"> – це переплетіння любові до рідного, близького з усвідомленням свого обов’язку перед народом; це прагнення, готовність служити Батьківщині (В.Вугрич).</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На нашу думку, </w:t>
      </w:r>
      <w:r w:rsidRPr="000D25CD">
        <w:rPr>
          <w:rFonts w:ascii="Times New Roman" w:eastAsia="Times New Roman" w:hAnsi="Times New Roman" w:cs="Times New Roman"/>
          <w:b/>
          <w:bCs/>
          <w:spacing w:val="-4"/>
          <w:kern w:val="0"/>
          <w:sz w:val="27"/>
          <w:szCs w:val="27"/>
          <w:lang w:val="uk-UA" w:eastAsia="ru-RU"/>
        </w:rPr>
        <w:t>структуру патріотизму</w:t>
      </w:r>
      <w:r w:rsidRPr="000D25CD">
        <w:rPr>
          <w:rFonts w:ascii="Times New Roman" w:eastAsia="Times New Roman" w:hAnsi="Times New Roman" w:cs="Times New Roman"/>
          <w:bCs/>
          <w:spacing w:val="-4"/>
          <w:kern w:val="0"/>
          <w:sz w:val="27"/>
          <w:szCs w:val="27"/>
          <w:lang w:val="uk-UA" w:eastAsia="ru-RU"/>
        </w:rPr>
        <w:t xml:space="preserve"> можна представити через відношення до:</w:t>
      </w:r>
    </w:p>
    <w:p w:rsidR="000D25CD" w:rsidRPr="000D25CD" w:rsidRDefault="000D25CD" w:rsidP="000D25CD">
      <w:pPr>
        <w:widowControl/>
        <w:numPr>
          <w:ilvl w:val="0"/>
          <w:numId w:val="17"/>
        </w:numPr>
        <w:tabs>
          <w:tab w:val="clear" w:pos="709"/>
        </w:tabs>
        <w:suppressAutoHyphens w:val="0"/>
        <w:spacing w:after="0" w:line="276" w:lineRule="auto"/>
        <w:ind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себе</w:t>
      </w:r>
      <w:r w:rsidRPr="000D25CD">
        <w:rPr>
          <w:rFonts w:ascii="Times New Roman" w:eastAsia="Times New Roman" w:hAnsi="Times New Roman" w:cs="Times New Roman"/>
          <w:bCs/>
          <w:spacing w:val="-4"/>
          <w:kern w:val="0"/>
          <w:sz w:val="27"/>
          <w:szCs w:val="27"/>
          <w:lang w:val="uk-UA" w:eastAsia="ru-RU"/>
        </w:rPr>
        <w:t xml:space="preserve">: національна самосвідомість, честь, гідність, щирість, доброта, терплячість, чесність, порядність; </w:t>
      </w:r>
    </w:p>
    <w:p w:rsidR="000D25CD" w:rsidRPr="000D25CD" w:rsidRDefault="000D25CD" w:rsidP="000D25CD">
      <w:pPr>
        <w:widowControl/>
        <w:numPr>
          <w:ilvl w:val="0"/>
          <w:numId w:val="17"/>
        </w:numPr>
        <w:tabs>
          <w:tab w:val="clear" w:pos="709"/>
        </w:tabs>
        <w:suppressAutoHyphens w:val="0"/>
        <w:spacing w:after="0" w:line="276" w:lineRule="auto"/>
        <w:ind w:firstLine="567"/>
        <w:jc w:val="left"/>
        <w:rPr>
          <w:rFonts w:ascii="Times New Roman" w:eastAsia="Times New Roman" w:hAnsi="Times New Roman" w:cs="Times New Roman"/>
          <w:bCs/>
          <w:spacing w:val="-10"/>
          <w:kern w:val="0"/>
          <w:sz w:val="27"/>
          <w:szCs w:val="27"/>
          <w:lang w:val="uk-UA" w:eastAsia="ru-RU"/>
        </w:rPr>
      </w:pPr>
      <w:r w:rsidRPr="000D25CD">
        <w:rPr>
          <w:rFonts w:ascii="Times New Roman" w:eastAsia="Times New Roman" w:hAnsi="Times New Roman" w:cs="Times New Roman"/>
          <w:bCs/>
          <w:spacing w:val="-10"/>
          <w:kern w:val="0"/>
          <w:sz w:val="27"/>
          <w:szCs w:val="27"/>
          <w:u w:val="single"/>
          <w:lang w:val="uk-UA" w:eastAsia="ru-RU"/>
        </w:rPr>
        <w:t>людей</w:t>
      </w:r>
      <w:r w:rsidRPr="000D25CD">
        <w:rPr>
          <w:rFonts w:ascii="Times New Roman" w:eastAsia="Times New Roman" w:hAnsi="Times New Roman" w:cs="Times New Roman"/>
          <w:bCs/>
          <w:spacing w:val="-10"/>
          <w:kern w:val="0"/>
          <w:sz w:val="27"/>
          <w:szCs w:val="27"/>
          <w:lang w:val="uk-UA" w:eastAsia="ru-RU"/>
        </w:rPr>
        <w:t>: толерантність, національний такт, милосердя, благородство, справедливість, гостинність, відкритість, щедрість, готовність допомогти; усвідомлення своєї належності до українського народу як його представника; відповідальність перед своєю нацією;</w:t>
      </w:r>
    </w:p>
    <w:p w:rsidR="000D25CD" w:rsidRPr="000D25CD" w:rsidRDefault="000D25CD" w:rsidP="000D25CD">
      <w:pPr>
        <w:widowControl/>
        <w:numPr>
          <w:ilvl w:val="0"/>
          <w:numId w:val="17"/>
        </w:numPr>
        <w:tabs>
          <w:tab w:val="clear" w:pos="709"/>
        </w:tabs>
        <w:suppressAutoHyphens w:val="0"/>
        <w:spacing w:after="0" w:line="276" w:lineRule="auto"/>
        <w:ind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Батьківщини</w:t>
      </w:r>
      <w:r w:rsidRPr="000D25CD">
        <w:rPr>
          <w:rFonts w:ascii="Times New Roman" w:eastAsia="Times New Roman" w:hAnsi="Times New Roman" w:cs="Times New Roman"/>
          <w:bCs/>
          <w:spacing w:val="-4"/>
          <w:kern w:val="0"/>
          <w:sz w:val="27"/>
          <w:szCs w:val="27"/>
          <w:lang w:val="uk-UA" w:eastAsia="ru-RU"/>
        </w:rPr>
        <w:t xml:space="preserve">: віра, надія, любов, громадянська відповідальність, вірність, готовність стати на захист, бажання працювати для розвитку країни, підносити її міжнародний авторитет, повага до Конституції та законів держави; гордість за успіхи держави, біль за невдачі, суспільна активність та ініціативність; </w:t>
      </w:r>
    </w:p>
    <w:p w:rsidR="000D25CD" w:rsidRPr="000D25CD" w:rsidRDefault="000D25CD" w:rsidP="000D25CD">
      <w:pPr>
        <w:widowControl/>
        <w:numPr>
          <w:ilvl w:val="0"/>
          <w:numId w:val="17"/>
        </w:numPr>
        <w:tabs>
          <w:tab w:val="clear" w:pos="709"/>
        </w:tabs>
        <w:suppressAutoHyphens w:val="0"/>
        <w:spacing w:after="0" w:line="276" w:lineRule="auto"/>
        <w:ind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національних цінностей</w:t>
      </w:r>
      <w:r w:rsidRPr="000D25CD">
        <w:rPr>
          <w:rFonts w:ascii="Times New Roman" w:eastAsia="Times New Roman" w:hAnsi="Times New Roman" w:cs="Times New Roman"/>
          <w:bCs/>
          <w:spacing w:val="-4"/>
          <w:kern w:val="0"/>
          <w:sz w:val="27"/>
          <w:szCs w:val="27"/>
          <w:lang w:val="uk-UA" w:eastAsia="ru-RU"/>
        </w:rPr>
        <w:t>: володіння українською мовою, бажання й потреба в накопиченні, збереженні та передачі родинних і національних звичаїв, традицій, обрядів; дбайливе ставлення до національних багатств, до рідної природи; сприяння розвиткові духовного життя українського народу; шанобливе ставлення до національних та державних символів; почуття дбайливого господаря своєї землі.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Спираючись на твердження В.Вугрич, Т.Ільїної, Н.Мойсеюк, М.Прохорова, О.Сидорова, Б.Синюхіна, слід зазначити, що патріотизм виступає як </w:t>
      </w:r>
      <w:r w:rsidRPr="000D25CD">
        <w:rPr>
          <w:rFonts w:ascii="Times New Roman" w:eastAsia="Times New Roman" w:hAnsi="Times New Roman" w:cs="Times New Roman"/>
          <w:bCs/>
          <w:spacing w:val="-4"/>
          <w:kern w:val="0"/>
          <w:sz w:val="27"/>
          <w:szCs w:val="27"/>
          <w:u w:val="single"/>
          <w:lang w:val="uk-UA" w:eastAsia="ru-RU"/>
        </w:rPr>
        <w:t>інтегрована єдність почуттів, переконань і діяльності</w:t>
      </w:r>
      <w:r w:rsidRPr="000D25CD">
        <w:rPr>
          <w:rFonts w:ascii="Times New Roman" w:eastAsia="Times New Roman" w:hAnsi="Times New Roman" w:cs="Times New Roman"/>
          <w:bCs/>
          <w:spacing w:val="-4"/>
          <w:kern w:val="0"/>
          <w:sz w:val="27"/>
          <w:szCs w:val="27"/>
          <w:lang w:val="uk-UA" w:eastAsia="ru-RU"/>
        </w:rPr>
        <w:t>.</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Проведене дослідження дозволило встановити, що в патріотичних почуттях відбивається ставлення особистості до своєї держави, її минулого, майбутнього та сьогодення. Патріотичні переконання містять у собі знання, поєднані зі щирою впевненістю в їхній істинності. Патріотична діяльність виявляється в історико-етнографічній пошуковій роботі, в пізнавальній діяльності, праці та ін.</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10"/>
          <w:kern w:val="0"/>
          <w:sz w:val="27"/>
          <w:szCs w:val="27"/>
          <w:lang w:val="uk-UA" w:eastAsia="ru-RU"/>
        </w:rPr>
      </w:pPr>
      <w:r w:rsidRPr="000D25CD">
        <w:rPr>
          <w:rFonts w:ascii="Times New Roman" w:eastAsia="Times New Roman" w:hAnsi="Times New Roman" w:cs="Times New Roman"/>
          <w:bCs/>
          <w:spacing w:val="-10"/>
          <w:kern w:val="0"/>
          <w:sz w:val="27"/>
          <w:szCs w:val="27"/>
          <w:lang w:val="uk-UA" w:eastAsia="ru-RU"/>
        </w:rPr>
        <w:t xml:space="preserve">Аналіз результатів дослідження поняття патріотизму, його сутності, структури, врахування вимог соціально-економічного розвитку України, поглядів педагогічної науки, досвіду закладів освіти дозволили визначити орієнтовний </w:t>
      </w:r>
      <w:r w:rsidRPr="000D25CD">
        <w:rPr>
          <w:rFonts w:ascii="Times New Roman" w:eastAsia="Times New Roman" w:hAnsi="Times New Roman" w:cs="Times New Roman"/>
          <w:b/>
          <w:spacing w:val="-10"/>
          <w:kern w:val="0"/>
          <w:sz w:val="27"/>
          <w:szCs w:val="27"/>
          <w:lang w:val="uk-UA" w:eastAsia="ru-RU"/>
        </w:rPr>
        <w:t>зміст</w:t>
      </w:r>
      <w:r w:rsidRPr="000D25CD">
        <w:rPr>
          <w:rFonts w:ascii="Times New Roman" w:eastAsia="Times New Roman" w:hAnsi="Times New Roman" w:cs="Times New Roman"/>
          <w:bCs/>
          <w:spacing w:val="-10"/>
          <w:kern w:val="0"/>
          <w:sz w:val="27"/>
          <w:szCs w:val="27"/>
          <w:lang w:val="uk-UA" w:eastAsia="ru-RU"/>
        </w:rPr>
        <w:t xml:space="preserve"> патріотичного виховання. У змісті патріотичного виховання молодших школярів нами виділено такі розділи: </w:t>
      </w:r>
      <w:r w:rsidRPr="000D25CD">
        <w:rPr>
          <w:rFonts w:ascii="Times New Roman" w:eastAsia="Times New Roman" w:hAnsi="Times New Roman" w:cs="Times New Roman"/>
          <w:b/>
          <w:spacing w:val="-10"/>
          <w:kern w:val="0"/>
          <w:sz w:val="27"/>
          <w:szCs w:val="27"/>
          <w:lang w:val="uk-UA" w:eastAsia="ru-RU"/>
        </w:rPr>
        <w:t>державний, соціальний та родинний.</w:t>
      </w:r>
      <w:r w:rsidRPr="000D25CD">
        <w:rPr>
          <w:rFonts w:ascii="Times New Roman" w:eastAsia="Times New Roman" w:hAnsi="Times New Roman" w:cs="Times New Roman"/>
          <w:bCs/>
          <w:spacing w:val="-10"/>
          <w:kern w:val="0"/>
          <w:sz w:val="27"/>
          <w:szCs w:val="27"/>
          <w:lang w:val="uk-UA" w:eastAsia="ru-RU"/>
        </w:rPr>
        <w:t xml:space="preserve"> Зазначимо, що у виховній практиці ці розділи знаходяться в тісному взаємозв’язку, залежать один від одного. За цих умов вони складають систематичність, цілісність, національну спрямованість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Для обґрунтування особливостей сучасного патріотичного виховання в позаурочній виховній роботі важливе значення має питання “процесу виховання” взагалі. Процес виховання патріотизму – це система виховної роботи на уроці та в позаурочній діяльності. Позаурочна діяльність охоплює всю освітньо-виховну роботу вчителів, класних керівників, вчителів груп подовженого дня, організаторів виховної роботи в позаурочний час. Вона має більш широкі можливості у виборі змісту, форм, методів, прийомів і засобів проведення.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Сучасні педагоги Г.Афоніна, В.Лозова, Н.Мойсеюк, С.Смирнов,                       В.Сипченко, Г.Троцко, М.Фіцула, Н.Шеліхова в позаурочній діяльності виділяють два напрями освітньо-виховної роботи – позашкільну та позакласну. Такі вчені, як Я.Гнутель, П.Ігнатенко, О.Кобрій, Н.Косарєва, Л.Крицька, В.Кукушин,                      В.Поплужний, Г.Пустовіт, М.Чепіль, у позаурочній діяльності виділяють, крім позашкільної та позакласної роботи, ще й позаурочну освітньо-виховну роботу. Позаурочна освітньо-виховна робота, за визначенням Г.Пустовіта, – це діяльність груп чи окремих педагогів школи, ліцею, гімназії, спрямована на створення в позанавчальний час комфортних умов для розвитку творчих здібностей і реалізації духовного потенціалу особистості.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Позаурочна робота є важливою ділянкою навчально-виховного процесу школи, оскільки вміле поєднання її з навчальною роботою забезпечує гнучкість і цілеспрямованість навчально-виховної діяльності в цілому, сприяє поглибленню знань, які діти набувають на уроках.</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Ретельне дослідження та систематичний аналіз педагогічної літератури дозволили визначити мету, завдання, закономірності, принципи, напрями та методи позаурочної роботи з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spacing w:val="-4"/>
          <w:kern w:val="0"/>
          <w:sz w:val="27"/>
          <w:szCs w:val="27"/>
          <w:lang w:val="uk-UA" w:eastAsia="ru-RU"/>
        </w:rPr>
        <w:t>Мета позаурочної роботи</w:t>
      </w:r>
      <w:r w:rsidRPr="000D25CD">
        <w:rPr>
          <w:rFonts w:ascii="Times New Roman" w:eastAsia="Times New Roman" w:hAnsi="Times New Roman" w:cs="Times New Roman"/>
          <w:bCs/>
          <w:spacing w:val="-4"/>
          <w:kern w:val="0"/>
          <w:sz w:val="27"/>
          <w:szCs w:val="27"/>
          <w:lang w:val="uk-UA" w:eastAsia="ru-RU"/>
        </w:rPr>
        <w:t xml:space="preserve"> з патріотичного виховання полягає в поглибленні й розширенні знань учнів про український народ та Україну, формуванні навичок і світоглядних переконань, розвитку патріотичних почуттів.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Ця мета конкретизується в системі </w:t>
      </w:r>
      <w:r w:rsidRPr="000D25CD">
        <w:rPr>
          <w:rFonts w:ascii="Times New Roman" w:eastAsia="Times New Roman" w:hAnsi="Times New Roman" w:cs="Times New Roman"/>
          <w:b/>
          <w:spacing w:val="-4"/>
          <w:kern w:val="0"/>
          <w:sz w:val="27"/>
          <w:szCs w:val="27"/>
          <w:lang w:val="uk-UA" w:eastAsia="ru-RU"/>
        </w:rPr>
        <w:t>завдань</w:t>
      </w:r>
      <w:r w:rsidRPr="000D25CD">
        <w:rPr>
          <w:rFonts w:ascii="Times New Roman" w:eastAsia="Times New Roman" w:hAnsi="Times New Roman" w:cs="Times New Roman"/>
          <w:bCs/>
          <w:spacing w:val="-4"/>
          <w:kern w:val="0"/>
          <w:sz w:val="27"/>
          <w:szCs w:val="27"/>
          <w:lang w:val="uk-UA" w:eastAsia="ru-RU"/>
        </w:rPr>
        <w:t>: формування самосвідомості, відповідальності, мужності, чесності, суспільної ініціативності й активності, готовності працювати на благо свого народу та Батьківщини, захищати Україну та підносити її міжнародний авторитет; виховання поваги до законів держави, Конституції, символів України, високої правової свідомості; знання та використання державної мови, турбота про піднесення її престижу; повага до пам’яті пращурів, повага до батьків, членів родини, свого родоводу; шанування традицій, звичаїв, обрядів та історії українського народу, усвідомлення своєї належності до нього як його представника і спадкоємця; виховання дисциплінованості, працьовитості, турботливості, почуття дбайливого господаря своєї землі, піклування про її природу та довкілля; формування гуманності, толерантного ставлення до культури інших народів.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Дієвості та ефективності патріотичного виховання сприятиме врахування таких</w:t>
      </w:r>
      <w:r w:rsidRPr="000D25CD">
        <w:rPr>
          <w:rFonts w:ascii="Times New Roman" w:eastAsia="Times New Roman" w:hAnsi="Times New Roman" w:cs="Times New Roman"/>
          <w:b/>
          <w:spacing w:val="-4"/>
          <w:kern w:val="0"/>
          <w:sz w:val="27"/>
          <w:szCs w:val="27"/>
          <w:lang w:val="uk-UA" w:eastAsia="ru-RU"/>
        </w:rPr>
        <w:t xml:space="preserve"> закономірностей</w:t>
      </w:r>
      <w:r w:rsidRPr="000D25CD">
        <w:rPr>
          <w:rFonts w:ascii="Times New Roman" w:eastAsia="Times New Roman" w:hAnsi="Times New Roman" w:cs="Times New Roman"/>
          <w:bCs/>
          <w:spacing w:val="-4"/>
          <w:kern w:val="0"/>
          <w:sz w:val="27"/>
          <w:szCs w:val="27"/>
          <w:lang w:val="uk-UA" w:eastAsia="ru-RU"/>
        </w:rPr>
        <w:t xml:space="preserve"> виховного процесу, як: єдність навчання, виховання й розвитку дитини в навчально-виховному процесі; єдність роботи педагогічного й учнівського колективів школи; прагнення вчителя бути взірцем для школярів; поступове включення учнів у навчально-виховний процес, що сприяє їхній роботі над собою.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spacing w:val="-10"/>
          <w:kern w:val="0"/>
          <w:sz w:val="27"/>
          <w:szCs w:val="27"/>
          <w:lang w:val="uk-UA" w:eastAsia="ru-RU"/>
        </w:rPr>
      </w:pPr>
      <w:r w:rsidRPr="000D25CD">
        <w:rPr>
          <w:rFonts w:ascii="Times New Roman" w:eastAsia="Times New Roman" w:hAnsi="Times New Roman" w:cs="Times New Roman"/>
          <w:spacing w:val="-10"/>
          <w:kern w:val="0"/>
          <w:sz w:val="27"/>
          <w:szCs w:val="27"/>
          <w:lang w:val="uk-UA" w:eastAsia="ru-RU"/>
        </w:rPr>
        <w:t xml:space="preserve">Слід зазначити, що позаурочна робота принесе бажаний результат, якщо дотримуватися певних </w:t>
      </w:r>
      <w:r w:rsidRPr="000D25CD">
        <w:rPr>
          <w:rFonts w:ascii="Times New Roman" w:eastAsia="Times New Roman" w:hAnsi="Times New Roman" w:cs="Times New Roman"/>
          <w:b/>
          <w:bCs/>
          <w:spacing w:val="-10"/>
          <w:kern w:val="0"/>
          <w:sz w:val="27"/>
          <w:szCs w:val="27"/>
          <w:lang w:val="uk-UA" w:eastAsia="ru-RU"/>
        </w:rPr>
        <w:t>принципів</w:t>
      </w:r>
      <w:r w:rsidRPr="000D25CD">
        <w:rPr>
          <w:rFonts w:ascii="Times New Roman" w:eastAsia="Times New Roman" w:hAnsi="Times New Roman" w:cs="Times New Roman"/>
          <w:spacing w:val="-10"/>
          <w:kern w:val="0"/>
          <w:sz w:val="27"/>
          <w:szCs w:val="27"/>
          <w:lang w:val="uk-UA" w:eastAsia="ru-RU"/>
        </w:rPr>
        <w:t>: добровільності, особистого орієнтування</w:t>
      </w:r>
      <w:r w:rsidRPr="000D25CD">
        <w:rPr>
          <w:rFonts w:ascii="Times New Roman" w:eastAsia="Times New Roman" w:hAnsi="Times New Roman" w:cs="Times New Roman"/>
          <w:b/>
          <w:bCs/>
          <w:spacing w:val="-10"/>
          <w:kern w:val="0"/>
          <w:sz w:val="27"/>
          <w:szCs w:val="27"/>
          <w:lang w:val="uk-UA" w:eastAsia="ru-RU"/>
        </w:rPr>
        <w:t>,</w:t>
      </w:r>
      <w:r w:rsidRPr="000D25CD">
        <w:rPr>
          <w:rFonts w:ascii="Times New Roman" w:eastAsia="Times New Roman" w:hAnsi="Times New Roman" w:cs="Times New Roman"/>
          <w:spacing w:val="-10"/>
          <w:kern w:val="0"/>
          <w:sz w:val="27"/>
          <w:szCs w:val="27"/>
          <w:lang w:val="uk-UA" w:eastAsia="ru-RU"/>
        </w:rPr>
        <w:t xml:space="preserve"> системності</w:t>
      </w:r>
      <w:r w:rsidRPr="000D25CD">
        <w:rPr>
          <w:rFonts w:ascii="Times New Roman" w:eastAsia="Times New Roman" w:hAnsi="Times New Roman" w:cs="Times New Roman"/>
          <w:b/>
          <w:bCs/>
          <w:spacing w:val="-10"/>
          <w:kern w:val="0"/>
          <w:sz w:val="27"/>
          <w:szCs w:val="27"/>
          <w:lang w:val="uk-UA" w:eastAsia="ru-RU"/>
        </w:rPr>
        <w:t>.</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spacing w:val="-4"/>
          <w:kern w:val="0"/>
          <w:sz w:val="27"/>
          <w:szCs w:val="27"/>
          <w:lang w:val="uk-UA" w:eastAsia="ru-RU"/>
        </w:rPr>
      </w:pPr>
      <w:r w:rsidRPr="000D25CD">
        <w:rPr>
          <w:rFonts w:ascii="Times New Roman" w:eastAsia="Times New Roman" w:hAnsi="Times New Roman" w:cs="Times New Roman"/>
          <w:spacing w:val="-4"/>
          <w:kern w:val="0"/>
          <w:sz w:val="27"/>
          <w:szCs w:val="27"/>
          <w:lang w:val="uk-UA" w:eastAsia="ru-RU"/>
        </w:rPr>
        <w:t xml:space="preserve">Реалізація цих принципів буде залежати від правильності вибору напрямів та методів. У позаурочній роботі виділяємо наступні </w:t>
      </w:r>
      <w:r w:rsidRPr="000D25CD">
        <w:rPr>
          <w:rFonts w:ascii="Times New Roman" w:eastAsia="Times New Roman" w:hAnsi="Times New Roman" w:cs="Times New Roman"/>
          <w:b/>
          <w:bCs/>
          <w:spacing w:val="-4"/>
          <w:kern w:val="0"/>
          <w:sz w:val="27"/>
          <w:szCs w:val="27"/>
          <w:lang w:val="uk-UA" w:eastAsia="ru-RU"/>
        </w:rPr>
        <w:t>напрями</w:t>
      </w:r>
      <w:r w:rsidRPr="000D25CD">
        <w:rPr>
          <w:rFonts w:ascii="Times New Roman" w:eastAsia="Times New Roman" w:hAnsi="Times New Roman" w:cs="Times New Roman"/>
          <w:spacing w:val="-4"/>
          <w:kern w:val="0"/>
          <w:sz w:val="27"/>
          <w:szCs w:val="27"/>
          <w:lang w:val="uk-UA" w:eastAsia="ru-RU"/>
        </w:rPr>
        <w:t xml:space="preserve"> та </w:t>
      </w:r>
      <w:r w:rsidRPr="000D25CD">
        <w:rPr>
          <w:rFonts w:ascii="Times New Roman" w:eastAsia="Times New Roman" w:hAnsi="Times New Roman" w:cs="Times New Roman"/>
          <w:b/>
          <w:bCs/>
          <w:spacing w:val="-4"/>
          <w:kern w:val="0"/>
          <w:sz w:val="27"/>
          <w:szCs w:val="27"/>
          <w:lang w:val="uk-UA" w:eastAsia="ru-RU"/>
        </w:rPr>
        <w:t>методи</w:t>
      </w:r>
      <w:r w:rsidRPr="000D25CD">
        <w:rPr>
          <w:rFonts w:ascii="Times New Roman" w:eastAsia="Times New Roman" w:hAnsi="Times New Roman" w:cs="Times New Roman"/>
          <w:spacing w:val="-4"/>
          <w:kern w:val="0"/>
          <w:sz w:val="27"/>
          <w:szCs w:val="27"/>
          <w:lang w:val="uk-UA" w:eastAsia="ru-RU"/>
        </w:rPr>
        <w:t>:</w:t>
      </w:r>
      <w:r w:rsidRPr="000D25CD">
        <w:rPr>
          <w:rFonts w:ascii="Times New Roman" w:eastAsia="Times New Roman" w:hAnsi="Times New Roman" w:cs="Times New Roman"/>
          <w:b/>
          <w:bCs/>
          <w:i/>
          <w:iCs/>
          <w:spacing w:val="-4"/>
          <w:kern w:val="0"/>
          <w:sz w:val="27"/>
          <w:szCs w:val="27"/>
          <w:lang w:val="uk-UA" w:eastAsia="ru-RU"/>
        </w:rPr>
        <w:t xml:space="preserve"> </w:t>
      </w:r>
      <w:r w:rsidRPr="000D25CD">
        <w:rPr>
          <w:rFonts w:ascii="Times New Roman" w:eastAsia="Times New Roman" w:hAnsi="Times New Roman" w:cs="Times New Roman"/>
          <w:i/>
          <w:iCs/>
          <w:spacing w:val="-4"/>
          <w:kern w:val="0"/>
          <w:sz w:val="27"/>
          <w:szCs w:val="27"/>
          <w:lang w:val="uk-UA" w:eastAsia="ru-RU"/>
        </w:rPr>
        <w:t xml:space="preserve">світоглядний - </w:t>
      </w:r>
      <w:r w:rsidRPr="000D25CD">
        <w:rPr>
          <w:rFonts w:ascii="Times New Roman" w:eastAsia="Times New Roman" w:hAnsi="Times New Roman" w:cs="Times New Roman"/>
          <w:spacing w:val="-4"/>
          <w:kern w:val="0"/>
          <w:sz w:val="27"/>
          <w:szCs w:val="27"/>
          <w:lang w:val="uk-UA" w:eastAsia="ru-RU"/>
        </w:rPr>
        <w:t xml:space="preserve">бесіди, розповіді, оповідання, повідомлення, читання; </w:t>
      </w:r>
      <w:r w:rsidRPr="000D25CD">
        <w:rPr>
          <w:rFonts w:ascii="Times New Roman" w:eastAsia="Times New Roman" w:hAnsi="Times New Roman" w:cs="Times New Roman"/>
          <w:i/>
          <w:iCs/>
          <w:spacing w:val="-4"/>
          <w:kern w:val="0"/>
          <w:sz w:val="27"/>
          <w:szCs w:val="27"/>
          <w:lang w:val="uk-UA" w:eastAsia="ru-RU"/>
        </w:rPr>
        <w:t xml:space="preserve">суспільно-корисний - </w:t>
      </w:r>
      <w:r w:rsidRPr="000D25CD">
        <w:rPr>
          <w:rFonts w:ascii="Times New Roman" w:eastAsia="Times New Roman" w:hAnsi="Times New Roman" w:cs="Times New Roman"/>
          <w:spacing w:val="-4"/>
          <w:kern w:val="0"/>
          <w:sz w:val="27"/>
          <w:szCs w:val="27"/>
          <w:lang w:val="uk-UA" w:eastAsia="ru-RU"/>
        </w:rPr>
        <w:t xml:space="preserve">охорона пам’яток історії та культури; догляд за могилами; екологічний рух, експедиції, походи; дослідження та облік історичних пам’яток, поховань предків; краєзнавчий пошук і, як результат, робота шкільних музеїв; вивчення історії свого міста, села, вулиці, школи, родини; </w:t>
      </w:r>
      <w:r w:rsidRPr="000D25CD">
        <w:rPr>
          <w:rFonts w:ascii="Times New Roman" w:eastAsia="Times New Roman" w:hAnsi="Times New Roman" w:cs="Times New Roman"/>
          <w:i/>
          <w:iCs/>
          <w:spacing w:val="-4"/>
          <w:kern w:val="0"/>
          <w:sz w:val="27"/>
          <w:szCs w:val="27"/>
          <w:lang w:val="uk-UA" w:eastAsia="ru-RU"/>
        </w:rPr>
        <w:t xml:space="preserve">трудовий - </w:t>
      </w:r>
      <w:r w:rsidRPr="000D25CD">
        <w:rPr>
          <w:rFonts w:ascii="Times New Roman" w:eastAsia="Times New Roman" w:hAnsi="Times New Roman" w:cs="Times New Roman"/>
          <w:spacing w:val="-4"/>
          <w:kern w:val="0"/>
          <w:sz w:val="27"/>
          <w:szCs w:val="27"/>
          <w:lang w:val="uk-UA" w:eastAsia="ru-RU"/>
        </w:rPr>
        <w:t xml:space="preserve">свято першої борозни, обжинки, приліт птахів, освоєння традиційних ремесел, народних промислів, виготовлення альбомів, газет, підготовка виставок, колекцій, гербаріїв; </w:t>
      </w:r>
      <w:r w:rsidRPr="000D25CD">
        <w:rPr>
          <w:rFonts w:ascii="Times New Roman" w:eastAsia="Times New Roman" w:hAnsi="Times New Roman" w:cs="Times New Roman"/>
          <w:i/>
          <w:iCs/>
          <w:spacing w:val="-4"/>
          <w:kern w:val="0"/>
          <w:sz w:val="27"/>
          <w:szCs w:val="27"/>
          <w:lang w:val="uk-UA" w:eastAsia="ru-RU"/>
        </w:rPr>
        <w:t xml:space="preserve">пізнавально-розвиваючий - </w:t>
      </w:r>
      <w:r w:rsidRPr="000D25CD">
        <w:rPr>
          <w:rFonts w:ascii="Times New Roman" w:eastAsia="Times New Roman" w:hAnsi="Times New Roman" w:cs="Times New Roman"/>
          <w:spacing w:val="-4"/>
          <w:kern w:val="0"/>
          <w:sz w:val="27"/>
          <w:szCs w:val="27"/>
          <w:lang w:val="uk-UA" w:eastAsia="ru-RU"/>
        </w:rPr>
        <w:t xml:space="preserve">бесіди, вікторини, олімпіади, турніри, клуби народної творчості, інформації, усні журнали, конференції, диспути, години запитань і відповідей, аналіз різноманітних ситуацій, заочні подорожі, зустрічі з видатними людьми; </w:t>
      </w:r>
      <w:r w:rsidRPr="000D25CD">
        <w:rPr>
          <w:rFonts w:ascii="Times New Roman" w:eastAsia="Times New Roman" w:hAnsi="Times New Roman" w:cs="Times New Roman"/>
          <w:i/>
          <w:iCs/>
          <w:spacing w:val="-4"/>
          <w:kern w:val="0"/>
          <w:sz w:val="27"/>
          <w:szCs w:val="27"/>
          <w:lang w:val="uk-UA" w:eastAsia="ru-RU"/>
        </w:rPr>
        <w:t xml:space="preserve">художньо-естетичний - </w:t>
      </w:r>
      <w:r w:rsidRPr="000D25CD">
        <w:rPr>
          <w:rFonts w:ascii="Times New Roman" w:eastAsia="Times New Roman" w:hAnsi="Times New Roman" w:cs="Times New Roman"/>
          <w:spacing w:val="-4"/>
          <w:kern w:val="0"/>
          <w:sz w:val="27"/>
          <w:szCs w:val="27"/>
          <w:lang w:val="uk-UA" w:eastAsia="ru-RU"/>
        </w:rPr>
        <w:t xml:space="preserve">вечори народної пісні та танцю, свята рідної мови, виставки народних промислів, конкурси дитячої творчості, свята з використанням українських традицій, обрядів, звичаїв; етюди з натури; </w:t>
      </w:r>
      <w:r w:rsidRPr="000D25CD">
        <w:rPr>
          <w:rFonts w:ascii="Times New Roman" w:eastAsia="Times New Roman" w:hAnsi="Times New Roman" w:cs="Times New Roman"/>
          <w:i/>
          <w:iCs/>
          <w:spacing w:val="-4"/>
          <w:kern w:val="0"/>
          <w:sz w:val="27"/>
          <w:szCs w:val="27"/>
          <w:lang w:val="uk-UA" w:eastAsia="ru-RU"/>
        </w:rPr>
        <w:t xml:space="preserve">військово-спортивний - </w:t>
      </w:r>
      <w:r w:rsidRPr="000D25CD">
        <w:rPr>
          <w:rFonts w:ascii="Times New Roman" w:eastAsia="Times New Roman" w:hAnsi="Times New Roman" w:cs="Times New Roman"/>
          <w:spacing w:val="-4"/>
          <w:kern w:val="0"/>
          <w:sz w:val="27"/>
          <w:szCs w:val="27"/>
          <w:lang w:val="uk-UA" w:eastAsia="ru-RU"/>
        </w:rPr>
        <w:t>змагання з народних видів спорту, козацькі змагання та забави, народні ігри, туристичні змагання.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Вивчення теоретичних аспектів виховання патріотизму молодших школярів і характеристики позаурочної роботи з патріотичного виховання створює теоретико-методологічну базу для розробки діагностичних і формуючих методик.</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У другому розділі </w:t>
      </w:r>
      <w:r w:rsidRPr="000D25CD">
        <w:rPr>
          <w:rFonts w:ascii="Times New Roman" w:eastAsia="Times New Roman" w:hAnsi="Times New Roman" w:cs="Times New Roman"/>
          <w:b/>
          <w:spacing w:val="-4"/>
          <w:kern w:val="0"/>
          <w:sz w:val="27"/>
          <w:szCs w:val="27"/>
          <w:lang w:val="uk-UA" w:eastAsia="ru-RU"/>
        </w:rPr>
        <w:t>“Дослідно-експериментальна перевірка ефективності патріотичного виховання молодших школярів”</w:t>
      </w:r>
      <w:r w:rsidRPr="000D25CD">
        <w:rPr>
          <w:rFonts w:ascii="Times New Roman" w:eastAsia="Times New Roman" w:hAnsi="Times New Roman" w:cs="Times New Roman"/>
          <w:bCs/>
          <w:spacing w:val="-4"/>
          <w:kern w:val="0"/>
          <w:sz w:val="27"/>
          <w:szCs w:val="27"/>
          <w:lang w:val="uk-UA" w:eastAsia="ru-RU"/>
        </w:rPr>
        <w:t xml:space="preserve"> визначено критерії та рівні сформованості патріотичних почуттів молодших школярів; представлено розроблену теоретичну модель технології виховання патріотизму молодших школярів у позаурочній виховній роботі; описано її апробацію; проаналізовано результати дослідно-експериментальної роботи.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Аналіз психолого-педагогічної літератури з проблем патріотичного виховання, виховних програм для учнів 1–4 класів, результатів констатуючого експерименту, досвіду вчителів, урахування якостей і рис, що відбивають патріотичні почуття учнів та зміст патріотичного виховання, дозволили визначити </w:t>
      </w:r>
      <w:r w:rsidRPr="000D25CD">
        <w:rPr>
          <w:rFonts w:ascii="Times New Roman" w:eastAsia="Times New Roman" w:hAnsi="Times New Roman" w:cs="Times New Roman"/>
          <w:b/>
          <w:spacing w:val="-4"/>
          <w:kern w:val="0"/>
          <w:sz w:val="27"/>
          <w:szCs w:val="27"/>
          <w:lang w:val="uk-UA" w:eastAsia="ru-RU"/>
        </w:rPr>
        <w:t>критерії патріотичної вихованості</w:t>
      </w:r>
      <w:r w:rsidRPr="000D25CD">
        <w:rPr>
          <w:rFonts w:ascii="Times New Roman" w:eastAsia="Times New Roman" w:hAnsi="Times New Roman" w:cs="Times New Roman"/>
          <w:bCs/>
          <w:spacing w:val="-4"/>
          <w:kern w:val="0"/>
          <w:sz w:val="27"/>
          <w:szCs w:val="27"/>
          <w:lang w:val="uk-UA" w:eastAsia="ru-RU"/>
        </w:rPr>
        <w:t xml:space="preserve"> учнів молодших класів та віднести їх до трьох розділів.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
          <w:bCs/>
          <w:spacing w:val="-4"/>
          <w:kern w:val="0"/>
          <w:sz w:val="27"/>
          <w:szCs w:val="27"/>
          <w:u w:val="single"/>
          <w:lang w:val="uk-UA" w:eastAsia="ru-RU"/>
        </w:rPr>
      </w:pPr>
      <w:r w:rsidRPr="000D25CD">
        <w:rPr>
          <w:rFonts w:ascii="Times New Roman" w:eastAsia="Times New Roman" w:hAnsi="Times New Roman" w:cs="Times New Roman"/>
          <w:b/>
          <w:bCs/>
          <w:spacing w:val="-4"/>
          <w:kern w:val="0"/>
          <w:sz w:val="27"/>
          <w:szCs w:val="27"/>
          <w:lang w:val="uk-UA" w:eastAsia="ru-RU"/>
        </w:rPr>
        <w:t>І. Родинний:</w:t>
      </w:r>
      <w:r w:rsidRPr="000D25CD">
        <w:rPr>
          <w:rFonts w:ascii="Times New Roman" w:eastAsia="Times New Roman" w:hAnsi="Times New Roman" w:cs="Times New Roman"/>
          <w:bCs/>
          <w:spacing w:val="-4"/>
          <w:kern w:val="0"/>
          <w:sz w:val="27"/>
          <w:szCs w:val="27"/>
          <w:lang w:val="uk-UA" w:eastAsia="ru-RU"/>
        </w:rPr>
        <w:t xml:space="preserve"> чемне ставлення до батьків, старших у сім’ї, вчителів, ветеранів війни; пошана до пращурів, до героїв Батьківщини, знання місць знаходження могил та пам’ятників, догляд за ними; пошана та дотримання народних і релігійних традицій, звичаїв, національних і родинних свят.</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ІІ. Соціальний:</w:t>
      </w:r>
      <w:r w:rsidRPr="000D25CD">
        <w:rPr>
          <w:rFonts w:ascii="Times New Roman" w:eastAsia="Times New Roman" w:hAnsi="Times New Roman" w:cs="Times New Roman"/>
          <w:bCs/>
          <w:spacing w:val="-4"/>
          <w:kern w:val="0"/>
          <w:sz w:val="27"/>
          <w:szCs w:val="27"/>
          <w:lang w:val="uk-UA" w:eastAsia="ru-RU"/>
        </w:rPr>
        <w:t xml:space="preserve"> інтерес до історії рідного краю, героїчного минулого країни, до життя прославлених земляків; дбайливе ставлення до національних багатств рідної природи, до праці батьків та українського народу; вміння проявляти волю, доброзичливість, правдивість, старанність, ініціативність, працьовитість, наполегливість, самостійність, творчу активність, почуття відповідальності тощо.</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ІІІ. Державний:</w:t>
      </w:r>
      <w:r w:rsidRPr="000D25CD">
        <w:rPr>
          <w:rFonts w:ascii="Times New Roman" w:eastAsia="Times New Roman" w:hAnsi="Times New Roman" w:cs="Times New Roman"/>
          <w:bCs/>
          <w:spacing w:val="-4"/>
          <w:kern w:val="0"/>
          <w:sz w:val="27"/>
          <w:szCs w:val="27"/>
          <w:lang w:val="uk-UA" w:eastAsia="ru-RU"/>
        </w:rPr>
        <w:t xml:space="preserve"> пошана до національних і державних символів (Прапора, Герба, Гімну); любов до рідного краю, до рідних місць, рідної мови; громадська активність, поняття про захист честі та гідності Батьківщини, гордість за свою Вітчизну.</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Визначені критерії патріотичної вихованості школярів, на загальновідомі  у практиці виховання та в психолого-педагогічній літературі рівні вихованості, дозволили обґрунтувати рівні патріотичної вихованості учнів молодших класів.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Критеріями високого рівня</w:t>
      </w:r>
      <w:r w:rsidRPr="000D25CD">
        <w:rPr>
          <w:rFonts w:ascii="Times New Roman" w:eastAsia="Times New Roman" w:hAnsi="Times New Roman" w:cs="Times New Roman"/>
          <w:bCs/>
          <w:spacing w:val="-4"/>
          <w:kern w:val="0"/>
          <w:sz w:val="27"/>
          <w:szCs w:val="27"/>
          <w:lang w:val="uk-UA" w:eastAsia="ru-RU"/>
        </w:rPr>
        <w:t xml:space="preserve"> сформованості патріотичних почуттів є: стійке виявлення всіх показників якості, високий ступінь самоорганізації та саморегуляції поведінки, вияв активної позиції.</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Критерії середнього рівня</w:t>
      </w:r>
      <w:r w:rsidRPr="000D25CD">
        <w:rPr>
          <w:rFonts w:ascii="Times New Roman" w:eastAsia="Times New Roman" w:hAnsi="Times New Roman" w:cs="Times New Roman"/>
          <w:bCs/>
          <w:spacing w:val="-4"/>
          <w:kern w:val="0"/>
          <w:sz w:val="27"/>
          <w:szCs w:val="27"/>
          <w:lang w:val="uk-UA" w:eastAsia="ru-RU"/>
        </w:rPr>
        <w:t xml:space="preserve"> сформованості патріотичних почуттів є такими: показники якості наявні, стійка позитивна поведінка ситуативна, при наявності саморегуляції та самоорганізації не виявляється активна позиція.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Критеріями низького рівня</w:t>
      </w:r>
      <w:r w:rsidRPr="000D25CD">
        <w:rPr>
          <w:rFonts w:ascii="Times New Roman" w:eastAsia="Times New Roman" w:hAnsi="Times New Roman" w:cs="Times New Roman"/>
          <w:bCs/>
          <w:spacing w:val="-4"/>
          <w:kern w:val="0"/>
          <w:sz w:val="27"/>
          <w:szCs w:val="27"/>
          <w:lang w:val="uk-UA" w:eastAsia="ru-RU"/>
        </w:rPr>
        <w:t xml:space="preserve"> сформованості патріотичних почуттів є: слабкий вияв позитивних ознак якості, саморегуляція та самоорганізація ситуативні й пов’язані в основному з вимогами дорослих.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8"/>
          <w:kern w:val="0"/>
          <w:sz w:val="27"/>
          <w:szCs w:val="27"/>
          <w:lang w:val="uk-UA" w:eastAsia="ru-RU"/>
        </w:rPr>
      </w:pPr>
      <w:r w:rsidRPr="000D25CD">
        <w:rPr>
          <w:rFonts w:ascii="Times New Roman" w:eastAsia="Times New Roman" w:hAnsi="Times New Roman" w:cs="Times New Roman"/>
          <w:bCs/>
          <w:spacing w:val="-8"/>
          <w:kern w:val="0"/>
          <w:sz w:val="27"/>
          <w:szCs w:val="27"/>
          <w:lang w:val="uk-UA" w:eastAsia="ru-RU"/>
        </w:rPr>
        <w:t>Результати констатуючого експерименту дають підстави стверджувати, що формувати патріотичні почуття у школярів потрібно з першого класу. Для цього необхідно: розробити технологію патріотичного виховання, оновити його зміст, урізноманітнити форми та методи; розробити та запровадити програму з патріотичного виховання для учнів 1–4 класів, яка б дала можливість залучити школярів до відповідної діяльності, забезпечила б спілкування з питань патріотизму, сприяла вияву інтересу до історії українського народу та Батьківщини; підготувати вчителів до роботи з патріотичного виховання та забезпечити методичною літературою, програмами та практичними розробками; залучати родини учнів до участі у виховній роботі школи; задіяти в цій роботі громадськість, ветеранів війни та праці, народних умільців, діячів культури та мистецтва; систематично використовувати елементи народної педагогіки, традиції національного виховання; створити банк творчих робіт учнів молодших класів, музей чи куточок історії школи як результат проведеної роботи з патріотичного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Дослідження теоретичних основ виховання патріотизму, особливостей його формування в позаурочній виховній роботі, аналіз результатів констатуючого експерименту дозволили нам розробити власний варіант виховної технології формування патріотизму в молодших школярів.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 xml:space="preserve">Головна мета технології </w:t>
      </w:r>
      <w:r w:rsidRPr="000D25CD">
        <w:rPr>
          <w:rFonts w:ascii="Times New Roman" w:eastAsia="Times New Roman" w:hAnsi="Times New Roman" w:cs="Times New Roman"/>
          <w:spacing w:val="-4"/>
          <w:kern w:val="0"/>
          <w:sz w:val="27"/>
          <w:szCs w:val="27"/>
          <w:lang w:val="uk-UA" w:eastAsia="ru-RU"/>
        </w:rPr>
        <w:t xml:space="preserve">патріотичного виховання полягала в тому, щоб </w:t>
      </w:r>
      <w:r w:rsidRPr="000D25CD">
        <w:rPr>
          <w:rFonts w:ascii="Times New Roman" w:eastAsia="Times New Roman" w:hAnsi="Times New Roman" w:cs="Times New Roman"/>
          <w:bCs/>
          <w:spacing w:val="-4"/>
          <w:kern w:val="0"/>
          <w:sz w:val="27"/>
          <w:szCs w:val="27"/>
          <w:lang w:val="uk-UA" w:eastAsia="ru-RU"/>
        </w:rPr>
        <w:t>сформувати патріотичні почуття, основним змістом яких є любов до малої батьківщини, усвідомлення своєї причетності до історії, традиції, культури українського народу, вболівання за його долю та майбутнє; розвивати особистість, сформувати її ставлення до дійсності (до себе, людей, Батьківщини, національних цінностей); сформувати в учнів особистісно-ціннісне ставлення до подій суспільного життя.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spacing w:val="-4"/>
          <w:kern w:val="0"/>
          <w:sz w:val="27"/>
          <w:szCs w:val="27"/>
          <w:lang w:val="uk-UA" w:eastAsia="ru-RU"/>
        </w:rPr>
        <w:t>Виховна технологія ґрунтується на</w:t>
      </w:r>
      <w:r w:rsidRPr="000D25CD">
        <w:rPr>
          <w:rFonts w:ascii="Times New Roman" w:eastAsia="Times New Roman" w:hAnsi="Times New Roman" w:cs="Times New Roman"/>
          <w:b/>
          <w:bCs/>
          <w:spacing w:val="-4"/>
          <w:kern w:val="0"/>
          <w:sz w:val="27"/>
          <w:szCs w:val="27"/>
          <w:lang w:val="uk-UA" w:eastAsia="ru-RU"/>
        </w:rPr>
        <w:t xml:space="preserve"> принципах </w:t>
      </w:r>
      <w:r w:rsidRPr="000D25CD">
        <w:rPr>
          <w:rFonts w:ascii="Times New Roman" w:eastAsia="Times New Roman" w:hAnsi="Times New Roman" w:cs="Times New Roman"/>
          <w:bCs/>
          <w:spacing w:val="-4"/>
          <w:kern w:val="0"/>
          <w:sz w:val="27"/>
          <w:szCs w:val="27"/>
          <w:lang w:val="uk-UA" w:eastAsia="ru-RU"/>
        </w:rPr>
        <w:t>народності, природовідповідності, культуровідповідності, гуманізму, демократизації, етнізації, історизму. Ці принципи національного виховання охоплюють усі аспекти виховної технології та спрямовують роботу на формування особистості громадянина, патріота української держави.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У ході експериментальної роботи виховна технологія була спрямована на формування в молодших школярів знань (змістовний компонент); виявлення емоційного ставлення (емоційно-спонукальний компонент); реалізацію та використання одержаних знань у діяльності (операційно-діяльнісний компонент).</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У процесі роботи використовувалися: </w:t>
      </w:r>
      <w:r w:rsidRPr="000D25CD">
        <w:rPr>
          <w:rFonts w:ascii="Times New Roman" w:eastAsia="Times New Roman" w:hAnsi="Times New Roman" w:cs="Times New Roman"/>
          <w:b/>
          <w:spacing w:val="-4"/>
          <w:kern w:val="0"/>
          <w:sz w:val="27"/>
          <w:szCs w:val="27"/>
          <w:lang w:val="uk-UA" w:eastAsia="ru-RU"/>
        </w:rPr>
        <w:t xml:space="preserve">методи </w:t>
      </w:r>
      <w:r w:rsidRPr="000D25CD">
        <w:rPr>
          <w:rFonts w:ascii="Times New Roman" w:eastAsia="Times New Roman" w:hAnsi="Times New Roman" w:cs="Times New Roman"/>
          <w:bCs/>
          <w:spacing w:val="-4"/>
          <w:kern w:val="0"/>
          <w:sz w:val="27"/>
          <w:szCs w:val="27"/>
          <w:lang w:val="uk-UA" w:eastAsia="ru-RU"/>
        </w:rPr>
        <w:t xml:space="preserve">- роз’яснювально-ілюстративні (бесіди, розповіді, повідомлення, зустрічі, концерти тощо), дослідно-пошукові (екскурсії, походи, ознайомлення з історичними джерелами та ін.); </w:t>
      </w:r>
      <w:r w:rsidRPr="000D25CD">
        <w:rPr>
          <w:rFonts w:ascii="Times New Roman" w:eastAsia="Times New Roman" w:hAnsi="Times New Roman" w:cs="Times New Roman"/>
          <w:b/>
          <w:spacing w:val="-4"/>
          <w:kern w:val="0"/>
          <w:sz w:val="27"/>
          <w:szCs w:val="27"/>
          <w:lang w:val="uk-UA" w:eastAsia="ru-RU"/>
        </w:rPr>
        <w:t>ф</w:t>
      </w:r>
      <w:r w:rsidRPr="000D25CD">
        <w:rPr>
          <w:rFonts w:ascii="Times New Roman" w:eastAsia="Times New Roman" w:hAnsi="Times New Roman" w:cs="Times New Roman"/>
          <w:b/>
          <w:bCs/>
          <w:spacing w:val="-4"/>
          <w:kern w:val="0"/>
          <w:sz w:val="27"/>
          <w:szCs w:val="27"/>
          <w:lang w:val="uk-UA" w:eastAsia="ru-RU"/>
        </w:rPr>
        <w:t>орми -</w:t>
      </w:r>
      <w:r w:rsidRPr="000D25CD">
        <w:rPr>
          <w:rFonts w:ascii="Times New Roman" w:eastAsia="Times New Roman" w:hAnsi="Times New Roman" w:cs="Times New Roman"/>
          <w:bCs/>
          <w:spacing w:val="-4"/>
          <w:kern w:val="0"/>
          <w:sz w:val="27"/>
          <w:szCs w:val="27"/>
          <w:lang w:val="uk-UA" w:eastAsia="ru-RU"/>
        </w:rPr>
        <w:t xml:space="preserve"> масові (вечори, зустрічі з видатними людьми, конкурси, виставки, концерти тощо), групові (бесіди, екскурсії, походи, виховні години, інформаційні години та ін.), індивідуальні (бесіди, читання, обговорення прочитаного тощо); </w:t>
      </w:r>
      <w:r w:rsidRPr="000D25CD">
        <w:rPr>
          <w:rFonts w:ascii="Times New Roman" w:eastAsia="Times New Roman" w:hAnsi="Times New Roman" w:cs="Times New Roman"/>
          <w:b/>
          <w:bCs/>
          <w:spacing w:val="-4"/>
          <w:kern w:val="0"/>
          <w:sz w:val="27"/>
          <w:szCs w:val="27"/>
          <w:lang w:val="uk-UA" w:eastAsia="ru-RU"/>
        </w:rPr>
        <w:t xml:space="preserve">загально-дидактичні критерії - </w:t>
      </w:r>
      <w:r w:rsidRPr="000D25CD">
        <w:rPr>
          <w:rFonts w:ascii="Times New Roman" w:eastAsia="Times New Roman" w:hAnsi="Times New Roman" w:cs="Times New Roman"/>
          <w:bCs/>
          <w:spacing w:val="-4"/>
          <w:kern w:val="0"/>
          <w:sz w:val="27"/>
          <w:szCs w:val="27"/>
          <w:lang w:val="uk-UA" w:eastAsia="ru-RU"/>
        </w:rPr>
        <w:t xml:space="preserve">створення цілісного уявлення учнів про предмет повідомлення; наступність в ознайомленні учнів з елементами знань про традиції, свята, природу; доступність інформації для школярів, її практична спрямованість, цікавість та емоційна насиченість; </w:t>
      </w:r>
      <w:r w:rsidRPr="000D25CD">
        <w:rPr>
          <w:rFonts w:ascii="Times New Roman" w:eastAsia="Times New Roman" w:hAnsi="Times New Roman" w:cs="Times New Roman"/>
          <w:b/>
          <w:bCs/>
          <w:spacing w:val="-4"/>
          <w:kern w:val="0"/>
          <w:sz w:val="27"/>
          <w:szCs w:val="27"/>
          <w:lang w:val="uk-UA" w:eastAsia="ru-RU"/>
        </w:rPr>
        <w:t xml:space="preserve">педагогічні знахідки - </w:t>
      </w:r>
      <w:r w:rsidRPr="000D25CD">
        <w:rPr>
          <w:rFonts w:ascii="Times New Roman" w:eastAsia="Times New Roman" w:hAnsi="Times New Roman" w:cs="Times New Roman"/>
          <w:bCs/>
          <w:spacing w:val="-4"/>
          <w:kern w:val="0"/>
          <w:sz w:val="27"/>
          <w:szCs w:val="27"/>
          <w:lang w:val="uk-UA" w:eastAsia="ru-RU"/>
        </w:rPr>
        <w:t>програма “Патріотичне виховання молодших школярів”; виготовлення “Родинного альбому”; виставка малюнків, карт, аплікацій “Пам’ятні куточки міста”; конкурс на кращого знавця народної пісні “Пісня – душа народу”; розв’язання ребусів; виготовлення календаря “Видатні дати міста, країни”; туристично-краєзнавча експедиція “Моя Батьківщина – Україна”; проведення інформаційних хвилин “Життя Батьківщини”, “Вісті України”.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З метою впровадження технології патріотичного виховання у виховний процес загальноосвітньої школи, виконання завдань дослідження, для проведення формуючого експерименту було розроблено програму з патріотичного виховання молодших школярів (1–4 класів).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8"/>
          <w:kern w:val="0"/>
          <w:sz w:val="27"/>
          <w:szCs w:val="27"/>
          <w:lang w:val="uk-UA" w:eastAsia="ru-RU"/>
        </w:rPr>
      </w:pPr>
      <w:r w:rsidRPr="000D25CD">
        <w:rPr>
          <w:rFonts w:ascii="Times New Roman" w:eastAsia="Times New Roman" w:hAnsi="Times New Roman" w:cs="Times New Roman"/>
          <w:bCs/>
          <w:spacing w:val="-8"/>
          <w:kern w:val="0"/>
          <w:sz w:val="27"/>
          <w:szCs w:val="27"/>
          <w:lang w:val="uk-UA" w:eastAsia="ru-RU"/>
        </w:rPr>
        <w:t xml:space="preserve">Експериментальну програму було складено таким чином, що в ній мала місце висока концентрація найактуальніших проблем виховання; процеси, які відбуваються при цьому, найкраще відбивали події реального життя, а їхнє розв’язання відбувалося з урахуванням рекомендацій останніх досягнень психолого-педагогічної науки та практики.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Перший розділ, „Родинний”, присвячений роботі з учнями </w:t>
      </w:r>
      <w:r w:rsidRPr="000D25CD">
        <w:rPr>
          <w:rFonts w:ascii="Times New Roman" w:eastAsia="Times New Roman" w:hAnsi="Times New Roman" w:cs="Times New Roman"/>
          <w:b/>
          <w:spacing w:val="-4"/>
          <w:kern w:val="0"/>
          <w:sz w:val="27"/>
          <w:szCs w:val="27"/>
          <w:lang w:val="uk-UA" w:eastAsia="ru-RU"/>
        </w:rPr>
        <w:t xml:space="preserve">перших класів. </w:t>
      </w:r>
      <w:r w:rsidRPr="000D25CD">
        <w:rPr>
          <w:rFonts w:ascii="Times New Roman" w:eastAsia="Times New Roman" w:hAnsi="Times New Roman" w:cs="Times New Roman"/>
          <w:bCs/>
          <w:spacing w:val="-4"/>
          <w:kern w:val="0"/>
          <w:sz w:val="27"/>
          <w:szCs w:val="27"/>
          <w:lang w:val="uk-UA" w:eastAsia="ru-RU"/>
        </w:rPr>
        <w:t xml:space="preserve">Уся робота була об’єднана темою „Сім’я людини в контексті життя суспільства” та проводилася за такими напрямами: любов як основа сімейного життя; сім’я як місце захищеності дитини; мати та батько – безумовна цінність для кожної людини; родовід сім’ї; турбота один про одного; відповідальність кожного члена родини за сім’ю; внесок членів сім’ї в її благополуччя та щастя.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Підсумком роботи з патріотичного виховання в першому класі стала виставка „Родинних альбомів” та “Родинне свято”.</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У </w:t>
      </w:r>
      <w:r w:rsidRPr="000D25CD">
        <w:rPr>
          <w:rFonts w:ascii="Times New Roman" w:eastAsia="Times New Roman" w:hAnsi="Times New Roman" w:cs="Times New Roman"/>
          <w:b/>
          <w:spacing w:val="-4"/>
          <w:kern w:val="0"/>
          <w:sz w:val="27"/>
          <w:szCs w:val="27"/>
          <w:lang w:val="uk-UA" w:eastAsia="ru-RU"/>
        </w:rPr>
        <w:t>другому класі</w:t>
      </w:r>
      <w:r w:rsidRPr="000D25CD">
        <w:rPr>
          <w:rFonts w:ascii="Times New Roman" w:eastAsia="Times New Roman" w:hAnsi="Times New Roman" w:cs="Times New Roman"/>
          <w:bCs/>
          <w:spacing w:val="-4"/>
          <w:kern w:val="0"/>
          <w:sz w:val="27"/>
          <w:szCs w:val="27"/>
          <w:lang w:val="uk-UA" w:eastAsia="ru-RU"/>
        </w:rPr>
        <w:t xml:space="preserve"> робота з патріотичного виховання проводилася за темою „Батьківщина як місце, де людина народилась і пізнала щастя життя”. Зміст цієї теми включав: усвідомлення понять (людина, мова, історія, події, природа, традиції, свята); поняття Батьківщини; край, місто, село, вулиця, дім, школа – моя Батьківщина. </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Підсумовуючи роботу за рік, діти брали участь у конкурсі “Пам’ятні куточки міста” (виставка малюнків, карт, аплікацій); “Пісня – душа народу” (конкурс на кращого знавця народної пісні). </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kern w:val="0"/>
          <w:sz w:val="27"/>
          <w:szCs w:val="27"/>
          <w:lang w:val="uk-UA" w:eastAsia="ru-RU"/>
        </w:rPr>
      </w:pPr>
      <w:r w:rsidRPr="000D25CD">
        <w:rPr>
          <w:rFonts w:ascii="Times New Roman" w:eastAsia="Times New Roman" w:hAnsi="Times New Roman" w:cs="Times New Roman"/>
          <w:bCs/>
          <w:kern w:val="0"/>
          <w:sz w:val="27"/>
          <w:szCs w:val="27"/>
          <w:lang w:val="uk-UA" w:eastAsia="ru-RU"/>
        </w:rPr>
        <w:t xml:space="preserve">У </w:t>
      </w:r>
      <w:r w:rsidRPr="000D25CD">
        <w:rPr>
          <w:rFonts w:ascii="Times New Roman" w:eastAsia="Times New Roman" w:hAnsi="Times New Roman" w:cs="Times New Roman"/>
          <w:b/>
          <w:bCs/>
          <w:kern w:val="0"/>
          <w:sz w:val="27"/>
          <w:szCs w:val="27"/>
          <w:lang w:val="uk-UA" w:eastAsia="ru-RU"/>
        </w:rPr>
        <w:t>третьому класі</w:t>
      </w:r>
      <w:r w:rsidRPr="000D25CD">
        <w:rPr>
          <w:rFonts w:ascii="Times New Roman" w:eastAsia="Times New Roman" w:hAnsi="Times New Roman" w:cs="Times New Roman"/>
          <w:bCs/>
          <w:kern w:val="0"/>
          <w:sz w:val="27"/>
          <w:szCs w:val="27"/>
          <w:lang w:val="uk-UA" w:eastAsia="ru-RU"/>
        </w:rPr>
        <w:t xml:space="preserve"> робота проводилася за темою „Батьківщина (Україна), де людина пізнала щастя життя”. Зміст теми: закріплення та поширення знань про Батьківщину, її людей, історію, традиції, вірування; виховання гордості за Батьківщину, турбота про неї; приховане почуття патріотизму. </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16"/>
          <w:kern w:val="0"/>
          <w:sz w:val="27"/>
          <w:szCs w:val="27"/>
          <w:lang w:val="uk-UA" w:eastAsia="ru-RU"/>
        </w:rPr>
      </w:pPr>
      <w:r w:rsidRPr="000D25CD">
        <w:rPr>
          <w:rFonts w:ascii="Times New Roman" w:eastAsia="Times New Roman" w:hAnsi="Times New Roman" w:cs="Times New Roman"/>
          <w:bCs/>
          <w:spacing w:val="-16"/>
          <w:kern w:val="0"/>
          <w:sz w:val="27"/>
          <w:szCs w:val="27"/>
          <w:lang w:val="uk-UA" w:eastAsia="ru-RU"/>
        </w:rPr>
        <w:t xml:space="preserve">Підсумком роботи за рік було виготовлення учнями календаря “Видатні дати міста, країни”.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Останній, четвертий розділ, присвячений роботі з учнями </w:t>
      </w:r>
      <w:r w:rsidRPr="000D25CD">
        <w:rPr>
          <w:rFonts w:ascii="Times New Roman" w:eastAsia="Times New Roman" w:hAnsi="Times New Roman" w:cs="Times New Roman"/>
          <w:b/>
          <w:spacing w:val="-4"/>
          <w:kern w:val="0"/>
          <w:sz w:val="27"/>
          <w:szCs w:val="27"/>
          <w:lang w:val="uk-UA" w:eastAsia="ru-RU"/>
        </w:rPr>
        <w:t>четвертого класу</w:t>
      </w:r>
      <w:r w:rsidRPr="000D25CD">
        <w:rPr>
          <w:rFonts w:ascii="Times New Roman" w:eastAsia="Times New Roman" w:hAnsi="Times New Roman" w:cs="Times New Roman"/>
          <w:bCs/>
          <w:spacing w:val="-4"/>
          <w:kern w:val="0"/>
          <w:sz w:val="27"/>
          <w:szCs w:val="27"/>
          <w:lang w:val="uk-UA" w:eastAsia="ru-RU"/>
        </w:rPr>
        <w:t xml:space="preserve">, охоплює тему „Батьківщина у світі одна”. Робота була спрямована на закріплення та розширення знань, отриманих дітьми в 1–3 класах.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Основний зміст цієї теми: сім’я – мала батьківщина; край, місто, село, вулиця, дім, школа – моя Батьківщина; турбота про Вітчизну; праця на благо Батьківщини; людина як патріот своєї Батьківщини.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Підсумком роботи з патріотичного виховання за чотири роки було проведення свята „Вітчизна, як мати, у світі – одна!”. Упродовж усього свята діяла виставка виробів, виготовлених учнями за 4 роки.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Перевірка ефективності виховної технології формування патріотизму в молодших школярів довела, що патріотичне виховання буде ефективним за умов: створення виховної технології, систематичного використання її в практичній діяльності, постійного вдосконалення форм та методів позаурочної виховної роботи; впливу на почуття, переконання та діяльність вихованців; органічного поєднання навчальних і виховних завдань; єдності й координації виховних зусиль усіх соціальних інститутів: сім’ї, школи, засобів масової інформації, органів культури й мистецтва та ін.; систематичності в підході до процесу виховання – логіки процесу, взаємозв’язку його частин, цілісності, взаємовпливу компонентів технології патріотичного виховання; урахування різноманітних факторів, що сприяють або перешкоджають одержанню запланованих результатів виховної роботи.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12"/>
          <w:kern w:val="0"/>
          <w:sz w:val="27"/>
          <w:szCs w:val="27"/>
          <w:lang w:val="uk-UA" w:eastAsia="ru-RU"/>
        </w:rPr>
      </w:pPr>
      <w:r w:rsidRPr="000D25CD">
        <w:rPr>
          <w:rFonts w:ascii="Times New Roman" w:eastAsia="Times New Roman" w:hAnsi="Times New Roman" w:cs="Times New Roman"/>
          <w:bCs/>
          <w:spacing w:val="-12"/>
          <w:kern w:val="0"/>
          <w:sz w:val="27"/>
          <w:szCs w:val="27"/>
          <w:lang w:val="uk-UA" w:eastAsia="ru-RU"/>
        </w:rPr>
        <w:t>Проведене нами дослідження довело: патріотичні почуття, що виникають завдяки апробованим нами засобам, відіграють у житті молодшого школяра роль внутрішнього стимулятора, який є найкращим і найсильнішим двигуном його громадянського ствердження на основі природного потягу до родини, рідного міста, краю, Батьківщини в цілому.</w:t>
      </w:r>
    </w:p>
    <w:p w:rsidR="000D25CD" w:rsidRPr="000D25CD" w:rsidRDefault="000D25CD" w:rsidP="000D25CD">
      <w:pPr>
        <w:tabs>
          <w:tab w:val="clear" w:pos="709"/>
          <w:tab w:val="left" w:pos="1620"/>
          <w:tab w:val="left" w:pos="234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Виходячи з розроблених критеріїв патріотизму молодших школярів і результатів констатуючого та контрольного експериментів, ми зробили спробу показати динаміку розвитку рівнів патріотичних почуттів респондентів (табл. 1). </w:t>
      </w:r>
    </w:p>
    <w:p w:rsidR="000D25CD" w:rsidRPr="000D25CD" w:rsidRDefault="000D25CD" w:rsidP="000D25CD">
      <w:pPr>
        <w:tabs>
          <w:tab w:val="clear" w:pos="709"/>
          <w:tab w:val="left" w:pos="1620"/>
          <w:tab w:val="left" w:pos="2340"/>
        </w:tabs>
        <w:suppressAutoHyphens w:val="0"/>
        <w:spacing w:after="0" w:line="276" w:lineRule="auto"/>
        <w:rPr>
          <w:rFonts w:ascii="Times New Roman" w:eastAsia="Arial Unicode MS"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За допомогою критерію </w:t>
      </w:r>
      <w:r w:rsidRPr="000D25CD">
        <w:rPr>
          <w:rFonts w:ascii="Times New Roman" w:eastAsia="Arial Unicode MS" w:hAnsi="Times New Roman" w:cs="Times New Roman"/>
          <w:bCs/>
          <w:spacing w:val="-4"/>
          <w:kern w:val="0"/>
          <w:sz w:val="27"/>
          <w:szCs w:val="27"/>
          <w:lang w:val="uk-UA" w:eastAsia="ru-RU"/>
        </w:rPr>
        <w:t xml:space="preserve">φ (кутового перетворення Фішера) нами було встановлено ступінь достовірності отриманих результатів. Вибірки співставлялися за кожною якісно визначеною ознакою. Було встановлено, що всі отримані результати експериментальної групи (ЕГ) та контрольної групи (КГ) є статистично значущими, окрім показників, які достовірні на рівні тенденції. </w:t>
      </w:r>
    </w:p>
    <w:p w:rsidR="000D25CD" w:rsidRPr="000D25CD" w:rsidRDefault="000D25CD" w:rsidP="000D25CD">
      <w:pPr>
        <w:tabs>
          <w:tab w:val="clear" w:pos="709"/>
          <w:tab w:val="left" w:pos="1620"/>
          <w:tab w:val="left" w:pos="2340"/>
        </w:tabs>
        <w:suppressAutoHyphens w:val="0"/>
        <w:spacing w:after="0" w:line="276" w:lineRule="auto"/>
        <w:rPr>
          <w:rFonts w:ascii="Times New Roman" w:eastAsia="Times New Roman" w:hAnsi="Times New Roman" w:cs="Times New Roman"/>
          <w:bCs/>
          <w:spacing w:val="-14"/>
          <w:kern w:val="0"/>
          <w:sz w:val="27"/>
          <w:szCs w:val="27"/>
          <w:lang w:eastAsia="ru-RU"/>
        </w:rPr>
      </w:pPr>
      <w:r w:rsidRPr="000D25CD">
        <w:rPr>
          <w:rFonts w:ascii="Times New Roman" w:eastAsia="Times New Roman" w:hAnsi="Times New Roman" w:cs="Times New Roman"/>
          <w:bCs/>
          <w:spacing w:val="-14"/>
          <w:kern w:val="0"/>
          <w:sz w:val="27"/>
          <w:szCs w:val="27"/>
          <w:lang w:val="uk-UA" w:eastAsia="ru-RU"/>
        </w:rPr>
        <w:t>Як видно з таблиці, в ході експериментальної роботи відбувалося зростання знань учнів.</w:t>
      </w:r>
      <w:r w:rsidRPr="000D25CD">
        <w:rPr>
          <w:rFonts w:ascii="Times New Roman" w:eastAsia="Times New Roman" w:hAnsi="Times New Roman" w:cs="Times New Roman"/>
          <w:bCs/>
          <w:spacing w:val="-14"/>
          <w:kern w:val="0"/>
          <w:sz w:val="27"/>
          <w:szCs w:val="27"/>
          <w:lang w:eastAsia="ru-RU"/>
        </w:rPr>
        <w:t xml:space="preserve"> </w:t>
      </w:r>
    </w:p>
    <w:p w:rsidR="000D25CD" w:rsidRPr="000D25CD" w:rsidRDefault="000D25CD" w:rsidP="000D25CD">
      <w:pPr>
        <w:tabs>
          <w:tab w:val="clear" w:pos="709"/>
          <w:tab w:val="left" w:pos="1620"/>
          <w:tab w:val="left" w:pos="234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За певний час відбулися якісні зміни в знаннях дітей, зросло почуття патріотизму. Проте в контрольній групі показники нижчі, оскільки виховна робота була загально спрямованою. В експериментальній групі динаміка зростання патріотичних почуттів суттєва, оскільки у виховній роботі використовувалася спеціально розроблена технологія патріотичного виховання в позаурочній роботі, що включала систему методів, прийомів, засобів, які сприяли активному включенню молодших школярів у різноманітні види діяльності.</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Проведене теоретичне дослідження й узагальнення експериментальних даних підтвердило висунуту гіпотезу і дозволило зробити такі </w:t>
      </w:r>
      <w:r w:rsidRPr="000D25CD">
        <w:rPr>
          <w:rFonts w:ascii="Times New Roman" w:eastAsia="Times New Roman" w:hAnsi="Times New Roman" w:cs="Times New Roman"/>
          <w:b/>
          <w:spacing w:val="-4"/>
          <w:kern w:val="0"/>
          <w:sz w:val="27"/>
          <w:szCs w:val="27"/>
          <w:lang w:val="uk-UA" w:eastAsia="ru-RU"/>
        </w:rPr>
        <w:t>висновки</w:t>
      </w:r>
      <w:r w:rsidRPr="000D25CD">
        <w:rPr>
          <w:rFonts w:ascii="Times New Roman" w:eastAsia="Times New Roman" w:hAnsi="Times New Roman" w:cs="Times New Roman"/>
          <w:bCs/>
          <w:spacing w:val="-4"/>
          <w:kern w:val="0"/>
          <w:sz w:val="27"/>
          <w:szCs w:val="27"/>
          <w:lang w:val="uk-UA" w:eastAsia="ru-RU"/>
        </w:rPr>
        <w:t>:</w:t>
      </w:r>
    </w:p>
    <w:p w:rsidR="000D25CD" w:rsidRPr="000D25CD" w:rsidRDefault="000D25CD" w:rsidP="000D25CD">
      <w:pPr>
        <w:widowControl/>
        <w:numPr>
          <w:ilvl w:val="0"/>
          <w:numId w:val="16"/>
        </w:numPr>
        <w:tabs>
          <w:tab w:val="clear" w:pos="709"/>
        </w:tabs>
        <w:suppressAutoHyphens w:val="0"/>
        <w:spacing w:after="0" w:line="276" w:lineRule="auto"/>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Ретроспективний аналіз досліджуваної проблеми в історії української педагогічної думки дозволяє стверджувати, що в усі часи, за різних соціально-політичних умов уявлення про патріотичне виховання завжди пов’язувалося насамперед з ідеями служіння Вітчизні. Головними, незмінними рисами патріотизму залишаються: любов до Батьківщини, відстоювання її інтересів; боротьба за волю, честь і славу України; любов до народу, родини, сім’ї; служіння Богові як абсолютній Правді, Красі, Справедливості; відстоювання та відродження рідної мови, науки, освіти, культури, мистецтва, духовних традицій народу; зміцнення дружби між народами.</w:t>
      </w:r>
    </w:p>
    <w:p w:rsidR="000D25CD" w:rsidRPr="000D25CD" w:rsidRDefault="000D25CD" w:rsidP="000D25CD">
      <w:pPr>
        <w:tabs>
          <w:tab w:val="clear" w:pos="709"/>
          <w:tab w:val="left" w:pos="1620"/>
          <w:tab w:val="left" w:pos="2340"/>
        </w:tabs>
        <w:suppressAutoHyphens w:val="0"/>
        <w:spacing w:after="0" w:line="276" w:lineRule="auto"/>
        <w:rPr>
          <w:rFonts w:ascii="Times New Roman" w:eastAsia="Times New Roman" w:hAnsi="Times New Roman" w:cs="Times New Roman"/>
          <w:bCs/>
          <w:spacing w:val="-4"/>
          <w:kern w:val="0"/>
          <w:sz w:val="2"/>
          <w:szCs w:val="2"/>
          <w:lang w:val="uk-UA" w:eastAsia="ru-RU"/>
        </w:rPr>
      </w:pPr>
      <w:r w:rsidRPr="000D25CD">
        <w:rPr>
          <w:rFonts w:ascii="Times New Roman" w:eastAsia="Times New Roman" w:hAnsi="Times New Roman" w:cs="Times New Roman"/>
          <w:bCs/>
          <w:spacing w:val="-4"/>
          <w:kern w:val="0"/>
          <w:sz w:val="27"/>
          <w:szCs w:val="27"/>
          <w:lang w:val="uk-UA" w:eastAsia="ru-RU"/>
        </w:rPr>
        <w:t xml:space="preserve">2. Дослідження поняття патріотизму у філософській, політичній, науково-педагогічній та психологічній літературі дозволило розкрити його сутність, структуру та зміст на сучасному етапі. Під патріотизмом ми розуміємо духовно-моральний </w:t>
      </w:r>
      <w:r w:rsidRPr="000D25CD">
        <w:rPr>
          <w:rFonts w:ascii="Times New Roman" w:eastAsia="Times New Roman" w:hAnsi="Times New Roman" w:cs="Times New Roman"/>
          <w:bCs/>
          <w:spacing w:val="-8"/>
          <w:kern w:val="0"/>
          <w:sz w:val="27"/>
          <w:szCs w:val="27"/>
          <w:lang w:val="uk-UA" w:eastAsia="ru-RU"/>
        </w:rPr>
        <w:br/>
      </w:r>
    </w:p>
    <w:p w:rsidR="000D25CD" w:rsidRPr="000D25CD" w:rsidRDefault="000D25CD" w:rsidP="000D25CD">
      <w:pPr>
        <w:tabs>
          <w:tab w:val="clear" w:pos="709"/>
          <w:tab w:val="left" w:pos="1620"/>
          <w:tab w:val="left" w:pos="234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noProof/>
          <w:spacing w:val="-4"/>
          <w:kern w:val="0"/>
          <w:sz w:val="27"/>
          <w:szCs w:val="27"/>
          <w:lang w:eastAsia="ru-RU"/>
        </w:rPr>
        <w:pict>
          <v:shapetype id="_x0000_t202" coordsize="21600,21600" o:spt="202" path="m,l,21600r21600,l21600,xe">
            <v:stroke joinstyle="miter"/>
            <v:path gradientshapeok="t" o:connecttype="rect"/>
          </v:shapetype>
          <v:shape id="_x0000_s1161" type="#_x0000_t202" style="position:absolute;left:0;text-align:left;margin-left:27pt;margin-top:-9pt;width:36pt;height:1in;z-index:251661312" stroked="f">
            <v:textbox style="layout-flow:vertical;mso-layout-flow-alt:bottom-to-top">
              <w:txbxContent>
                <w:p w:rsidR="000D25CD" w:rsidRPr="00CB2E10" w:rsidRDefault="000D25CD" w:rsidP="000D25CD">
                  <w:pPr>
                    <w:rPr>
                      <w:sz w:val="27"/>
                      <w:szCs w:val="27"/>
                    </w:rPr>
                  </w:pPr>
                  <w:r w:rsidRPr="00CB2E10">
                    <w:rPr>
                      <w:sz w:val="27"/>
                      <w:szCs w:val="27"/>
                    </w:rPr>
                    <w:t></w:t>
                  </w:r>
                  <w:r w:rsidRPr="00CB2E10">
                    <w:rPr>
                      <w:sz w:val="27"/>
                      <w:szCs w:val="27"/>
                    </w:rPr>
                    <w:t></w:t>
                  </w:r>
                  <w:r w:rsidRPr="00CB2E10">
                    <w:rPr>
                      <w:sz w:val="27"/>
                      <w:szCs w:val="27"/>
                    </w:rPr>
                    <w:t></w:t>
                  </w:r>
                  <w:r w:rsidRPr="00CB2E10">
                    <w:rPr>
                      <w:sz w:val="27"/>
                      <w:szCs w:val="27"/>
                    </w:rPr>
                    <w:t></w:t>
                  </w:r>
                  <w:r w:rsidRPr="00CB2E10">
                    <w:rPr>
                      <w:sz w:val="27"/>
                      <w:szCs w:val="27"/>
                    </w:rPr>
                    <w:t></w:t>
                  </w:r>
                  <w:r w:rsidRPr="00CB2E10">
                    <w:rPr>
                      <w:sz w:val="27"/>
                      <w:szCs w:val="27"/>
                    </w:rPr>
                    <w:t></w:t>
                  </w:r>
                  <w:r w:rsidRPr="00CB2E10">
                    <w:rPr>
                      <w:sz w:val="27"/>
                      <w:szCs w:val="27"/>
                    </w:rPr>
                    <w:t></w:t>
                  </w:r>
                  <w:r w:rsidRPr="00CB2E10">
                    <w:rPr>
                      <w:sz w:val="27"/>
                      <w:szCs w:val="27"/>
                    </w:rPr>
                    <w:t></w:t>
                  </w:r>
                  <w:r w:rsidRPr="00CB2E10">
                    <w:rPr>
                      <w:sz w:val="27"/>
                      <w:szCs w:val="27"/>
                    </w:rPr>
                    <w:t></w:t>
                  </w:r>
                </w:p>
              </w:txbxContent>
            </v:textbox>
          </v:shape>
        </w:pict>
      </w:r>
      <w:r w:rsidRPr="000D25CD">
        <w:rPr>
          <w:rFonts w:ascii="Times New Roman" w:eastAsia="Times New Roman" w:hAnsi="Times New Roman" w:cs="Times New Roman"/>
          <w:bCs/>
          <w:spacing w:val="-4"/>
          <w:kern w:val="0"/>
          <w:sz w:val="27"/>
          <w:szCs w:val="27"/>
          <w:lang w:val="uk-UA" w:eastAsia="ru-RU"/>
        </w:rPr>
        <w:t xml:space="preserve">        </w:t>
      </w:r>
      <w:r>
        <w:rPr>
          <w:rFonts w:ascii="Times New Roman" w:eastAsia="Times New Roman" w:hAnsi="Times New Roman" w:cs="Times New Roman"/>
          <w:bCs/>
          <w:noProof/>
          <w:spacing w:val="-4"/>
          <w:kern w:val="0"/>
          <w:sz w:val="27"/>
          <w:szCs w:val="27"/>
          <w:lang w:eastAsia="ru-RU"/>
        </w:rPr>
        <w:drawing>
          <wp:inline distT="0" distB="0" distL="0" distR="0">
            <wp:extent cx="5457825" cy="9248775"/>
            <wp:effectExtent l="19050" t="0" r="9525" b="0"/>
            <wp:docPr id="1004" name="Рисунок 1004"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Без имени-2"/>
                    <pic:cNvPicPr>
                      <a:picLocks noChangeAspect="1" noChangeArrowheads="1"/>
                    </pic:cNvPicPr>
                  </pic:nvPicPr>
                  <pic:blipFill>
                    <a:blip r:embed="rId8" cstate="print"/>
                    <a:srcRect/>
                    <a:stretch>
                      <a:fillRect/>
                    </a:stretch>
                  </pic:blipFill>
                  <pic:spPr bwMode="auto">
                    <a:xfrm>
                      <a:off x="0" y="0"/>
                      <a:ext cx="5457825" cy="9248775"/>
                    </a:xfrm>
                    <a:prstGeom prst="rect">
                      <a:avLst/>
                    </a:prstGeom>
                    <a:noFill/>
                    <a:ln w="9525">
                      <a:noFill/>
                      <a:miter lim="800000"/>
                      <a:headEnd/>
                      <a:tailEnd/>
                    </a:ln>
                  </pic:spPr>
                </pic:pic>
              </a:graphicData>
            </a:graphic>
          </wp:inline>
        </w:drawing>
      </w:r>
    </w:p>
    <w:p w:rsidR="000D25CD" w:rsidRPr="000D25CD" w:rsidRDefault="000D25CD" w:rsidP="000D25CD">
      <w:pPr>
        <w:tabs>
          <w:tab w:val="clear" w:pos="709"/>
        </w:tabs>
        <w:suppressAutoHyphens w:val="0"/>
        <w:spacing w:after="0" w:line="276" w:lineRule="auto"/>
        <w:ind w:firstLine="0"/>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принцип життєдіяльності особистості, який характеризується відповідальним ставленням людей до рідного краю, до Батьківщини, до народу, це активна праця на благо Вітчизни, примноження її багатства, розбудова науки та культури, захист свободи та честі своєї держави.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8"/>
          <w:kern w:val="0"/>
          <w:sz w:val="27"/>
          <w:szCs w:val="27"/>
          <w:lang w:val="uk-UA" w:eastAsia="ru-RU"/>
        </w:rPr>
      </w:pPr>
      <w:r w:rsidRPr="000D25CD">
        <w:rPr>
          <w:rFonts w:ascii="Times New Roman" w:eastAsia="Times New Roman" w:hAnsi="Times New Roman" w:cs="Times New Roman"/>
          <w:bCs/>
          <w:spacing w:val="-8"/>
          <w:kern w:val="0"/>
          <w:sz w:val="27"/>
          <w:szCs w:val="27"/>
          <w:lang w:val="uk-UA" w:eastAsia="ru-RU"/>
        </w:rPr>
        <w:t xml:space="preserve">3. Структура патріотизму, на наш погляд, виявляється в ставленні особистості: </w:t>
      </w:r>
      <w:r w:rsidRPr="000D25CD">
        <w:rPr>
          <w:rFonts w:ascii="Times New Roman" w:eastAsia="Times New Roman" w:hAnsi="Times New Roman" w:cs="Times New Roman"/>
          <w:b/>
          <w:bCs/>
          <w:spacing w:val="-8"/>
          <w:kern w:val="0"/>
          <w:sz w:val="27"/>
          <w:szCs w:val="27"/>
          <w:lang w:val="uk-UA" w:eastAsia="ru-RU"/>
        </w:rPr>
        <w:t>до себе</w:t>
      </w:r>
      <w:r w:rsidRPr="000D25CD">
        <w:rPr>
          <w:rFonts w:ascii="Times New Roman" w:eastAsia="Times New Roman" w:hAnsi="Times New Roman" w:cs="Times New Roman"/>
          <w:bCs/>
          <w:spacing w:val="-8"/>
          <w:kern w:val="0"/>
          <w:sz w:val="27"/>
          <w:szCs w:val="27"/>
          <w:lang w:val="uk-UA" w:eastAsia="ru-RU"/>
        </w:rPr>
        <w:t xml:space="preserve"> (національна самосвідомість, честь, гідність, щирість, доброта, терплячість, чесність,</w:t>
      </w:r>
    </w:p>
    <w:p w:rsidR="000D25CD" w:rsidRPr="000D25CD" w:rsidRDefault="000D25CD" w:rsidP="000D25CD">
      <w:pPr>
        <w:tabs>
          <w:tab w:val="clear" w:pos="709"/>
        </w:tabs>
        <w:suppressAutoHyphens w:val="0"/>
        <w:spacing w:after="0" w:line="276" w:lineRule="auto"/>
        <w:ind w:firstLine="0"/>
        <w:rPr>
          <w:rFonts w:ascii="Times New Roman" w:eastAsia="Times New Roman" w:hAnsi="Times New Roman" w:cs="Times New Roman"/>
          <w:bCs/>
          <w:spacing w:val="-8"/>
          <w:kern w:val="0"/>
          <w:sz w:val="27"/>
          <w:szCs w:val="27"/>
          <w:lang w:val="uk-UA" w:eastAsia="ru-RU"/>
        </w:rPr>
      </w:pPr>
      <w:r w:rsidRPr="000D25CD">
        <w:rPr>
          <w:rFonts w:ascii="Times New Roman" w:eastAsia="Times New Roman" w:hAnsi="Times New Roman" w:cs="Times New Roman"/>
          <w:bCs/>
          <w:spacing w:val="-8"/>
          <w:kern w:val="0"/>
          <w:sz w:val="27"/>
          <w:szCs w:val="27"/>
          <w:lang w:val="uk-UA" w:eastAsia="ru-RU"/>
        </w:rPr>
        <w:t xml:space="preserve">порядність, суспільна активність та ініціативність); </w:t>
      </w:r>
      <w:r w:rsidRPr="000D25CD">
        <w:rPr>
          <w:rFonts w:ascii="Times New Roman" w:eastAsia="Times New Roman" w:hAnsi="Times New Roman" w:cs="Times New Roman"/>
          <w:b/>
          <w:bCs/>
          <w:spacing w:val="-8"/>
          <w:kern w:val="0"/>
          <w:sz w:val="27"/>
          <w:szCs w:val="27"/>
          <w:lang w:val="uk-UA" w:eastAsia="ru-RU"/>
        </w:rPr>
        <w:t>до людей</w:t>
      </w:r>
      <w:r w:rsidRPr="000D25CD">
        <w:rPr>
          <w:rFonts w:ascii="Times New Roman" w:eastAsia="Times New Roman" w:hAnsi="Times New Roman" w:cs="Times New Roman"/>
          <w:bCs/>
          <w:spacing w:val="-8"/>
          <w:kern w:val="0"/>
          <w:sz w:val="27"/>
          <w:szCs w:val="27"/>
          <w:lang w:val="uk-UA" w:eastAsia="ru-RU"/>
        </w:rPr>
        <w:t xml:space="preserve"> (толерантність, національний такт, милосердя, благородство, справедливість, гостинність, відкритість, щедрість, допомога, усвідомлення своєї належності до українського народу як його представника, відповідальність перед своєю нацією); </w:t>
      </w:r>
      <w:r w:rsidRPr="000D25CD">
        <w:rPr>
          <w:rFonts w:ascii="Times New Roman" w:eastAsia="Times New Roman" w:hAnsi="Times New Roman" w:cs="Times New Roman"/>
          <w:b/>
          <w:bCs/>
          <w:spacing w:val="-8"/>
          <w:kern w:val="0"/>
          <w:sz w:val="27"/>
          <w:szCs w:val="27"/>
          <w:lang w:val="uk-UA" w:eastAsia="ru-RU"/>
        </w:rPr>
        <w:t>до Батьківщини</w:t>
      </w:r>
      <w:r w:rsidRPr="000D25CD">
        <w:rPr>
          <w:rFonts w:ascii="Times New Roman" w:eastAsia="Times New Roman" w:hAnsi="Times New Roman" w:cs="Times New Roman"/>
          <w:bCs/>
          <w:spacing w:val="-8"/>
          <w:kern w:val="0"/>
          <w:sz w:val="27"/>
          <w:szCs w:val="27"/>
          <w:lang w:val="uk-UA" w:eastAsia="ru-RU"/>
        </w:rPr>
        <w:t xml:space="preserve"> (віра, надія, любов, громадянська відповідальність, готовність стати на захист країни, бажання працювати для її розвитку, підносити її міжнародний авторитет, повага до Конституції та законів держави, гордість за її успіхи, біль за невдачі); </w:t>
      </w:r>
      <w:r w:rsidRPr="000D25CD">
        <w:rPr>
          <w:rFonts w:ascii="Times New Roman" w:eastAsia="Times New Roman" w:hAnsi="Times New Roman" w:cs="Times New Roman"/>
          <w:b/>
          <w:bCs/>
          <w:spacing w:val="-8"/>
          <w:kern w:val="0"/>
          <w:sz w:val="27"/>
          <w:szCs w:val="27"/>
          <w:lang w:val="uk-UA" w:eastAsia="ru-RU"/>
        </w:rPr>
        <w:t xml:space="preserve">до національних цінностей </w:t>
      </w:r>
      <w:r w:rsidRPr="000D25CD">
        <w:rPr>
          <w:rFonts w:ascii="Times New Roman" w:eastAsia="Times New Roman" w:hAnsi="Times New Roman" w:cs="Times New Roman"/>
          <w:bCs/>
          <w:spacing w:val="-8"/>
          <w:kern w:val="0"/>
          <w:sz w:val="27"/>
          <w:szCs w:val="27"/>
          <w:lang w:val="uk-UA" w:eastAsia="ru-RU"/>
        </w:rPr>
        <w:t>(бажання та потреба в накопиченні, збереженні й передачі родинних та національних звичаїв, традицій, обрядів; дбайливе ставлення до національних багатств, до рідної природи; сприяння розвиткові духовного життя українського народу; шанобливе ставлення до національних та державних символів; почуття дбайливого господаря своєї землі).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4. Одержані теоретичні та науково-методичні висновки переконують, що етап раннього етнічно-територіального самоусвідомлення (О.Вишневський) є фундаментом патріотизму і здійснюється переважно в батьківській родині та школі. Він припадає на дошкільний і молодший шкільний вік. На цьому етапі формується почуття патріотизму. Саме в патріотичних почуттях відбивається ставлення особистості до своєї держави, її минулого, майбутнього й сьогодення.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До патріотичних ми відносимо: почуття належності до своєї держави та її народу; почуття гордості за успіхи держави, біль за невдачі; повага до історії, культури, традицій, вірувань, менталітету; захоплення героїчними подвигами минулого та сучасності; любов до рідної природи; шанування рідної мови, традицій, звичаїв, обрядів рідної країни; ностальгія при розлуці з Батьківщиною; неприязнь до всього антиукраїнського; почуття національної гідності. </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5. Досліджуючи проблему патріотичного виховання в позаурочній діяльності, ми спиралися на наукові праці П.Ігнатенка, О.Кобрій, Н.Косарєвої, Л.Крицької, В.Кукушина, В.Поплужного, Г.Пустовіта та інших учених, на основі чого створили певну систему позаурочної виховної роботи, розкрили її мету, завдання, закономірності, принципи, зміст, форми та методи, що сприяли поглибленню й закріпленню знань, яких діти набувають на уроках, розвитку громадянських якостей, накопиченню соціального досвіду, розвитку патріотичних почуттів.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6. У констатуючому експерименті було розроблено критерії патріотичного виховання. Показники критеріїв віднесли до трьох розділів: родинного, соціального, державного, що у своїй сукупності складають зміст патріотичного виховання, яке в реальній практиці реалізується не повною мірою. Експериментальні показники складових розділів на цьому етапі дуже низькі.</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7. Створена нами педагогічна технологія патріотичного виховання, її мета, принципи, компоненти, напрями, методи, форми, загальнодидактичні критерії сприяли розкриттю змісту виховної роботи в позаурочний час. Завдяки цьому було максимально активізовано діяльність молодших школярів патріотичного спрямування.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8. Найефективнішими формами організації позаурочної роботи з патріотичного виховання є: свята (сімейні, народні, релігійні, державні), екскурсії та походи (краєзнавчі, на підприємства, по історичних місцях, в природу тощо), бесіди, зустрічі з відомими людьми (героями війни та праці, народними умільцями, державними діячами тощо), виставки, конкурси, вікторини, створення музейних експозицій, догляд за могилами, надання допомоги членам родини, ветеранам, людям похилого віку, дітям-сиротам тощо. Виявилося доцільним використання розроблених форм: виготовлення “Родинного альбому”, карт “Пам’ятні куточки міста”, календаря “Видатні дати міста, країни; туристично-краєзнавча експедиція “Моя Батьківщина – Україна”; конкурси на кращого знавця народної пісні “Пісня – душа народу”;  проведення інформаційних хвилин “Життя Батьківщини”, “Вісті України”.</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9. За результатами проведеного дослідження нами було розроблено методичні рекомендації вчителям та організаторам виховної роботи щодо виховання патріотичних почуттів молодших школярів, рекомендовано змістовне та методичне забезпечення цього процесу; перевірено ефективність розробленої нами програми патріотичного виховання молодших школярів.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10. Порівняльний аналіз констатуючого та контрольного експериментів засвідчив динаміку зростання патріотичних почуттів молодших школярів у позаурочній виховній роботі, значне підвищення рівня їхньої сформованості, підтвердивши висунуту нами гіпотезу. Апробована технологія патріотичного виховання в ході формуючого експерименту показала, що така робота позитивно впливає на виховання патріотизму в молодших школярів.</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Проведене дослідження, безумовно, не вичерпує всіх проблем, пов’язаних з вихованням патріотизму. Важливими для дослідження залишаються проблеми формування патріотичних переконань та діяльності в дітей середнього та старшого шкільного віку. Вважаємо за доцільне створення цілісної системи патріотичного виховання в позаурочній діяльності: позаурочна виховна робота </w:t>
      </w:r>
      <w:r w:rsidRPr="000D25CD">
        <w:rPr>
          <w:rFonts w:ascii="Times New Roman" w:eastAsia="Times New Roman" w:hAnsi="Times New Roman" w:cs="Times New Roman"/>
          <w:bCs/>
          <w:spacing w:val="-4"/>
          <w:kern w:val="0"/>
          <w:sz w:val="27"/>
          <w:szCs w:val="27"/>
          <w:lang w:val="uk-UA" w:eastAsia="ru-RU"/>
        </w:rPr>
        <w:sym w:font="Symbol" w:char="F0AB"/>
      </w:r>
      <w:r w:rsidRPr="000D25CD">
        <w:rPr>
          <w:rFonts w:ascii="Times New Roman" w:eastAsia="Times New Roman" w:hAnsi="Times New Roman" w:cs="Times New Roman"/>
          <w:bCs/>
          <w:spacing w:val="-4"/>
          <w:kern w:val="0"/>
          <w:sz w:val="27"/>
          <w:szCs w:val="27"/>
          <w:lang w:val="uk-UA" w:eastAsia="ru-RU"/>
        </w:rPr>
        <w:t xml:space="preserve"> позакласна виховна робота </w:t>
      </w:r>
      <w:r w:rsidRPr="000D25CD">
        <w:rPr>
          <w:rFonts w:ascii="Times New Roman" w:eastAsia="Times New Roman" w:hAnsi="Times New Roman" w:cs="Times New Roman"/>
          <w:bCs/>
          <w:spacing w:val="-4"/>
          <w:kern w:val="0"/>
          <w:sz w:val="27"/>
          <w:szCs w:val="27"/>
          <w:lang w:val="uk-UA" w:eastAsia="ru-RU"/>
        </w:rPr>
        <w:sym w:font="Symbol" w:char="F0AB"/>
      </w:r>
      <w:r w:rsidRPr="000D25CD">
        <w:rPr>
          <w:rFonts w:ascii="Times New Roman" w:eastAsia="Times New Roman" w:hAnsi="Times New Roman" w:cs="Times New Roman"/>
          <w:bCs/>
          <w:spacing w:val="-4"/>
          <w:kern w:val="0"/>
          <w:sz w:val="27"/>
          <w:szCs w:val="27"/>
          <w:lang w:val="uk-UA" w:eastAsia="ru-RU"/>
        </w:rPr>
        <w:t xml:space="preserve"> позашкільна виховна робота. Подальшого дослідження потребують: підготовка вчителів, вихователів груп подовженого дня, керівників виховної роботи до організації діяльності з патріотичного виховання в навчально-виховному процесі школи; планування навчально-виховної роботи школи; розробка курсів “Методика виховної роботи” та “Методика шкільного виховання”.</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Виходячи з того, що Східний регіон України багатонаціональний, гострою залишається проблема адаптації школярів до нового змісту виховання, а також практичного втілення методик національного, громадянського, патріотичного напрямів.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
          <w:spacing w:val="-4"/>
          <w:kern w:val="0"/>
          <w:sz w:val="27"/>
          <w:szCs w:val="27"/>
          <w:lang w:eastAsia="ru-RU"/>
        </w:rPr>
      </w:pPr>
      <w:r w:rsidRPr="000D25CD">
        <w:rPr>
          <w:rFonts w:ascii="Times New Roman" w:eastAsia="Times New Roman" w:hAnsi="Times New Roman" w:cs="Times New Roman"/>
          <w:b/>
          <w:spacing w:val="-4"/>
          <w:kern w:val="0"/>
          <w:sz w:val="27"/>
          <w:szCs w:val="27"/>
          <w:lang w:val="uk-UA" w:eastAsia="ru-RU"/>
        </w:rPr>
        <w:t>Основні результати дослідження відображено в таких публікаціях:</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Деякі аспекти формування патріотизму у молодших школярів у сучасній школі</w:t>
      </w:r>
      <w:r w:rsidRPr="000D25CD">
        <w:rPr>
          <w:rFonts w:ascii="Times New Roman" w:eastAsia="Times New Roman" w:hAnsi="Times New Roman" w:cs="Times New Roman"/>
          <w:bCs/>
          <w:spacing w:val="-4"/>
          <w:kern w:val="0"/>
          <w:sz w:val="27"/>
          <w:szCs w:val="27"/>
          <w:lang w:eastAsia="ru-RU"/>
        </w:rPr>
        <w:t xml:space="preserve"> </w:t>
      </w:r>
      <w:r w:rsidRPr="000D25CD">
        <w:rPr>
          <w:rFonts w:ascii="Times New Roman" w:eastAsia="Times New Roman" w:hAnsi="Times New Roman" w:cs="Times New Roman"/>
          <w:bCs/>
          <w:spacing w:val="-4"/>
          <w:kern w:val="0"/>
          <w:sz w:val="27"/>
          <w:szCs w:val="27"/>
          <w:lang w:val="uk-UA" w:eastAsia="ru-RU"/>
        </w:rPr>
        <w:t>//Гуманізація навчально–виховного процесу: Наук.–метод.зб. Вип.</w:t>
      </w:r>
      <w:r w:rsidRPr="000D25CD">
        <w:rPr>
          <w:rFonts w:ascii="Times New Roman" w:eastAsia="Times New Roman" w:hAnsi="Times New Roman" w:cs="Times New Roman"/>
          <w:bCs/>
          <w:spacing w:val="-4"/>
          <w:kern w:val="0"/>
          <w:sz w:val="27"/>
          <w:szCs w:val="27"/>
          <w:lang w:val="en-US" w:eastAsia="ru-RU"/>
        </w:rPr>
        <w:t>VIII</w:t>
      </w:r>
      <w:r w:rsidRPr="000D25CD">
        <w:rPr>
          <w:rFonts w:ascii="Times New Roman" w:eastAsia="Times New Roman" w:hAnsi="Times New Roman" w:cs="Times New Roman"/>
          <w:bCs/>
          <w:spacing w:val="-4"/>
          <w:kern w:val="0"/>
          <w:sz w:val="27"/>
          <w:szCs w:val="27"/>
          <w:lang w:val="uk-UA" w:eastAsia="ru-RU"/>
        </w:rPr>
        <w:t xml:space="preserve"> /За заг.ред. Легенького Г.І. та Сипченка В.І.–Слов’янськ: ІЗИН–СДПІ, 2000.–С. 182–185.</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Етнопедагогічні традиції – основа патріотичного виховання//Гуманізація навчально–виховного процесу: Наук. – метод. зб. Вип.</w:t>
      </w:r>
      <w:r w:rsidRPr="000D25CD">
        <w:rPr>
          <w:rFonts w:ascii="Times New Roman" w:eastAsia="Times New Roman" w:hAnsi="Times New Roman" w:cs="Times New Roman"/>
          <w:bCs/>
          <w:spacing w:val="-4"/>
          <w:kern w:val="0"/>
          <w:sz w:val="27"/>
          <w:szCs w:val="27"/>
          <w:lang w:val="en-US" w:eastAsia="ru-RU"/>
        </w:rPr>
        <w:t>IX</w:t>
      </w:r>
      <w:r w:rsidRPr="000D25CD">
        <w:rPr>
          <w:rFonts w:ascii="Times New Roman" w:eastAsia="Times New Roman" w:hAnsi="Times New Roman" w:cs="Times New Roman"/>
          <w:bCs/>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eastAsia="ru-RU"/>
        </w:rPr>
        <w:t>/</w:t>
      </w:r>
      <w:r w:rsidRPr="000D25CD">
        <w:rPr>
          <w:rFonts w:ascii="Times New Roman" w:eastAsia="Times New Roman" w:hAnsi="Times New Roman" w:cs="Times New Roman"/>
          <w:bCs/>
          <w:spacing w:val="-4"/>
          <w:kern w:val="0"/>
          <w:sz w:val="27"/>
          <w:szCs w:val="27"/>
          <w:lang w:val="uk-UA" w:eastAsia="ru-RU"/>
        </w:rPr>
        <w:t>За заг. ред. Легенького Г.І. та Сипченка В.І. – Слов’янськ: СДПІ, 2000. – С. 198–201.</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Еколого–патріотичне виховання молодших школярів засобами народного календаря //Гуманізація навчально–виховного процесу: Наук.–метод.зб. Вип.</w:t>
      </w:r>
      <w:r w:rsidRPr="000D25CD">
        <w:rPr>
          <w:rFonts w:ascii="Times New Roman" w:eastAsia="Times New Roman" w:hAnsi="Times New Roman" w:cs="Times New Roman"/>
          <w:bCs/>
          <w:spacing w:val="-4"/>
          <w:kern w:val="0"/>
          <w:sz w:val="27"/>
          <w:szCs w:val="27"/>
          <w:lang w:val="en-US" w:eastAsia="ru-RU"/>
        </w:rPr>
        <w:t>XV</w:t>
      </w:r>
      <w:r w:rsidRPr="000D25CD">
        <w:rPr>
          <w:rFonts w:ascii="Times New Roman" w:eastAsia="Times New Roman" w:hAnsi="Times New Roman" w:cs="Times New Roman"/>
          <w:bCs/>
          <w:spacing w:val="-4"/>
          <w:kern w:val="0"/>
          <w:sz w:val="27"/>
          <w:szCs w:val="27"/>
          <w:lang w:val="uk-UA" w:eastAsia="ru-RU"/>
        </w:rPr>
        <w:t xml:space="preserve"> /За заг.ред. Сипченка В.І. – Слов’янськ: СДПІ, 2001. – С. 162–170.</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Патріотичне виховання як складова частина формування духовності</w:t>
      </w:r>
      <w:r w:rsidRPr="000D25CD">
        <w:rPr>
          <w:rFonts w:ascii="Times New Roman" w:eastAsia="Times New Roman" w:hAnsi="Times New Roman" w:cs="Times New Roman"/>
          <w:bCs/>
          <w:spacing w:val="-4"/>
          <w:kern w:val="0"/>
          <w:sz w:val="27"/>
          <w:szCs w:val="27"/>
          <w:lang w:eastAsia="ru-RU"/>
        </w:rPr>
        <w:t xml:space="preserve"> </w:t>
      </w:r>
      <w:r w:rsidRPr="000D25CD">
        <w:rPr>
          <w:rFonts w:ascii="Times New Roman" w:eastAsia="Times New Roman" w:hAnsi="Times New Roman" w:cs="Times New Roman"/>
          <w:bCs/>
          <w:spacing w:val="-4"/>
          <w:kern w:val="0"/>
          <w:sz w:val="27"/>
          <w:szCs w:val="27"/>
          <w:lang w:val="uk-UA" w:eastAsia="ru-RU"/>
        </w:rPr>
        <w:t>//Гуманізація навчально–виховного процесу: Наук.–метод. зб. Вип.</w:t>
      </w:r>
      <w:r w:rsidRPr="000D25CD">
        <w:rPr>
          <w:rFonts w:ascii="Times New Roman" w:eastAsia="Times New Roman" w:hAnsi="Times New Roman" w:cs="Times New Roman"/>
          <w:bCs/>
          <w:spacing w:val="-4"/>
          <w:kern w:val="0"/>
          <w:sz w:val="27"/>
          <w:szCs w:val="27"/>
          <w:lang w:val="en-US" w:eastAsia="ru-RU"/>
        </w:rPr>
        <w:t>XVIII</w:t>
      </w:r>
      <w:r w:rsidRPr="000D25CD">
        <w:rPr>
          <w:rFonts w:ascii="Times New Roman" w:eastAsia="Times New Roman" w:hAnsi="Times New Roman" w:cs="Times New Roman"/>
          <w:bCs/>
          <w:spacing w:val="-4"/>
          <w:kern w:val="0"/>
          <w:sz w:val="27"/>
          <w:szCs w:val="27"/>
          <w:lang w:val="uk-UA" w:eastAsia="ru-RU"/>
        </w:rPr>
        <w:t xml:space="preserve"> /За заг. ред. проф. Сипченка В.І. – Слов’янськ: СДПІ, 2002. – С. 84–87.</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Виховання патріотизму як педагогічна проблема</w:t>
      </w:r>
      <w:r w:rsidRPr="000D25CD">
        <w:rPr>
          <w:rFonts w:ascii="Times New Roman" w:eastAsia="Times New Roman" w:hAnsi="Times New Roman" w:cs="Times New Roman"/>
          <w:bCs/>
          <w:spacing w:val="-4"/>
          <w:kern w:val="0"/>
          <w:sz w:val="27"/>
          <w:szCs w:val="27"/>
          <w:lang w:eastAsia="ru-RU"/>
        </w:rPr>
        <w:t xml:space="preserve"> </w:t>
      </w:r>
      <w:r w:rsidRPr="000D25CD">
        <w:rPr>
          <w:rFonts w:ascii="Times New Roman" w:eastAsia="Times New Roman" w:hAnsi="Times New Roman" w:cs="Times New Roman"/>
          <w:bCs/>
          <w:spacing w:val="-4"/>
          <w:kern w:val="0"/>
          <w:sz w:val="27"/>
          <w:szCs w:val="27"/>
          <w:lang w:val="uk-UA" w:eastAsia="ru-RU"/>
        </w:rPr>
        <w:t>//Гуманізація навчально–виховного процесу: Наук. – метод. зб. Вип.</w:t>
      </w:r>
      <w:r w:rsidRPr="000D25CD">
        <w:rPr>
          <w:rFonts w:ascii="Times New Roman" w:eastAsia="Times New Roman" w:hAnsi="Times New Roman" w:cs="Times New Roman"/>
          <w:bCs/>
          <w:spacing w:val="-4"/>
          <w:kern w:val="0"/>
          <w:sz w:val="27"/>
          <w:szCs w:val="27"/>
          <w:lang w:val="en-US" w:eastAsia="ru-RU"/>
        </w:rPr>
        <w:t>XIX</w:t>
      </w:r>
      <w:r w:rsidRPr="000D25CD">
        <w:rPr>
          <w:rFonts w:ascii="Times New Roman" w:eastAsia="Times New Roman" w:hAnsi="Times New Roman" w:cs="Times New Roman"/>
          <w:bCs/>
          <w:spacing w:val="-4"/>
          <w:kern w:val="0"/>
          <w:sz w:val="27"/>
          <w:szCs w:val="27"/>
          <w:lang w:val="uk-UA" w:eastAsia="ru-RU"/>
        </w:rPr>
        <w:t xml:space="preserve"> </w:t>
      </w:r>
      <w:r w:rsidRPr="000D25CD">
        <w:rPr>
          <w:rFonts w:ascii="Times New Roman" w:eastAsia="Times New Roman" w:hAnsi="Times New Roman" w:cs="Times New Roman"/>
          <w:bCs/>
          <w:spacing w:val="-4"/>
          <w:kern w:val="0"/>
          <w:sz w:val="27"/>
          <w:szCs w:val="27"/>
          <w:lang w:eastAsia="ru-RU"/>
        </w:rPr>
        <w:t>/</w:t>
      </w:r>
      <w:r w:rsidRPr="000D25CD">
        <w:rPr>
          <w:rFonts w:ascii="Times New Roman" w:eastAsia="Times New Roman" w:hAnsi="Times New Roman" w:cs="Times New Roman"/>
          <w:bCs/>
          <w:spacing w:val="-4"/>
          <w:kern w:val="0"/>
          <w:sz w:val="27"/>
          <w:szCs w:val="27"/>
          <w:lang w:val="uk-UA" w:eastAsia="ru-RU"/>
        </w:rPr>
        <w:t>За заг. ред. проф.Сипченка В.І. – Слов’янськ: СДПУ, 2003. – С. 283–287.</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Підготовка майбутнього вчителя до позаурочної роботи з патріотичного виховання</w:t>
      </w:r>
      <w:r w:rsidRPr="000D25CD">
        <w:rPr>
          <w:rFonts w:ascii="Times New Roman" w:eastAsia="Times New Roman" w:hAnsi="Times New Roman" w:cs="Times New Roman"/>
          <w:bCs/>
          <w:spacing w:val="-4"/>
          <w:kern w:val="0"/>
          <w:sz w:val="27"/>
          <w:szCs w:val="27"/>
          <w:lang w:eastAsia="ru-RU"/>
        </w:rPr>
        <w:t xml:space="preserve"> </w:t>
      </w:r>
      <w:r w:rsidRPr="000D25CD">
        <w:rPr>
          <w:rFonts w:ascii="Times New Roman" w:eastAsia="Times New Roman" w:hAnsi="Times New Roman" w:cs="Times New Roman"/>
          <w:bCs/>
          <w:spacing w:val="-4"/>
          <w:kern w:val="0"/>
          <w:sz w:val="27"/>
          <w:szCs w:val="27"/>
          <w:lang w:val="uk-UA" w:eastAsia="ru-RU"/>
        </w:rPr>
        <w:t>//Гуманізація навчально–виховного процесу: Зб. наук. праць. Вип.</w:t>
      </w:r>
      <w:r w:rsidRPr="000D25CD">
        <w:rPr>
          <w:rFonts w:ascii="Times New Roman" w:eastAsia="Times New Roman" w:hAnsi="Times New Roman" w:cs="Times New Roman"/>
          <w:bCs/>
          <w:spacing w:val="-4"/>
          <w:kern w:val="0"/>
          <w:sz w:val="27"/>
          <w:szCs w:val="27"/>
          <w:lang w:val="en-US" w:eastAsia="ru-RU"/>
        </w:rPr>
        <w:t>XX</w:t>
      </w:r>
      <w:r w:rsidRPr="000D25CD">
        <w:rPr>
          <w:rFonts w:ascii="Times New Roman" w:eastAsia="Times New Roman" w:hAnsi="Times New Roman" w:cs="Times New Roman"/>
          <w:bCs/>
          <w:spacing w:val="-4"/>
          <w:kern w:val="0"/>
          <w:sz w:val="27"/>
          <w:szCs w:val="27"/>
          <w:lang w:val="uk-UA" w:eastAsia="ru-RU"/>
        </w:rPr>
        <w:t>/За заг. ред. проф. Сипченка В.І. – Слов’янськ: СДПУ, 2003. – С. 99 – 103.</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Коркішко О.Г. Становлення патріотичного виховання в </w:t>
      </w:r>
      <w:r w:rsidRPr="000D25CD">
        <w:rPr>
          <w:rFonts w:ascii="Times New Roman" w:eastAsia="Times New Roman" w:hAnsi="Times New Roman" w:cs="Times New Roman"/>
          <w:bCs/>
          <w:spacing w:val="-4"/>
          <w:kern w:val="0"/>
          <w:sz w:val="27"/>
          <w:szCs w:val="27"/>
          <w:lang w:val="en-US" w:eastAsia="ru-RU"/>
        </w:rPr>
        <w:t>IX</w:t>
      </w:r>
      <w:r w:rsidRPr="000D25CD">
        <w:rPr>
          <w:rFonts w:ascii="Times New Roman" w:eastAsia="Times New Roman" w:hAnsi="Times New Roman" w:cs="Times New Roman"/>
          <w:bCs/>
          <w:spacing w:val="-4"/>
          <w:kern w:val="0"/>
          <w:sz w:val="27"/>
          <w:szCs w:val="27"/>
          <w:lang w:eastAsia="ru-RU"/>
        </w:rPr>
        <w:t xml:space="preserve"> – </w:t>
      </w:r>
      <w:r w:rsidRPr="000D25CD">
        <w:rPr>
          <w:rFonts w:ascii="Times New Roman" w:eastAsia="Times New Roman" w:hAnsi="Times New Roman" w:cs="Times New Roman"/>
          <w:bCs/>
          <w:spacing w:val="-4"/>
          <w:kern w:val="0"/>
          <w:sz w:val="27"/>
          <w:szCs w:val="27"/>
          <w:lang w:val="en-US" w:eastAsia="ru-RU"/>
        </w:rPr>
        <w:t>XVIII</w:t>
      </w:r>
      <w:r w:rsidRPr="000D25CD">
        <w:rPr>
          <w:rFonts w:ascii="Times New Roman" w:eastAsia="Times New Roman" w:hAnsi="Times New Roman" w:cs="Times New Roman"/>
          <w:bCs/>
          <w:spacing w:val="-4"/>
          <w:kern w:val="0"/>
          <w:sz w:val="27"/>
          <w:szCs w:val="27"/>
          <w:lang w:val="uk-UA" w:eastAsia="ru-RU"/>
        </w:rPr>
        <w:t xml:space="preserve"> ст.</w:t>
      </w:r>
      <w:r w:rsidRPr="000D25CD">
        <w:rPr>
          <w:rFonts w:ascii="Times New Roman" w:eastAsia="Times New Roman" w:hAnsi="Times New Roman" w:cs="Times New Roman"/>
          <w:bCs/>
          <w:spacing w:val="-4"/>
          <w:kern w:val="0"/>
          <w:sz w:val="27"/>
          <w:szCs w:val="27"/>
          <w:lang w:eastAsia="ru-RU"/>
        </w:rPr>
        <w:t xml:space="preserve"> //Рідна школа. – 2003. – № 4. – С. 72–74.</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 xml:space="preserve">Коркішко О.Г. Становлення патріотичного виховання в </w:t>
      </w:r>
      <w:r w:rsidRPr="000D25CD">
        <w:rPr>
          <w:rFonts w:ascii="Times New Roman" w:eastAsia="Times New Roman" w:hAnsi="Times New Roman" w:cs="Times New Roman"/>
          <w:bCs/>
          <w:spacing w:val="-4"/>
          <w:kern w:val="0"/>
          <w:sz w:val="27"/>
          <w:szCs w:val="27"/>
          <w:lang w:val="en-US" w:eastAsia="ru-RU"/>
        </w:rPr>
        <w:t>XIX</w:t>
      </w:r>
      <w:r w:rsidRPr="000D25CD">
        <w:rPr>
          <w:rFonts w:ascii="Times New Roman" w:eastAsia="Times New Roman" w:hAnsi="Times New Roman" w:cs="Times New Roman"/>
          <w:bCs/>
          <w:spacing w:val="-4"/>
          <w:kern w:val="0"/>
          <w:sz w:val="27"/>
          <w:szCs w:val="27"/>
          <w:lang w:eastAsia="ru-RU"/>
        </w:rPr>
        <w:t xml:space="preserve"> – </w:t>
      </w:r>
      <w:r w:rsidRPr="000D25CD">
        <w:rPr>
          <w:rFonts w:ascii="Times New Roman" w:eastAsia="Times New Roman" w:hAnsi="Times New Roman" w:cs="Times New Roman"/>
          <w:bCs/>
          <w:spacing w:val="-4"/>
          <w:kern w:val="0"/>
          <w:sz w:val="27"/>
          <w:szCs w:val="27"/>
          <w:lang w:val="en-US" w:eastAsia="ru-RU"/>
        </w:rPr>
        <w:t>XX</w:t>
      </w:r>
      <w:r w:rsidRPr="000D25CD">
        <w:rPr>
          <w:rFonts w:ascii="Times New Roman" w:eastAsia="Times New Roman" w:hAnsi="Times New Roman" w:cs="Times New Roman"/>
          <w:bCs/>
          <w:spacing w:val="-4"/>
          <w:kern w:val="0"/>
          <w:sz w:val="27"/>
          <w:szCs w:val="27"/>
          <w:lang w:val="uk-UA" w:eastAsia="ru-RU"/>
        </w:rPr>
        <w:t xml:space="preserve"> ст.</w:t>
      </w:r>
      <w:r w:rsidRPr="000D25CD">
        <w:rPr>
          <w:rFonts w:ascii="Times New Roman" w:eastAsia="Times New Roman" w:hAnsi="Times New Roman" w:cs="Times New Roman"/>
          <w:bCs/>
          <w:spacing w:val="-4"/>
          <w:kern w:val="0"/>
          <w:sz w:val="27"/>
          <w:szCs w:val="27"/>
          <w:lang w:eastAsia="ru-RU"/>
        </w:rPr>
        <w:t xml:space="preserve"> //Рідна школа. – 2004. – № 2. – С. 60–62.</w:t>
      </w:r>
    </w:p>
    <w:p w:rsidR="000D25CD" w:rsidRPr="000D25CD" w:rsidRDefault="000D25CD" w:rsidP="000D25CD">
      <w:pPr>
        <w:widowControl/>
        <w:numPr>
          <w:ilvl w:val="0"/>
          <w:numId w:val="18"/>
        </w:numPr>
        <w:tabs>
          <w:tab w:val="left" w:pos="0"/>
          <w:tab w:val="left" w:pos="900"/>
        </w:tabs>
        <w:suppressAutoHyphens w:val="0"/>
        <w:spacing w:after="0" w:line="276" w:lineRule="auto"/>
        <w:ind w:left="0" w:firstLine="567"/>
        <w:jc w:val="left"/>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Коркішко О.Г. Патріотичне виховання молодших школярів: Методичні рекомендації вчителям початкових класів, вихователям груп подовженого дня, організаторам виховної роботи //За заг.ред. проф. Сипченка В.І.–Слов’янськ, 2002.–38 с.</w:t>
      </w:r>
    </w:p>
    <w:p w:rsidR="000D25CD" w:rsidRPr="000D25CD" w:rsidRDefault="000D25CD" w:rsidP="000D25CD">
      <w:pPr>
        <w:tabs>
          <w:tab w:val="clear" w:pos="709"/>
          <w:tab w:val="left" w:pos="0"/>
          <w:tab w:val="left" w:pos="900"/>
        </w:tabs>
        <w:suppressAutoHyphens w:val="0"/>
        <w:spacing w:after="0" w:line="276" w:lineRule="auto"/>
        <w:ind w:firstLine="0"/>
        <w:jc w:val="center"/>
        <w:rPr>
          <w:rFonts w:ascii="Times New Roman" w:eastAsia="Times New Roman" w:hAnsi="Times New Roman" w:cs="Times New Roman"/>
          <w:b/>
          <w:bCs/>
          <w:spacing w:val="-4"/>
          <w:kern w:val="0"/>
          <w:sz w:val="28"/>
          <w:szCs w:val="28"/>
          <w:lang w:val="uk-UA" w:eastAsia="ru-RU"/>
        </w:rPr>
      </w:pPr>
    </w:p>
    <w:p w:rsidR="000D25CD" w:rsidRPr="000D25CD" w:rsidRDefault="000D25CD" w:rsidP="000D25CD">
      <w:pPr>
        <w:tabs>
          <w:tab w:val="clear" w:pos="709"/>
          <w:tab w:val="left" w:pos="0"/>
          <w:tab w:val="left" w:pos="900"/>
        </w:tabs>
        <w:suppressAutoHyphens w:val="0"/>
        <w:spacing w:after="0" w:line="276" w:lineRule="auto"/>
        <w:ind w:firstLine="0"/>
        <w:jc w:val="center"/>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Анотація</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
          <w:bCs/>
          <w:spacing w:val="-4"/>
          <w:kern w:val="0"/>
          <w:sz w:val="27"/>
          <w:szCs w:val="27"/>
          <w:lang w:val="uk-UA" w:eastAsia="ru-RU"/>
        </w:rPr>
      </w:pPr>
      <w:r w:rsidRPr="000D25CD">
        <w:rPr>
          <w:rFonts w:ascii="Times New Roman" w:eastAsia="Times New Roman" w:hAnsi="Times New Roman" w:cs="Times New Roman"/>
          <w:b/>
          <w:bCs/>
          <w:spacing w:val="-4"/>
          <w:kern w:val="0"/>
          <w:sz w:val="27"/>
          <w:szCs w:val="27"/>
          <w:lang w:val="uk-UA" w:eastAsia="ru-RU"/>
        </w:rPr>
        <w:t>Коркішко О.Г. Виховання патріотизму молодших школярів у позаурочній виховній роботі. – Рукопис.</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Дисертація на здобуття наукового ступеня кандидата педагогічних наук за спеціальністю 13.00.07 – теорія і методика виховання. – Східноукраїнський національний університет ім. Володимира Даля, Луганськ, 2004.</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uk-UA" w:eastAsia="ru-RU"/>
        </w:rPr>
        <w:t>Дисертацію присвячено проблемі виховання патріотизму молодших школярів у позаурочній виховній роботі. В дослідженні визначено основні етапи розвитку ідей патріотичного виховання в Україні; розкрито сутність, зміст і структуру патріотизму; досліджено стан патріотичного виховання в позаурочній роботі. Визначено критерії та рівні патріотичної вихованості. Розроблено й апробовано технологію патріотичного виховання, ефективність якої доведено в результаті експериментальної роботи.</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u w:val="single"/>
          <w:lang w:val="uk-UA" w:eastAsia="ru-RU"/>
        </w:rPr>
        <w:t>Ключові слова:</w:t>
      </w:r>
      <w:r w:rsidRPr="000D25CD">
        <w:rPr>
          <w:rFonts w:ascii="Times New Roman" w:eastAsia="Times New Roman" w:hAnsi="Times New Roman" w:cs="Times New Roman"/>
          <w:bCs/>
          <w:spacing w:val="-4"/>
          <w:kern w:val="0"/>
          <w:sz w:val="27"/>
          <w:szCs w:val="27"/>
          <w:lang w:val="uk-UA" w:eastAsia="ru-RU"/>
        </w:rPr>
        <w:t xml:space="preserve"> патріотизм, патріотичне виховання, громадянськість, національне виховання, позаурочна робота, критерії та рівні патріотичної вихованості, технологія патріотичного виховання.</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val="uk-UA" w:eastAsia="ru-RU"/>
        </w:rPr>
      </w:pPr>
    </w:p>
    <w:p w:rsidR="000D25CD" w:rsidRPr="000D25CD" w:rsidRDefault="000D25CD" w:rsidP="000D25CD">
      <w:pPr>
        <w:tabs>
          <w:tab w:val="clear" w:pos="709"/>
          <w:tab w:val="left" w:pos="0"/>
        </w:tabs>
        <w:suppressAutoHyphens w:val="0"/>
        <w:spacing w:after="0" w:line="276" w:lineRule="auto"/>
        <w:jc w:val="center"/>
        <w:rPr>
          <w:rFonts w:ascii="Times New Roman" w:eastAsia="Times New Roman" w:hAnsi="Times New Roman" w:cs="Times New Roman"/>
          <w:b/>
          <w:bCs/>
          <w:spacing w:val="-4"/>
          <w:kern w:val="0"/>
          <w:sz w:val="27"/>
          <w:szCs w:val="27"/>
          <w:lang w:eastAsia="ru-RU"/>
        </w:rPr>
      </w:pPr>
      <w:r w:rsidRPr="000D25CD">
        <w:rPr>
          <w:rFonts w:ascii="Times New Roman" w:eastAsia="Times New Roman" w:hAnsi="Times New Roman" w:cs="Times New Roman"/>
          <w:b/>
          <w:bCs/>
          <w:spacing w:val="-4"/>
          <w:kern w:val="0"/>
          <w:sz w:val="27"/>
          <w:szCs w:val="27"/>
          <w:lang w:eastAsia="ru-RU"/>
        </w:rPr>
        <w:t>Аннотация</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
          <w:bCs/>
          <w:spacing w:val="-4"/>
          <w:kern w:val="0"/>
          <w:sz w:val="27"/>
          <w:szCs w:val="27"/>
          <w:lang w:eastAsia="ru-RU"/>
        </w:rPr>
      </w:pPr>
      <w:r w:rsidRPr="000D25CD">
        <w:rPr>
          <w:rFonts w:ascii="Times New Roman" w:eastAsia="Times New Roman" w:hAnsi="Times New Roman" w:cs="Times New Roman"/>
          <w:b/>
          <w:bCs/>
          <w:spacing w:val="-4"/>
          <w:kern w:val="0"/>
          <w:sz w:val="27"/>
          <w:szCs w:val="27"/>
          <w:lang w:eastAsia="ru-RU"/>
        </w:rPr>
        <w:t>Коркишко Е.Г. Воспитание патриотизма младших школьников во внеурочной воспитательной работе. – Рукопись.</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Диссертация на соискание ученой степени кандидата педагогических наук по специальности 13.00.07 – теория и методика воспитания. – Восточноукраинский национальный университет им. Владимира Даля, Луганск, 2004.</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Диссертация посвящена проблеме воспитания патриотизма младших школьников во внеурочной воспитательной работе.</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Работа состоит из введения, двух разделов, выводов к каждому разделу, общих выводов, списка использованной литературы и приложений. Во введении обоснована актуальность проблемы, определены объект, предмет, цель, гипотеза, теоретическая и методологическая основы исследования, раскрыты научная новизна, теоретическое и практическое значение, апробация и внедрение полученных результатов.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В первом разделе – «Теоретические вопросы формирования патриотизма у младших школьников» – представлены основные этапы становления и развития идей патриотического воспитания в истории отечественной педагогической мысли, начиная с основ народной педагогики; обоснована сущность, структура и содержание патриотического воспитания в современной педагогической теории; показаны особенности современного патриотического воспитания во внеурочной работе.</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Анализ показал, что патриотическое воспитание на различных исторических этапах развития общества имело свои особенности. Однако его главные черты остались неизменными: любовь к Родине, отстаивание ее интересов; борьба за свободу, честь и славу Украины; любовь к народу, родственникам, семье; служение Богу как абсолютной Правде, Красоте, Справедливости (кроме советского периода); возрождение родного языка, науки, культуры, просвещения, искусства, духовных традиций народа; укрепление дружбы между народами.</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На основании современных государственных документов, взглядов ученых, обобщения педагогического опыта мы пришли к выводу, что патриотизм - это духовно-моральный принцип жизнедеятельности личности, который характеризуется определенным отношением человека к родному краю, к Родине, к народу, это активная работа на благо Родины, умножение ее богатств, развитие науки и культуры, защита свободы и чести своей Отчизны. Структура патриотизма представлена через отношение к себе, людям, Родине, национальным ценностям.</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Считаем, что патриотическое воспитание успешно осуществляется во внеурочной работе, поскольку: это наиболее творческий и открытый процесс, такая работа обладает широкими возможностями в выборе содержания, форм, методов, приемов, способов проведения; она не регламентирована программами, временем и местом проведения; в ней наиболее ярко проявляются творчество и инициатива учащихся и педагогов; она помогает объединить усилия семьи и школы в патриотическом воспитании школьников.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Во втором разделе – «Опытно–экспериментальная проверка эффективности патриотического воспитания младших школьников» – определены критерии и уровни сформированности патриотических чувств младших школьников; представлена разработанная теоретическая модель технологии воспитания патриотизма младших школьников во внеурочной воспитательной работе; описана ее апробация; проанализированы результаты опытно–экспериментальной работы.</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7"/>
          <w:kern w:val="0"/>
          <w:sz w:val="27"/>
          <w:szCs w:val="27"/>
          <w:lang w:eastAsia="ru-RU"/>
        </w:rPr>
      </w:pPr>
      <w:r w:rsidRPr="000D25CD">
        <w:rPr>
          <w:rFonts w:ascii="Times New Roman" w:eastAsia="Times New Roman" w:hAnsi="Times New Roman" w:cs="Times New Roman"/>
          <w:bCs/>
          <w:spacing w:val="-7"/>
          <w:kern w:val="0"/>
          <w:sz w:val="27"/>
          <w:szCs w:val="27"/>
          <w:lang w:eastAsia="ru-RU"/>
        </w:rPr>
        <w:t>Анализ психолого–педагогической литературы по проблемам патриотического воспитания, результаты констатирующего эксперимента, опыт работы учителей, содержание патриотического воспитания позволили определить критерии патриотической воспитанности учеников младших классов и отнести их к трем разделам: семейному, социальному и государственному. Исходя из этого, были выделены: высокий, средний и низкий уровни сформированности патриотических чувств.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7"/>
          <w:kern w:val="0"/>
          <w:sz w:val="27"/>
          <w:szCs w:val="27"/>
          <w:lang w:eastAsia="ru-RU"/>
        </w:rPr>
      </w:pPr>
      <w:r w:rsidRPr="000D25CD">
        <w:rPr>
          <w:rFonts w:ascii="Times New Roman" w:eastAsia="Times New Roman" w:hAnsi="Times New Roman" w:cs="Times New Roman"/>
          <w:bCs/>
          <w:spacing w:val="-7"/>
          <w:kern w:val="0"/>
          <w:sz w:val="27"/>
          <w:szCs w:val="27"/>
          <w:lang w:eastAsia="ru-RU"/>
        </w:rPr>
        <w:t>Результаты констатирующего эксперимента показали низкий уровень сформированности патриотических чувств, поэтому целью формирующего эксперимента была разработка и внедрение технологии патриотического воспитания, проверка эффективности программы патриотического воспитания учащихся 1–4 классов.</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Проведенная в ходе формирующего эксперимента работа способствовала росту патриотических чувств учащихся младшего школьного возраста. Свидетельством этого является сравнительный анализ данных констатирующего и контрольного экспериментов. Доказано, что целенаправленная воспитательная работа во внеурочное время особенно эффективна.</w:t>
      </w:r>
    </w:p>
    <w:p w:rsidR="000D25CD" w:rsidRPr="000D25CD" w:rsidRDefault="000D25CD" w:rsidP="000D25CD">
      <w:pPr>
        <w:tabs>
          <w:tab w:val="clear" w:pos="709"/>
          <w:tab w:val="left" w:pos="0"/>
        </w:tabs>
        <w:suppressAutoHyphens w:val="0"/>
        <w:spacing w:after="0" w:line="276" w:lineRule="auto"/>
        <w:rPr>
          <w:rFonts w:ascii="Times New Roman" w:eastAsia="Times New Roman" w:hAnsi="Times New Roman" w:cs="Times New Roman"/>
          <w:bCs/>
          <w:spacing w:val="-4"/>
          <w:kern w:val="0"/>
          <w:sz w:val="27"/>
          <w:szCs w:val="27"/>
          <w:lang w:eastAsia="ru-RU"/>
        </w:rPr>
      </w:pPr>
      <w:r w:rsidRPr="000D25CD">
        <w:rPr>
          <w:rFonts w:ascii="Times New Roman" w:eastAsia="Times New Roman" w:hAnsi="Times New Roman" w:cs="Times New Roman"/>
          <w:bCs/>
          <w:spacing w:val="-4"/>
          <w:kern w:val="0"/>
          <w:sz w:val="27"/>
          <w:szCs w:val="27"/>
          <w:lang w:eastAsia="ru-RU"/>
        </w:rPr>
        <w:t>Ключевые слова: патриотизм, патриотическое воспитание, гражданственность, национальное воспитание, внеурочная работа, критерии и уровни патриотического воспитания, технология патриотического воспитания.</w:t>
      </w:r>
    </w:p>
    <w:p w:rsidR="000D25CD" w:rsidRPr="000D25CD" w:rsidRDefault="000D25CD" w:rsidP="000D25CD">
      <w:pPr>
        <w:tabs>
          <w:tab w:val="clear" w:pos="709"/>
        </w:tabs>
        <w:suppressAutoHyphens w:val="0"/>
        <w:spacing w:after="0" w:line="276" w:lineRule="auto"/>
        <w:jc w:val="center"/>
        <w:rPr>
          <w:rFonts w:ascii="Times New Roman" w:eastAsia="Times New Roman" w:hAnsi="Times New Roman" w:cs="Times New Roman"/>
          <w:b/>
          <w:bCs/>
          <w:spacing w:val="-4"/>
          <w:kern w:val="0"/>
          <w:sz w:val="21"/>
          <w:szCs w:val="27"/>
          <w:lang w:val="uk-UA" w:eastAsia="ru-RU"/>
        </w:rPr>
      </w:pPr>
    </w:p>
    <w:p w:rsidR="000D25CD" w:rsidRPr="000D25CD" w:rsidRDefault="000D25CD" w:rsidP="000D25CD">
      <w:pPr>
        <w:tabs>
          <w:tab w:val="clear" w:pos="709"/>
        </w:tabs>
        <w:suppressAutoHyphens w:val="0"/>
        <w:spacing w:after="0" w:line="276" w:lineRule="auto"/>
        <w:jc w:val="center"/>
        <w:rPr>
          <w:rFonts w:ascii="Times New Roman" w:eastAsia="Times New Roman" w:hAnsi="Times New Roman" w:cs="Times New Roman"/>
          <w:b/>
          <w:bCs/>
          <w:spacing w:val="-4"/>
          <w:kern w:val="0"/>
          <w:sz w:val="27"/>
          <w:szCs w:val="27"/>
          <w:lang w:val="en-US" w:eastAsia="ru-RU"/>
        </w:rPr>
      </w:pPr>
      <w:r w:rsidRPr="000D25CD">
        <w:rPr>
          <w:rFonts w:ascii="Times New Roman" w:eastAsia="Times New Roman" w:hAnsi="Times New Roman" w:cs="Times New Roman"/>
          <w:b/>
          <w:bCs/>
          <w:spacing w:val="-4"/>
          <w:kern w:val="0"/>
          <w:sz w:val="27"/>
          <w:szCs w:val="27"/>
          <w:lang w:val="en-US" w:eastAsia="ru-RU"/>
        </w:rPr>
        <w:t>Annotation</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
          <w:bCs/>
          <w:spacing w:val="-4"/>
          <w:kern w:val="0"/>
          <w:sz w:val="27"/>
          <w:szCs w:val="27"/>
          <w:lang w:val="en-US" w:eastAsia="ru-RU"/>
        </w:rPr>
      </w:pPr>
      <w:r w:rsidRPr="000D25CD">
        <w:rPr>
          <w:rFonts w:ascii="Times New Roman" w:eastAsia="Times New Roman" w:hAnsi="Times New Roman" w:cs="Times New Roman"/>
          <w:b/>
          <w:bCs/>
          <w:spacing w:val="-4"/>
          <w:kern w:val="0"/>
          <w:sz w:val="27"/>
          <w:szCs w:val="27"/>
          <w:lang w:val="en-US" w:eastAsia="ru-RU"/>
        </w:rPr>
        <w:t>Korkishko E. G. “Training Patriotism at young schoolchildren in jut of school educative activity”. Manuscript.</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en-US" w:eastAsia="ru-RU"/>
        </w:rPr>
      </w:pPr>
      <w:r w:rsidRPr="000D25CD">
        <w:rPr>
          <w:rFonts w:ascii="Times New Roman" w:eastAsia="Times New Roman" w:hAnsi="Times New Roman" w:cs="Times New Roman"/>
          <w:bCs/>
          <w:spacing w:val="-4"/>
          <w:kern w:val="0"/>
          <w:sz w:val="27"/>
          <w:szCs w:val="27"/>
          <w:lang w:val="en-US" w:eastAsia="ru-RU"/>
        </w:rPr>
        <w:t>The thesis for the master’s Degree of Pedagogics on specialty 13.00.07 – theory and methods of education. East Ukrainian National University named after Del, Lugansk, 2004.</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en-US" w:eastAsia="ru-RU"/>
        </w:rPr>
      </w:pPr>
      <w:r w:rsidRPr="000D25CD">
        <w:rPr>
          <w:rFonts w:ascii="Times New Roman" w:eastAsia="Times New Roman" w:hAnsi="Times New Roman" w:cs="Times New Roman"/>
          <w:bCs/>
          <w:spacing w:val="-4"/>
          <w:kern w:val="0"/>
          <w:sz w:val="27"/>
          <w:szCs w:val="27"/>
          <w:lang w:val="en-US" w:eastAsia="ru-RU"/>
        </w:rPr>
        <w:t>The thesis is devoted to the problem of the training patriotism at young schoolchildren in out of school educative activity. The research work gives the basic description of the stages of development the patriotic training in Ukraine; the definition, the contents, the structure and the state of the patriotic education in out of school activity is investigated. The criteria and levels of patriotic education are defined. The new technologies of the patriotic education are worked out and tested as a result of experimental work.</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r w:rsidRPr="000D25CD">
        <w:rPr>
          <w:rFonts w:ascii="Times New Roman" w:eastAsia="Times New Roman" w:hAnsi="Times New Roman" w:cs="Times New Roman"/>
          <w:bCs/>
          <w:spacing w:val="-4"/>
          <w:kern w:val="0"/>
          <w:sz w:val="27"/>
          <w:szCs w:val="27"/>
          <w:lang w:val="en-US" w:eastAsia="ru-RU"/>
        </w:rPr>
        <w:t>Key Words: patriotism, patriotic education, citizenship, national education, out of school activity, criteria and levels of patriotic education, technology of patriotic education.</w:t>
      </w: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rsidR="000D25CD" w:rsidRPr="000D25CD" w:rsidRDefault="000D25CD" w:rsidP="000D25CD">
      <w:pPr>
        <w:keepNext/>
        <w:widowControl/>
        <w:tabs>
          <w:tab w:val="clear" w:pos="709"/>
        </w:tabs>
        <w:suppressAutoHyphens w:val="0"/>
        <w:spacing w:after="0" w:line="240" w:lineRule="auto"/>
        <w:ind w:firstLine="0"/>
        <w:jc w:val="center"/>
        <w:rPr>
          <w:rFonts w:ascii="Times New Roman" w:eastAsia="Times New Roman" w:hAnsi="Times New Roman" w:cs="Times New Roman"/>
          <w:bCs/>
          <w:kern w:val="0"/>
          <w:sz w:val="20"/>
          <w:szCs w:val="24"/>
          <w:lang w:val="uk-UA" w:eastAsia="ru-RU"/>
        </w:rPr>
      </w:pPr>
      <w:r w:rsidRPr="000D25CD">
        <w:rPr>
          <w:rFonts w:ascii="Times New Roman" w:eastAsia="Times New Roman" w:hAnsi="Times New Roman" w:cs="Times New Roman"/>
          <w:bCs/>
          <w:kern w:val="0"/>
          <w:sz w:val="20"/>
          <w:szCs w:val="24"/>
          <w:lang w:val="uk-UA" w:eastAsia="ru-RU"/>
        </w:rPr>
        <w:t>Видавець СПД Маторін Б.І.</w:t>
      </w:r>
    </w:p>
    <w:p w:rsidR="000D25CD" w:rsidRPr="000D25CD" w:rsidRDefault="000D25CD" w:rsidP="000D25CD">
      <w:pPr>
        <w:widowControl/>
        <w:pBdr>
          <w:bottom w:val="single" w:sz="12" w:space="1" w:color="auto"/>
        </w:pBdr>
        <w:tabs>
          <w:tab w:val="clear" w:pos="709"/>
        </w:tabs>
        <w:suppressAutoHyphens w:val="0"/>
        <w:spacing w:after="0" w:line="240" w:lineRule="auto"/>
        <w:ind w:firstLine="0"/>
        <w:jc w:val="center"/>
        <w:rPr>
          <w:rFonts w:ascii="Times New Roman" w:eastAsia="Times New Roman" w:hAnsi="Times New Roman" w:cs="Times New Roman"/>
          <w:kern w:val="0"/>
          <w:sz w:val="20"/>
          <w:szCs w:val="24"/>
          <w:lang w:val="uk-UA" w:eastAsia="ru-RU"/>
        </w:rPr>
      </w:pPr>
      <w:r w:rsidRPr="000D25CD">
        <w:rPr>
          <w:rFonts w:ascii="Times New Roman" w:eastAsia="Times New Roman" w:hAnsi="Times New Roman" w:cs="Times New Roman"/>
          <w:kern w:val="0"/>
          <w:sz w:val="20"/>
          <w:szCs w:val="24"/>
          <w:lang w:val="uk-UA" w:eastAsia="ru-RU"/>
        </w:rPr>
        <w:t>Свідоцтво про внесення суб’єкта видавничої справи до Державного реєстру видавців, виготівників і розповсюджувачів видавничої продукції ДЦ №74, видане Державним комітетом інформаційної політики, телебачення та радіомовлення України від 10.02.2004 р.</w:t>
      </w:r>
    </w:p>
    <w:p w:rsidR="000D25CD" w:rsidRPr="000D25CD" w:rsidRDefault="000D25CD" w:rsidP="000D25CD">
      <w:pPr>
        <w:widowControl/>
        <w:pBdr>
          <w:bottom w:val="single" w:sz="12" w:space="1" w:color="auto"/>
        </w:pBdr>
        <w:tabs>
          <w:tab w:val="clear" w:pos="709"/>
        </w:tabs>
        <w:suppressAutoHyphens w:val="0"/>
        <w:spacing w:after="0" w:line="240" w:lineRule="auto"/>
        <w:ind w:firstLine="0"/>
        <w:jc w:val="center"/>
        <w:rPr>
          <w:rFonts w:ascii="Times New Roman" w:eastAsia="Times New Roman" w:hAnsi="Times New Roman" w:cs="Times New Roman"/>
          <w:kern w:val="0"/>
          <w:sz w:val="20"/>
          <w:szCs w:val="24"/>
          <w:lang w:val="uk-UA" w:eastAsia="ru-RU"/>
        </w:rPr>
      </w:pPr>
    </w:p>
    <w:p w:rsidR="000D25CD" w:rsidRPr="000D25CD" w:rsidRDefault="000D25CD" w:rsidP="000D25C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4"/>
          <w:lang w:val="uk-UA" w:eastAsia="ru-RU"/>
        </w:rPr>
      </w:pPr>
      <w:r w:rsidRPr="000D25CD">
        <w:rPr>
          <w:rFonts w:ascii="Times New Roman" w:eastAsia="Times New Roman" w:hAnsi="Times New Roman" w:cs="Times New Roman"/>
          <w:kern w:val="0"/>
          <w:sz w:val="20"/>
          <w:szCs w:val="24"/>
          <w:lang w:val="uk-UA" w:eastAsia="ru-RU"/>
        </w:rPr>
        <w:t>Підписано до друку 15.11.04.</w:t>
      </w:r>
    </w:p>
    <w:p w:rsidR="000D25CD" w:rsidRPr="000D25CD" w:rsidRDefault="000D25CD" w:rsidP="000D25CD">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4"/>
          <w:lang w:val="uk-UA" w:eastAsia="ru-RU"/>
        </w:rPr>
      </w:pPr>
      <w:r w:rsidRPr="000D25CD">
        <w:rPr>
          <w:rFonts w:ascii="Times New Roman" w:eastAsia="Times New Roman" w:hAnsi="Times New Roman" w:cs="Times New Roman"/>
          <w:kern w:val="0"/>
          <w:sz w:val="20"/>
          <w:szCs w:val="24"/>
          <w:lang w:val="uk-UA" w:eastAsia="ru-RU"/>
        </w:rPr>
        <w:t>Формат 60</w:t>
      </w:r>
      <w:r w:rsidRPr="000D25CD">
        <w:rPr>
          <w:rFonts w:ascii="Times New Roman" w:eastAsia="Times New Roman" w:hAnsi="Times New Roman" w:cs="Times New Roman"/>
          <w:kern w:val="0"/>
          <w:sz w:val="20"/>
          <w:szCs w:val="24"/>
          <w:lang w:val="uk-UA" w:eastAsia="ru-RU"/>
        </w:rPr>
        <w:sym w:font="Symbol" w:char="F0B4"/>
      </w:r>
      <w:r w:rsidRPr="000D25CD">
        <w:rPr>
          <w:rFonts w:ascii="Times New Roman" w:eastAsia="Times New Roman" w:hAnsi="Times New Roman" w:cs="Times New Roman"/>
          <w:kern w:val="0"/>
          <w:sz w:val="20"/>
          <w:szCs w:val="24"/>
          <w:lang w:val="uk-UA" w:eastAsia="ru-RU"/>
        </w:rPr>
        <w:t>84 1/16. Ум. др. арк. 0,9.</w:t>
      </w:r>
    </w:p>
    <w:p w:rsidR="000D25CD" w:rsidRPr="000D25CD" w:rsidRDefault="000D25CD" w:rsidP="000D25CD">
      <w:pPr>
        <w:widowControl/>
        <w:pBdr>
          <w:bottom w:val="single" w:sz="12" w:space="1" w:color="auto"/>
        </w:pBdr>
        <w:tabs>
          <w:tab w:val="clear" w:pos="709"/>
        </w:tabs>
        <w:suppressAutoHyphens w:val="0"/>
        <w:spacing w:after="0" w:line="240" w:lineRule="auto"/>
        <w:ind w:firstLine="0"/>
        <w:jc w:val="center"/>
        <w:rPr>
          <w:rFonts w:ascii="Times New Roman" w:eastAsia="Times New Roman" w:hAnsi="Times New Roman" w:cs="Times New Roman"/>
          <w:kern w:val="0"/>
          <w:sz w:val="20"/>
          <w:szCs w:val="24"/>
          <w:lang w:val="uk-UA" w:eastAsia="ru-RU"/>
        </w:rPr>
      </w:pPr>
      <w:r w:rsidRPr="000D25CD">
        <w:rPr>
          <w:rFonts w:ascii="Times New Roman" w:eastAsia="Times New Roman" w:hAnsi="Times New Roman" w:cs="Times New Roman"/>
          <w:kern w:val="0"/>
          <w:sz w:val="20"/>
          <w:szCs w:val="24"/>
          <w:lang w:val="uk-UA" w:eastAsia="ru-RU"/>
        </w:rPr>
        <w:t>Зам. № 67. Тираж 100 прим.</w:t>
      </w:r>
    </w:p>
    <w:p w:rsidR="000D25CD" w:rsidRPr="000D25CD" w:rsidRDefault="000D25CD" w:rsidP="000D25CD">
      <w:pPr>
        <w:widowControl/>
        <w:numPr>
          <w:ilvl w:val="0"/>
          <w:numId w:val="17"/>
        </w:numPr>
        <w:tabs>
          <w:tab w:val="clear" w:pos="709"/>
        </w:tabs>
        <w:suppressAutoHyphens w:val="0"/>
        <w:spacing w:after="0" w:line="240" w:lineRule="auto"/>
        <w:ind w:firstLine="0"/>
        <w:jc w:val="center"/>
        <w:outlineLvl w:val="5"/>
        <w:rPr>
          <w:rFonts w:ascii="Times New Roman" w:eastAsia="Times New Roman" w:hAnsi="Times New Roman" w:cs="Times New Roman"/>
          <w:b/>
          <w:kern w:val="0"/>
          <w:sz w:val="20"/>
          <w:lang w:val="uk-UA" w:eastAsia="ru-RU"/>
        </w:rPr>
      </w:pPr>
    </w:p>
    <w:p w:rsidR="000D25CD" w:rsidRPr="000D25CD" w:rsidRDefault="000D25CD" w:rsidP="000D25CD">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0"/>
          <w:szCs w:val="24"/>
          <w:lang w:val="uk-UA" w:eastAsia="ru-RU"/>
        </w:rPr>
      </w:pPr>
      <w:r w:rsidRPr="000D25CD">
        <w:rPr>
          <w:rFonts w:ascii="Times New Roman" w:eastAsia="Times New Roman" w:hAnsi="Times New Roman" w:cs="Times New Roman"/>
          <w:bCs/>
          <w:kern w:val="0"/>
          <w:sz w:val="20"/>
          <w:szCs w:val="24"/>
          <w:lang w:val="uk-UA" w:eastAsia="ru-RU"/>
        </w:rPr>
        <w:t>84116, м. Слов’янськ, вул. Г. Батюка, 19.</w:t>
      </w:r>
    </w:p>
    <w:p w:rsidR="000D25CD" w:rsidRPr="000D25CD" w:rsidRDefault="000D25CD" w:rsidP="000D25CD">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0"/>
          <w:szCs w:val="24"/>
          <w:lang w:val="uk-UA" w:eastAsia="ru-RU"/>
        </w:rPr>
      </w:pPr>
      <w:r w:rsidRPr="000D25CD">
        <w:rPr>
          <w:rFonts w:ascii="Times New Roman" w:eastAsia="Times New Roman" w:hAnsi="Times New Roman" w:cs="Times New Roman"/>
          <w:bCs/>
          <w:kern w:val="0"/>
          <w:sz w:val="20"/>
          <w:szCs w:val="24"/>
          <w:lang w:val="uk-UA" w:eastAsia="ru-RU"/>
        </w:rPr>
        <w:t>Тел./факс (06262) 3-20-99</w:t>
      </w:r>
    </w:p>
    <w:p w:rsidR="000D25CD" w:rsidRPr="000D25CD" w:rsidRDefault="000D25CD" w:rsidP="000D25CD">
      <w:pPr>
        <w:tabs>
          <w:tab w:val="clear" w:pos="709"/>
        </w:tabs>
        <w:suppressAutoHyphens w:val="0"/>
        <w:spacing w:after="0" w:line="276" w:lineRule="auto"/>
        <w:rPr>
          <w:rFonts w:ascii="Times New Roman" w:eastAsia="Times New Roman" w:hAnsi="Times New Roman" w:cs="Times New Roman"/>
          <w:bCs/>
          <w:spacing w:val="-4"/>
          <w:kern w:val="0"/>
          <w:sz w:val="27"/>
          <w:szCs w:val="27"/>
          <w:lang w:val="uk-UA" w:eastAsia="ru-RU"/>
        </w:rPr>
      </w:pPr>
    </w:p>
    <w:p w:rsidR="00E4300E" w:rsidRPr="000D25CD" w:rsidRDefault="00E4300E" w:rsidP="000D25CD"/>
    <w:sectPr w:rsidR="00E4300E" w:rsidRPr="000D25CD"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0D25CD" w:rsidRPr="000D25CD">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AC76CD"/>
    <w:multiLevelType w:val="hybridMultilevel"/>
    <w:tmpl w:val="CF3CEFC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5AF1315"/>
    <w:multiLevelType w:val="hybridMultilevel"/>
    <w:tmpl w:val="F2EA9FFA"/>
    <w:lvl w:ilvl="0" w:tplc="0419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3">
    <w:nsid w:val="1CF92A7A"/>
    <w:multiLevelType w:val="hybridMultilevel"/>
    <w:tmpl w:val="6AC206F2"/>
    <w:lvl w:ilvl="0" w:tplc="46082B60">
      <w:numFmt w:val="bullet"/>
      <w:lvlText w:val="-"/>
      <w:lvlJc w:val="left"/>
      <w:pPr>
        <w:tabs>
          <w:tab w:val="num" w:pos="1797"/>
        </w:tabs>
        <w:ind w:left="1797" w:hanging="975"/>
      </w:pPr>
      <w:rPr>
        <w:rFonts w:ascii="Times New Roman" w:eastAsia="Times New Roman" w:hAnsi="Times New Roman" w:hint="default"/>
      </w:rPr>
    </w:lvl>
    <w:lvl w:ilvl="1" w:tplc="04190003">
      <w:start w:val="1"/>
      <w:numFmt w:val="bullet"/>
      <w:lvlText w:val="o"/>
      <w:lvlJc w:val="left"/>
      <w:pPr>
        <w:tabs>
          <w:tab w:val="num" w:pos="1902"/>
        </w:tabs>
        <w:ind w:left="1902" w:hanging="360"/>
      </w:pPr>
      <w:rPr>
        <w:rFonts w:ascii="Courier New" w:hAnsi="Courier New" w:cs="Courier New" w:hint="default"/>
      </w:rPr>
    </w:lvl>
    <w:lvl w:ilvl="2" w:tplc="04190005">
      <w:start w:val="1"/>
      <w:numFmt w:val="bullet"/>
      <w:lvlText w:val=""/>
      <w:lvlJc w:val="left"/>
      <w:pPr>
        <w:tabs>
          <w:tab w:val="num" w:pos="2622"/>
        </w:tabs>
        <w:ind w:left="2622" w:hanging="360"/>
      </w:pPr>
      <w:rPr>
        <w:rFonts w:ascii="Wingdings" w:hAnsi="Wingdings" w:cs="Wingdings" w:hint="default"/>
      </w:rPr>
    </w:lvl>
    <w:lvl w:ilvl="3" w:tplc="04190001">
      <w:start w:val="1"/>
      <w:numFmt w:val="bullet"/>
      <w:lvlText w:val=""/>
      <w:lvlJc w:val="left"/>
      <w:pPr>
        <w:tabs>
          <w:tab w:val="num" w:pos="3342"/>
        </w:tabs>
        <w:ind w:left="3342" w:hanging="360"/>
      </w:pPr>
      <w:rPr>
        <w:rFonts w:ascii="Symbol" w:hAnsi="Symbol" w:cs="Symbol" w:hint="default"/>
      </w:rPr>
    </w:lvl>
    <w:lvl w:ilvl="4" w:tplc="04190003">
      <w:start w:val="1"/>
      <w:numFmt w:val="bullet"/>
      <w:lvlText w:val="o"/>
      <w:lvlJc w:val="left"/>
      <w:pPr>
        <w:tabs>
          <w:tab w:val="num" w:pos="4062"/>
        </w:tabs>
        <w:ind w:left="4062" w:hanging="360"/>
      </w:pPr>
      <w:rPr>
        <w:rFonts w:ascii="Courier New" w:hAnsi="Courier New" w:cs="Courier New" w:hint="default"/>
      </w:rPr>
    </w:lvl>
    <w:lvl w:ilvl="5" w:tplc="04190005">
      <w:start w:val="1"/>
      <w:numFmt w:val="bullet"/>
      <w:lvlText w:val=""/>
      <w:lvlJc w:val="left"/>
      <w:pPr>
        <w:tabs>
          <w:tab w:val="num" w:pos="4782"/>
        </w:tabs>
        <w:ind w:left="4782" w:hanging="360"/>
      </w:pPr>
      <w:rPr>
        <w:rFonts w:ascii="Wingdings" w:hAnsi="Wingdings" w:cs="Wingdings" w:hint="default"/>
      </w:rPr>
    </w:lvl>
    <w:lvl w:ilvl="6" w:tplc="04190001">
      <w:start w:val="1"/>
      <w:numFmt w:val="bullet"/>
      <w:lvlText w:val=""/>
      <w:lvlJc w:val="left"/>
      <w:pPr>
        <w:tabs>
          <w:tab w:val="num" w:pos="5502"/>
        </w:tabs>
        <w:ind w:left="5502" w:hanging="360"/>
      </w:pPr>
      <w:rPr>
        <w:rFonts w:ascii="Symbol" w:hAnsi="Symbol" w:cs="Symbol" w:hint="default"/>
      </w:rPr>
    </w:lvl>
    <w:lvl w:ilvl="7" w:tplc="04190003">
      <w:start w:val="1"/>
      <w:numFmt w:val="bullet"/>
      <w:lvlText w:val="o"/>
      <w:lvlJc w:val="left"/>
      <w:pPr>
        <w:tabs>
          <w:tab w:val="num" w:pos="6222"/>
        </w:tabs>
        <w:ind w:left="6222" w:hanging="360"/>
      </w:pPr>
      <w:rPr>
        <w:rFonts w:ascii="Courier New" w:hAnsi="Courier New" w:cs="Courier New" w:hint="default"/>
      </w:rPr>
    </w:lvl>
    <w:lvl w:ilvl="8" w:tplc="04190005">
      <w:start w:val="1"/>
      <w:numFmt w:val="bullet"/>
      <w:lvlText w:val=""/>
      <w:lvlJc w:val="left"/>
      <w:pPr>
        <w:tabs>
          <w:tab w:val="num" w:pos="6942"/>
        </w:tabs>
        <w:ind w:left="6942" w:hanging="360"/>
      </w:pPr>
      <w:rPr>
        <w:rFonts w:ascii="Wingdings" w:hAnsi="Wingdings" w:cs="Wingdings" w:hint="default"/>
      </w:rPr>
    </w:lvl>
  </w:abstractNum>
  <w:abstractNum w:abstractNumId="8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21228C"/>
    <w:multiLevelType w:val="hybridMultilevel"/>
    <w:tmpl w:val="8E20DC58"/>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6">
    <w:nsid w:val="2C767333"/>
    <w:multiLevelType w:val="hybridMultilevel"/>
    <w:tmpl w:val="8494BB24"/>
    <w:lvl w:ilvl="0" w:tplc="FFFFFFFF">
      <w:start w:val="1"/>
      <w:numFmt w:val="bullet"/>
      <w:lvlText w:val=""/>
      <w:lvlJc w:val="left"/>
      <w:pPr>
        <w:tabs>
          <w:tab w:val="num" w:pos="757"/>
        </w:tabs>
        <w:ind w:left="0" w:firstLine="397"/>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7">
    <w:nsid w:val="2DEA2376"/>
    <w:multiLevelType w:val="hybridMultilevel"/>
    <w:tmpl w:val="4A26E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2E4968E5"/>
    <w:multiLevelType w:val="hybridMultilevel"/>
    <w:tmpl w:val="DA20B706"/>
    <w:lvl w:ilvl="0" w:tplc="5CB4CD2A">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837579E"/>
    <w:multiLevelType w:val="hybridMultilevel"/>
    <w:tmpl w:val="1758F492"/>
    <w:lvl w:ilvl="0" w:tplc="AD784316">
      <w:start w:val="1"/>
      <w:numFmt w:val="bullet"/>
      <w:lvlText w:val=""/>
      <w:lvlJc w:val="left"/>
      <w:pPr>
        <w:tabs>
          <w:tab w:val="num" w:pos="927"/>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48246A7"/>
    <w:multiLevelType w:val="hybridMultilevel"/>
    <w:tmpl w:val="5FACD4D0"/>
    <w:lvl w:ilvl="0" w:tplc="B1D2484E">
      <w:start w:val="14"/>
      <w:numFmt w:val="bullet"/>
      <w:lvlText w:val="–"/>
      <w:lvlJc w:val="left"/>
      <w:pPr>
        <w:tabs>
          <w:tab w:val="num" w:pos="2160"/>
        </w:tabs>
        <w:ind w:left="2160" w:hanging="360"/>
      </w:pPr>
      <w:rPr>
        <w:rFonts w:ascii="Times New Roman" w:eastAsia="Times New Roman" w:hAnsi="Times New Roman" w:hint="default"/>
      </w:rPr>
    </w:lvl>
    <w:lvl w:ilvl="1" w:tplc="B1D2484E">
      <w:start w:val="1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74A817E1"/>
    <w:multiLevelType w:val="hybridMultilevel"/>
    <w:tmpl w:val="7E589358"/>
    <w:lvl w:ilvl="0" w:tplc="FFFFFFFF">
      <w:start w:val="1"/>
      <w:numFmt w:val="bullet"/>
      <w:lvlText w:val=""/>
      <w:lvlJc w:val="left"/>
      <w:pPr>
        <w:tabs>
          <w:tab w:val="num" w:pos="900"/>
        </w:tabs>
        <w:ind w:left="143"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65E4374"/>
    <w:multiLevelType w:val="hybridMultilevel"/>
    <w:tmpl w:val="D76AA9D4"/>
    <w:lvl w:ilvl="0" w:tplc="46082B60">
      <w:numFmt w:val="bullet"/>
      <w:lvlText w:val="-"/>
      <w:lvlJc w:val="left"/>
      <w:pPr>
        <w:tabs>
          <w:tab w:val="num" w:pos="2619"/>
        </w:tabs>
        <w:ind w:left="2619" w:hanging="975"/>
      </w:pPr>
      <w:rPr>
        <w:rFonts w:ascii="Times New Roman" w:eastAsia="Times New Roman" w:hAnsi="Times New Roman" w:hint="default"/>
      </w:rPr>
    </w:lvl>
    <w:lvl w:ilvl="1" w:tplc="04190003">
      <w:start w:val="1"/>
      <w:numFmt w:val="bullet"/>
      <w:lvlText w:val="o"/>
      <w:lvlJc w:val="left"/>
      <w:pPr>
        <w:tabs>
          <w:tab w:val="num" w:pos="2262"/>
        </w:tabs>
        <w:ind w:left="2262" w:hanging="360"/>
      </w:pPr>
      <w:rPr>
        <w:rFonts w:ascii="Courier New" w:hAnsi="Courier New" w:cs="Courier New" w:hint="default"/>
      </w:rPr>
    </w:lvl>
    <w:lvl w:ilvl="2" w:tplc="04190005">
      <w:start w:val="1"/>
      <w:numFmt w:val="bullet"/>
      <w:lvlText w:val=""/>
      <w:lvlJc w:val="left"/>
      <w:pPr>
        <w:tabs>
          <w:tab w:val="num" w:pos="2982"/>
        </w:tabs>
        <w:ind w:left="2982" w:hanging="360"/>
      </w:pPr>
      <w:rPr>
        <w:rFonts w:ascii="Wingdings" w:hAnsi="Wingdings" w:cs="Wingdings" w:hint="default"/>
      </w:rPr>
    </w:lvl>
    <w:lvl w:ilvl="3" w:tplc="04190001">
      <w:start w:val="1"/>
      <w:numFmt w:val="bullet"/>
      <w:lvlText w:val=""/>
      <w:lvlJc w:val="left"/>
      <w:pPr>
        <w:tabs>
          <w:tab w:val="num" w:pos="3702"/>
        </w:tabs>
        <w:ind w:left="3702" w:hanging="360"/>
      </w:pPr>
      <w:rPr>
        <w:rFonts w:ascii="Symbol" w:hAnsi="Symbol" w:cs="Symbol" w:hint="default"/>
      </w:rPr>
    </w:lvl>
    <w:lvl w:ilvl="4" w:tplc="04190003">
      <w:start w:val="1"/>
      <w:numFmt w:val="bullet"/>
      <w:lvlText w:val="o"/>
      <w:lvlJc w:val="left"/>
      <w:pPr>
        <w:tabs>
          <w:tab w:val="num" w:pos="4422"/>
        </w:tabs>
        <w:ind w:left="4422" w:hanging="360"/>
      </w:pPr>
      <w:rPr>
        <w:rFonts w:ascii="Courier New" w:hAnsi="Courier New" w:cs="Courier New" w:hint="default"/>
      </w:rPr>
    </w:lvl>
    <w:lvl w:ilvl="5" w:tplc="04190005">
      <w:start w:val="1"/>
      <w:numFmt w:val="bullet"/>
      <w:lvlText w:val=""/>
      <w:lvlJc w:val="left"/>
      <w:pPr>
        <w:tabs>
          <w:tab w:val="num" w:pos="5142"/>
        </w:tabs>
        <w:ind w:left="5142" w:hanging="360"/>
      </w:pPr>
      <w:rPr>
        <w:rFonts w:ascii="Wingdings" w:hAnsi="Wingdings" w:cs="Wingdings" w:hint="default"/>
      </w:rPr>
    </w:lvl>
    <w:lvl w:ilvl="6" w:tplc="04190001">
      <w:start w:val="1"/>
      <w:numFmt w:val="bullet"/>
      <w:lvlText w:val=""/>
      <w:lvlJc w:val="left"/>
      <w:pPr>
        <w:tabs>
          <w:tab w:val="num" w:pos="5862"/>
        </w:tabs>
        <w:ind w:left="5862" w:hanging="360"/>
      </w:pPr>
      <w:rPr>
        <w:rFonts w:ascii="Symbol" w:hAnsi="Symbol" w:cs="Symbol" w:hint="default"/>
      </w:rPr>
    </w:lvl>
    <w:lvl w:ilvl="7" w:tplc="04190003">
      <w:start w:val="1"/>
      <w:numFmt w:val="bullet"/>
      <w:lvlText w:val="o"/>
      <w:lvlJc w:val="left"/>
      <w:pPr>
        <w:tabs>
          <w:tab w:val="num" w:pos="6582"/>
        </w:tabs>
        <w:ind w:left="6582" w:hanging="360"/>
      </w:pPr>
      <w:rPr>
        <w:rFonts w:ascii="Courier New" w:hAnsi="Courier New" w:cs="Courier New" w:hint="default"/>
      </w:rPr>
    </w:lvl>
    <w:lvl w:ilvl="8" w:tplc="04190005">
      <w:start w:val="1"/>
      <w:numFmt w:val="bullet"/>
      <w:lvlText w:val=""/>
      <w:lvlJc w:val="left"/>
      <w:pPr>
        <w:tabs>
          <w:tab w:val="num" w:pos="7302"/>
        </w:tabs>
        <w:ind w:left="7302" w:hanging="360"/>
      </w:pPr>
      <w:rPr>
        <w:rFonts w:ascii="Wingdings" w:hAnsi="Wingdings" w:cs="Wingdings" w:hint="default"/>
      </w:rPr>
    </w:lvl>
  </w:abstractNum>
  <w:abstractNum w:abstractNumId="94">
    <w:nsid w:val="7B53612F"/>
    <w:multiLevelType w:val="hybridMultilevel"/>
    <w:tmpl w:val="40F8C814"/>
    <w:lvl w:ilvl="0" w:tplc="46082B60">
      <w:numFmt w:val="bullet"/>
      <w:lvlText w:val="-"/>
      <w:lvlJc w:val="left"/>
      <w:pPr>
        <w:tabs>
          <w:tab w:val="num" w:pos="2630"/>
        </w:tabs>
        <w:ind w:left="2630" w:hanging="975"/>
      </w:pPr>
      <w:rPr>
        <w:rFonts w:ascii="Times New Roman" w:eastAsia="Times New Roman" w:hAnsi="Times New Roman" w:hint="default"/>
      </w:rPr>
    </w:lvl>
    <w:lvl w:ilvl="1" w:tplc="04190003">
      <w:start w:val="1"/>
      <w:numFmt w:val="bullet"/>
      <w:lvlText w:val="o"/>
      <w:lvlJc w:val="left"/>
      <w:pPr>
        <w:tabs>
          <w:tab w:val="num" w:pos="2273"/>
        </w:tabs>
        <w:ind w:left="2273" w:hanging="360"/>
      </w:pPr>
      <w:rPr>
        <w:rFonts w:ascii="Courier New" w:hAnsi="Courier New" w:cs="Courier New" w:hint="default"/>
      </w:rPr>
    </w:lvl>
    <w:lvl w:ilvl="2" w:tplc="04190005">
      <w:start w:val="1"/>
      <w:numFmt w:val="bullet"/>
      <w:lvlText w:val=""/>
      <w:lvlJc w:val="left"/>
      <w:pPr>
        <w:tabs>
          <w:tab w:val="num" w:pos="2993"/>
        </w:tabs>
        <w:ind w:left="2993" w:hanging="360"/>
      </w:pPr>
      <w:rPr>
        <w:rFonts w:ascii="Wingdings" w:hAnsi="Wingdings" w:cs="Wingdings" w:hint="default"/>
      </w:rPr>
    </w:lvl>
    <w:lvl w:ilvl="3" w:tplc="04190001">
      <w:start w:val="1"/>
      <w:numFmt w:val="bullet"/>
      <w:lvlText w:val=""/>
      <w:lvlJc w:val="left"/>
      <w:pPr>
        <w:tabs>
          <w:tab w:val="num" w:pos="3713"/>
        </w:tabs>
        <w:ind w:left="3713" w:hanging="360"/>
      </w:pPr>
      <w:rPr>
        <w:rFonts w:ascii="Symbol" w:hAnsi="Symbol" w:cs="Symbol" w:hint="default"/>
      </w:rPr>
    </w:lvl>
    <w:lvl w:ilvl="4" w:tplc="04190003">
      <w:start w:val="1"/>
      <w:numFmt w:val="bullet"/>
      <w:lvlText w:val="o"/>
      <w:lvlJc w:val="left"/>
      <w:pPr>
        <w:tabs>
          <w:tab w:val="num" w:pos="4433"/>
        </w:tabs>
        <w:ind w:left="4433" w:hanging="360"/>
      </w:pPr>
      <w:rPr>
        <w:rFonts w:ascii="Courier New" w:hAnsi="Courier New" w:cs="Courier New" w:hint="default"/>
      </w:rPr>
    </w:lvl>
    <w:lvl w:ilvl="5" w:tplc="04190005">
      <w:start w:val="1"/>
      <w:numFmt w:val="bullet"/>
      <w:lvlText w:val=""/>
      <w:lvlJc w:val="left"/>
      <w:pPr>
        <w:tabs>
          <w:tab w:val="num" w:pos="5153"/>
        </w:tabs>
        <w:ind w:left="5153" w:hanging="360"/>
      </w:pPr>
      <w:rPr>
        <w:rFonts w:ascii="Wingdings" w:hAnsi="Wingdings" w:cs="Wingdings" w:hint="default"/>
      </w:rPr>
    </w:lvl>
    <w:lvl w:ilvl="6" w:tplc="04190001">
      <w:start w:val="1"/>
      <w:numFmt w:val="bullet"/>
      <w:lvlText w:val=""/>
      <w:lvlJc w:val="left"/>
      <w:pPr>
        <w:tabs>
          <w:tab w:val="num" w:pos="5873"/>
        </w:tabs>
        <w:ind w:left="5873" w:hanging="360"/>
      </w:pPr>
      <w:rPr>
        <w:rFonts w:ascii="Symbol" w:hAnsi="Symbol" w:cs="Symbol" w:hint="default"/>
      </w:rPr>
    </w:lvl>
    <w:lvl w:ilvl="7" w:tplc="04190003">
      <w:start w:val="1"/>
      <w:numFmt w:val="bullet"/>
      <w:lvlText w:val="o"/>
      <w:lvlJc w:val="left"/>
      <w:pPr>
        <w:tabs>
          <w:tab w:val="num" w:pos="6593"/>
        </w:tabs>
        <w:ind w:left="6593" w:hanging="360"/>
      </w:pPr>
      <w:rPr>
        <w:rFonts w:ascii="Courier New" w:hAnsi="Courier New" w:cs="Courier New" w:hint="default"/>
      </w:rPr>
    </w:lvl>
    <w:lvl w:ilvl="8" w:tplc="04190005">
      <w:start w:val="1"/>
      <w:numFmt w:val="bullet"/>
      <w:lvlText w:val=""/>
      <w:lvlJc w:val="left"/>
      <w:pPr>
        <w:tabs>
          <w:tab w:val="num" w:pos="7313"/>
        </w:tabs>
        <w:ind w:left="7313" w:hanging="360"/>
      </w:pPr>
      <w:rPr>
        <w:rFonts w:ascii="Wingdings" w:hAnsi="Wingdings" w:cs="Wingdings" w:hint="default"/>
      </w:rPr>
    </w:lvl>
  </w:abstractNum>
  <w:abstractNum w:abstractNumId="95">
    <w:nsid w:val="7F0B0F5A"/>
    <w:multiLevelType w:val="hybridMultilevel"/>
    <w:tmpl w:val="3922243C"/>
    <w:lvl w:ilvl="0" w:tplc="BA62DB84">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3"/>
  </w:num>
  <w:num w:numId="8">
    <w:abstractNumId w:val="94"/>
  </w:num>
  <w:num w:numId="9">
    <w:abstractNumId w:val="93"/>
  </w:num>
  <w:num w:numId="10">
    <w:abstractNumId w:val="82"/>
  </w:num>
  <w:num w:numId="11">
    <w:abstractNumId w:val="74"/>
  </w:num>
  <w:num w:numId="12">
    <w:abstractNumId w:val="88"/>
  </w:num>
  <w:num w:numId="13">
    <w:abstractNumId w:val="85"/>
  </w:num>
  <w:num w:numId="14">
    <w:abstractNumId w:val="89"/>
  </w:num>
  <w:num w:numId="15">
    <w:abstractNumId w:val="92"/>
  </w:num>
  <w:num w:numId="16">
    <w:abstractNumId w:val="95"/>
  </w:num>
  <w:num w:numId="17">
    <w:abstractNumId w:val="86"/>
  </w:num>
  <w:num w:numId="18">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6F86B-E33C-4536-9C0E-194F7AE4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3231</TotalTime>
  <Pages>28</Pages>
  <Words>8579</Words>
  <Characters>48904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2021-01-21T08:41:00Z</dcterms:created>
  <dcterms:modified xsi:type="dcterms:W3CDTF">2021-02-04T14:28:00Z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