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29" w:rsidRPr="00003429" w:rsidRDefault="00003429" w:rsidP="00003429">
      <w:pPr>
        <w:tabs>
          <w:tab w:val="clear" w:pos="709"/>
        </w:tabs>
        <w:suppressAutoHyphens w:val="0"/>
        <w:spacing w:after="2553" w:line="322" w:lineRule="exact"/>
        <w:ind w:firstLine="0"/>
        <w:jc w:val="center"/>
        <w:rPr>
          <w:rFonts w:ascii="Times New Roman" w:eastAsia="Times New Roman" w:hAnsi="Times New Roman" w:cs="Times New Roman"/>
          <w:b/>
          <w:bCs/>
          <w:kern w:val="0"/>
          <w:sz w:val="28"/>
          <w:szCs w:val="28"/>
          <w:lang w:val="uk-UA" w:eastAsia="uk-UA" w:bidi="uk-UA"/>
        </w:rPr>
      </w:pPr>
      <w:r w:rsidRPr="00003429">
        <w:rPr>
          <w:rFonts w:ascii="Times New Roman" w:eastAsia="Times New Roman" w:hAnsi="Times New Roman" w:cs="Times New Roman"/>
          <w:b/>
          <w:bCs/>
          <w:color w:val="000000"/>
          <w:kern w:val="0"/>
          <w:sz w:val="28"/>
          <w:szCs w:val="28"/>
          <w:lang w:val="uk-UA" w:eastAsia="uk-UA" w:bidi="uk-UA"/>
        </w:rPr>
        <w:t>МІНІСТЕРСТВО ОСВІТИ І НАУКИ УКРАЇНИ</w:t>
      </w:r>
      <w:r w:rsidRPr="00003429">
        <w:rPr>
          <w:rFonts w:ascii="Times New Roman" w:eastAsia="Times New Roman" w:hAnsi="Times New Roman" w:cs="Times New Roman"/>
          <w:b/>
          <w:bCs/>
          <w:color w:val="000000"/>
          <w:kern w:val="0"/>
          <w:sz w:val="28"/>
          <w:szCs w:val="28"/>
          <w:lang w:val="uk-UA" w:eastAsia="uk-UA" w:bidi="uk-UA"/>
        </w:rPr>
        <w:br/>
        <w:t>КИЇВСЬКИЙ НАЦІОНАЛЬНИЙ УНІВЕРСИТЕТ</w:t>
      </w:r>
      <w:r w:rsidRPr="00003429">
        <w:rPr>
          <w:rFonts w:ascii="Times New Roman" w:eastAsia="Times New Roman" w:hAnsi="Times New Roman" w:cs="Times New Roman"/>
          <w:b/>
          <w:bCs/>
          <w:color w:val="000000"/>
          <w:kern w:val="0"/>
          <w:sz w:val="28"/>
          <w:szCs w:val="28"/>
          <w:lang w:val="uk-UA" w:eastAsia="uk-UA" w:bidi="uk-UA"/>
        </w:rPr>
        <w:br/>
        <w:t>ІМЕНІ ТАРАСА ШЕВЧЕНКА</w:t>
      </w:r>
    </w:p>
    <w:p w:rsidR="00003429" w:rsidRPr="00003429" w:rsidRDefault="00003429" w:rsidP="00003429">
      <w:pPr>
        <w:tabs>
          <w:tab w:val="clear" w:pos="709"/>
        </w:tabs>
        <w:suppressAutoHyphens w:val="0"/>
        <w:spacing w:after="942" w:line="280" w:lineRule="exact"/>
        <w:ind w:firstLine="0"/>
        <w:jc w:val="right"/>
        <w:rPr>
          <w:rFonts w:ascii="Times New Roman" w:eastAsia="Times New Roman" w:hAnsi="Times New Roman" w:cs="Times New Roman"/>
          <w:b/>
          <w:bCs/>
          <w:kern w:val="0"/>
          <w:sz w:val="28"/>
          <w:szCs w:val="28"/>
          <w:lang w:val="uk-UA" w:eastAsia="uk-UA" w:bidi="uk-UA"/>
        </w:rPr>
      </w:pPr>
      <w:r w:rsidRPr="00003429">
        <w:rPr>
          <w:rFonts w:ascii="Times New Roman" w:eastAsia="Times New Roman" w:hAnsi="Times New Roman" w:cs="Times New Roman"/>
          <w:b/>
          <w:bCs/>
          <w:kern w:val="0"/>
          <w:sz w:val="28"/>
          <w:szCs w:val="28"/>
          <w:lang w:val="uk-UA" w:eastAsia="uk-UA" w:bidi="uk-UA"/>
        </w:rPr>
        <w:pict>
          <v:shapetype id="_x0000_t202" coordsize="21600,21600" o:spt="202" path="m,l,21600r21600,l21600,xe">
            <v:stroke joinstyle="miter"/>
            <v:path gradientshapeok="t" o:connecttype="rect"/>
          </v:shapetype>
          <v:shape id="_x0000_s1112" type="#_x0000_t202" style="position:absolute;left:0;text-align:left;margin-left:307.7pt;margin-top:-9.6pt;width:106.8pt;height:50.9pt;z-index:-251656192;mso-wrap-distance-left:11.5pt;mso-wrap-distance-right:5pt;mso-position-horizontal-relative:margin" wrapcoords="0 0 19304 0 19304 16011 21600 16845 21600 21600 4076 21600 4076 16845 0 16011 0 0" filled="f" stroked="f">
            <v:textbox style="mso-fit-shape-to-text:t" inset="0,0,0,0">
              <w:txbxContent>
                <w:p w:rsidR="00003429" w:rsidRDefault="00003429" w:rsidP="00003429">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1360805" cy="653415"/>
                        <wp:effectExtent l="19050" t="0" r="0" b="0"/>
                        <wp:docPr id="192" name="Рисунок 192" descr="C:\Users\Pavel\AppData\Local\Temp\Rar$DIa0.52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Users\Pavel\AppData\Local\Temp\Rar$DIa0.521\media\image1.jpeg"/>
                                <pic:cNvPicPr>
                                  <a:picLocks noChangeAspect="1" noChangeArrowheads="1"/>
                                </pic:cNvPicPr>
                              </pic:nvPicPr>
                              <pic:blipFill>
                                <a:blip r:embed="rId8"/>
                                <a:srcRect/>
                                <a:stretch>
                                  <a:fillRect/>
                                </a:stretch>
                              </pic:blipFill>
                              <pic:spPr bwMode="auto">
                                <a:xfrm>
                                  <a:off x="0" y="0"/>
                                  <a:ext cx="1360805" cy="653415"/>
                                </a:xfrm>
                                <a:prstGeom prst="rect">
                                  <a:avLst/>
                                </a:prstGeom>
                                <a:noFill/>
                                <a:ln w="9525">
                                  <a:noFill/>
                                  <a:miter lim="800000"/>
                                  <a:headEnd/>
                                  <a:tailEnd/>
                                </a:ln>
                              </pic:spPr>
                            </pic:pic>
                          </a:graphicData>
                        </a:graphic>
                      </wp:inline>
                    </w:drawing>
                  </w:r>
                </w:p>
                <w:p w:rsidR="00003429" w:rsidRDefault="00003429" w:rsidP="00003429">
                  <w:pPr>
                    <w:pStyle w:val="affffffffffffffffff2"/>
                    <w:shd w:val="clear" w:color="auto" w:fill="auto"/>
                    <w:spacing w:line="28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square" side="left" anchorx="margin"/>
          </v:shape>
        </w:pict>
      </w:r>
      <w:r w:rsidRPr="00003429">
        <w:rPr>
          <w:rFonts w:ascii="Times New Roman" w:eastAsia="Times New Roman" w:hAnsi="Times New Roman" w:cs="Times New Roman"/>
          <w:b/>
          <w:bCs/>
          <w:color w:val="000000"/>
          <w:kern w:val="0"/>
          <w:sz w:val="28"/>
          <w:szCs w:val="28"/>
          <w:lang w:val="uk-UA" w:eastAsia="uk-UA" w:bidi="uk-UA"/>
        </w:rPr>
        <w:t>ШПАК МАРІЯ МИРОСЛАВІВНА</w:t>
      </w:r>
    </w:p>
    <w:p w:rsidR="00003429" w:rsidRPr="00003429" w:rsidRDefault="00003429" w:rsidP="00003429">
      <w:pPr>
        <w:tabs>
          <w:tab w:val="clear" w:pos="709"/>
        </w:tabs>
        <w:suppressAutoHyphens w:val="0"/>
        <w:spacing w:after="1821" w:line="643" w:lineRule="exact"/>
        <w:ind w:firstLine="0"/>
        <w:jc w:val="center"/>
        <w:rPr>
          <w:rFonts w:ascii="Times New Roman" w:eastAsia="Times New Roman" w:hAnsi="Times New Roman" w:cs="Times New Roman"/>
          <w:b/>
          <w:bCs/>
          <w:kern w:val="0"/>
          <w:sz w:val="28"/>
          <w:szCs w:val="28"/>
          <w:lang w:val="uk-UA" w:eastAsia="uk-UA" w:bidi="uk-UA"/>
        </w:rPr>
      </w:pPr>
      <w:r w:rsidRPr="00003429">
        <w:rPr>
          <w:rFonts w:ascii="Times New Roman" w:eastAsia="Times New Roman" w:hAnsi="Times New Roman" w:cs="Times New Roman"/>
          <w:b/>
          <w:bCs/>
          <w:color w:val="000000"/>
          <w:kern w:val="0"/>
          <w:sz w:val="28"/>
          <w:szCs w:val="28"/>
          <w:lang w:val="uk-UA" w:eastAsia="uk-UA" w:bidi="uk-UA"/>
        </w:rPr>
        <w:t>ПСИХОЛОГІЧНІ ОСНОВИ РОЗВИТКУ</w:t>
      </w:r>
      <w:r w:rsidRPr="00003429">
        <w:rPr>
          <w:rFonts w:ascii="Times New Roman" w:eastAsia="Times New Roman" w:hAnsi="Times New Roman" w:cs="Times New Roman"/>
          <w:b/>
          <w:bCs/>
          <w:color w:val="000000"/>
          <w:kern w:val="0"/>
          <w:sz w:val="28"/>
          <w:szCs w:val="28"/>
          <w:lang w:val="uk-UA" w:eastAsia="uk-UA" w:bidi="uk-UA"/>
        </w:rPr>
        <w:br/>
        <w:t>ЕМОЦІЙНОГО ІНТЕЛЕКТУ МОЛОДШИХ ШКОЛЯРІВ</w:t>
      </w:r>
      <w:r w:rsidRPr="00003429">
        <w:rPr>
          <w:rFonts w:ascii="Times New Roman" w:eastAsia="Times New Roman" w:hAnsi="Times New Roman" w:cs="Times New Roman"/>
          <w:b/>
          <w:bCs/>
          <w:color w:val="000000"/>
          <w:kern w:val="0"/>
          <w:sz w:val="28"/>
          <w:szCs w:val="28"/>
          <w:lang w:val="uk-UA" w:eastAsia="uk-UA" w:bidi="uk-UA"/>
        </w:rPr>
        <w:br/>
      </w:r>
      <w:r w:rsidRPr="00003429">
        <w:rPr>
          <w:rFonts w:ascii="Times New Roman" w:eastAsia="Times New Roman" w:hAnsi="Times New Roman" w:cs="Times New Roman"/>
          <w:kern w:val="0"/>
          <w:sz w:val="28"/>
          <w:lang w:val="uk-UA" w:eastAsia="uk-UA" w:bidi="uk-UA"/>
        </w:rPr>
        <w:t>19.00.07 - педагогічна та вікова психологія</w:t>
      </w:r>
    </w:p>
    <w:p w:rsidR="00003429" w:rsidRPr="00003429" w:rsidRDefault="00003429" w:rsidP="00003429">
      <w:pPr>
        <w:tabs>
          <w:tab w:val="clear" w:pos="709"/>
        </w:tabs>
        <w:suppressAutoHyphens w:val="0"/>
        <w:spacing w:after="0" w:line="317" w:lineRule="exact"/>
        <w:ind w:firstLine="0"/>
        <w:jc w:val="center"/>
        <w:rPr>
          <w:rFonts w:ascii="Times New Roman" w:eastAsia="Times New Roman" w:hAnsi="Times New Roman" w:cs="Times New Roman"/>
          <w:b/>
          <w:bCs/>
          <w:kern w:val="0"/>
          <w:sz w:val="28"/>
          <w:szCs w:val="28"/>
          <w:lang w:val="uk-UA" w:eastAsia="uk-UA" w:bidi="uk-UA"/>
        </w:rPr>
      </w:pPr>
      <w:r w:rsidRPr="00003429">
        <w:rPr>
          <w:rFonts w:ascii="Times New Roman" w:eastAsia="Times New Roman" w:hAnsi="Times New Roman" w:cs="Times New Roman"/>
          <w:b/>
          <w:bCs/>
          <w:color w:val="000000"/>
          <w:kern w:val="0"/>
          <w:sz w:val="28"/>
          <w:szCs w:val="28"/>
          <w:lang w:val="uk-UA" w:eastAsia="uk-UA" w:bidi="uk-UA"/>
        </w:rPr>
        <w:t>АВТОРЕФЕРАТ</w:t>
      </w:r>
    </w:p>
    <w:p w:rsidR="00003429" w:rsidRPr="00003429" w:rsidRDefault="00003429" w:rsidP="00003429">
      <w:pPr>
        <w:tabs>
          <w:tab w:val="clear" w:pos="709"/>
        </w:tabs>
        <w:suppressAutoHyphens w:val="0"/>
        <w:spacing w:after="2550" w:line="317"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003429">
        <w:rPr>
          <w:rFonts w:ascii="Arial Unicode MS" w:eastAsia="Arial Unicode MS" w:hAnsi="Arial Unicode MS" w:cs="Arial Unicode MS"/>
          <w:color w:val="000000"/>
          <w:kern w:val="0"/>
          <w:sz w:val="24"/>
          <w:szCs w:val="24"/>
          <w:lang w:val="uk-UA" w:eastAsia="uk-UA" w:bidi="uk-UA"/>
        </w:rPr>
        <w:br/>
        <w:t>доктора психологічних наук</w:t>
      </w:r>
    </w:p>
    <w:p w:rsidR="00003429" w:rsidRPr="00003429" w:rsidRDefault="00003429" w:rsidP="00003429">
      <w:pPr>
        <w:tabs>
          <w:tab w:val="clear" w:pos="709"/>
        </w:tabs>
        <w:suppressAutoHyphens w:val="0"/>
        <w:spacing w:after="0" w:line="280" w:lineRule="exact"/>
        <w:ind w:left="3380" w:firstLine="0"/>
        <w:jc w:val="left"/>
        <w:rPr>
          <w:rFonts w:ascii="Arial Unicode MS" w:eastAsia="Arial Unicode MS" w:hAnsi="Arial Unicode MS" w:cs="Arial Unicode MS"/>
          <w:color w:val="000000"/>
          <w:kern w:val="0"/>
          <w:sz w:val="24"/>
          <w:szCs w:val="24"/>
          <w:lang w:val="uk-UA" w:eastAsia="uk-UA" w:bidi="uk-UA"/>
        </w:rPr>
        <w:sectPr w:rsidR="00003429" w:rsidRPr="00003429" w:rsidSect="00003429">
          <w:type w:val="continuous"/>
          <w:pgSz w:w="11900" w:h="16840"/>
          <w:pgMar w:top="1109" w:right="2239" w:bottom="1109" w:left="2231" w:header="0" w:footer="3" w:gutter="0"/>
          <w:cols w:space="720"/>
          <w:noEndnote/>
          <w:docGrid w:linePitch="360"/>
        </w:sectPr>
      </w:pPr>
      <w:r w:rsidRPr="00003429">
        <w:rPr>
          <w:rFonts w:ascii="Arial Unicode MS" w:eastAsia="Arial Unicode MS" w:hAnsi="Arial Unicode MS" w:cs="Arial Unicode MS"/>
          <w:color w:val="000000"/>
          <w:kern w:val="0"/>
          <w:sz w:val="24"/>
          <w:szCs w:val="24"/>
          <w:lang w:val="uk-UA" w:eastAsia="uk-UA" w:bidi="uk-UA"/>
        </w:rPr>
        <w:t>Київ - 2018</w:t>
      </w:r>
    </w:p>
    <w:p w:rsidR="00003429" w:rsidRPr="00003429" w:rsidRDefault="00003429" w:rsidP="00003429">
      <w:pPr>
        <w:tabs>
          <w:tab w:val="clear" w:pos="709"/>
        </w:tabs>
        <w:suppressAutoHyphens w:val="0"/>
        <w:spacing w:after="304" w:line="280"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Дисертацією є рукопис</w:t>
      </w:r>
    </w:p>
    <w:p w:rsidR="00003429" w:rsidRPr="00003429" w:rsidRDefault="00003429" w:rsidP="00003429">
      <w:pPr>
        <w:tabs>
          <w:tab w:val="clear" w:pos="709"/>
        </w:tabs>
        <w:suppressAutoHyphens w:val="0"/>
        <w:spacing w:after="24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Робота виконана в Житомирському державному університеті імені Івана Франка, МОН України</w:t>
      </w:r>
    </w:p>
    <w:p w:rsidR="00003429" w:rsidRPr="00003429" w:rsidRDefault="00003429" w:rsidP="0000342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 xml:space="preserve">Науковий консультант: </w:t>
      </w:r>
      <w:r w:rsidRPr="00003429">
        <w:rPr>
          <w:rFonts w:ascii="Arial Unicode MS" w:eastAsia="Arial Unicode MS" w:hAnsi="Arial Unicode MS" w:cs="Arial Unicode MS"/>
          <w:color w:val="000000"/>
          <w:kern w:val="0"/>
          <w:sz w:val="24"/>
          <w:szCs w:val="24"/>
          <w:lang w:val="uk-UA" w:eastAsia="uk-UA" w:bidi="uk-UA"/>
        </w:rPr>
        <w:t>доктор психологічних наук, професор</w:t>
      </w:r>
    </w:p>
    <w:p w:rsidR="00003429" w:rsidRPr="00003429" w:rsidRDefault="00003429" w:rsidP="00003429">
      <w:pPr>
        <w:tabs>
          <w:tab w:val="clear" w:pos="709"/>
        </w:tabs>
        <w:suppressAutoHyphens w:val="0"/>
        <w:spacing w:after="0" w:line="322" w:lineRule="exact"/>
        <w:ind w:left="3340" w:firstLine="0"/>
        <w:jc w:val="left"/>
        <w:rPr>
          <w:rFonts w:ascii="Times New Roman" w:eastAsia="Times New Roman" w:hAnsi="Times New Roman" w:cs="Times New Roman"/>
          <w:b/>
          <w:bCs/>
          <w:kern w:val="0"/>
          <w:sz w:val="28"/>
          <w:szCs w:val="28"/>
          <w:lang w:val="uk-UA" w:eastAsia="uk-UA" w:bidi="uk-UA"/>
        </w:rPr>
      </w:pPr>
      <w:r w:rsidRPr="00003429">
        <w:rPr>
          <w:rFonts w:ascii="Times New Roman" w:eastAsia="Times New Roman" w:hAnsi="Times New Roman" w:cs="Times New Roman"/>
          <w:b/>
          <w:bCs/>
          <w:color w:val="000000"/>
          <w:kern w:val="0"/>
          <w:sz w:val="28"/>
          <w:szCs w:val="28"/>
          <w:lang w:val="uk-UA" w:eastAsia="uk-UA" w:bidi="uk-UA"/>
        </w:rPr>
        <w:t>Журавльова Лариса Петрівна</w:t>
      </w:r>
      <w:r w:rsidRPr="00003429">
        <w:rPr>
          <w:rFonts w:ascii="Times New Roman" w:eastAsia="Times New Roman" w:hAnsi="Times New Roman" w:cs="Times New Roman"/>
          <w:color w:val="000000"/>
          <w:kern w:val="0"/>
          <w:sz w:val="28"/>
          <w:szCs w:val="28"/>
          <w:shd w:val="clear" w:color="auto" w:fill="FFFFFF"/>
          <w:lang w:val="uk-UA" w:eastAsia="uk-UA" w:bidi="uk-UA"/>
        </w:rPr>
        <w:t>,</w:t>
      </w:r>
    </w:p>
    <w:p w:rsidR="00003429" w:rsidRPr="00003429" w:rsidRDefault="00003429" w:rsidP="00003429">
      <w:pPr>
        <w:tabs>
          <w:tab w:val="clear" w:pos="709"/>
        </w:tabs>
        <w:suppressAutoHyphens w:val="0"/>
        <w:spacing w:after="240" w:line="322" w:lineRule="exact"/>
        <w:ind w:left="3340" w:right="166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Житомирський державний університет імені Івана Франка, завідувач кафедри теоретичної та практичної психології</w:t>
      </w:r>
    </w:p>
    <w:p w:rsidR="00003429" w:rsidRPr="00003429" w:rsidRDefault="00003429" w:rsidP="00003429">
      <w:pPr>
        <w:tabs>
          <w:tab w:val="clear" w:pos="709"/>
          <w:tab w:val="left" w:pos="3293"/>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Офіційні опоненти:</w:t>
      </w:r>
      <w:r w:rsidRPr="00003429">
        <w:rPr>
          <w:rFonts w:ascii="Times New Roman" w:eastAsia="Arial Unicode MS" w:hAnsi="Times New Roman" w:cs="Times New Roman"/>
          <w:b/>
          <w:bCs/>
          <w:color w:val="000000"/>
          <w:kern w:val="0"/>
          <w:sz w:val="28"/>
          <w:szCs w:val="28"/>
          <w:lang w:val="uk-UA" w:eastAsia="uk-UA" w:bidi="uk-UA"/>
        </w:rPr>
        <w:tab/>
      </w:r>
      <w:r w:rsidRPr="00003429">
        <w:rPr>
          <w:rFonts w:ascii="Arial Unicode MS" w:eastAsia="Arial Unicode MS" w:hAnsi="Arial Unicode MS" w:cs="Arial Unicode MS"/>
          <w:color w:val="000000"/>
          <w:kern w:val="0"/>
          <w:sz w:val="24"/>
          <w:szCs w:val="24"/>
          <w:lang w:val="uk-UA" w:eastAsia="uk-UA" w:bidi="uk-UA"/>
        </w:rPr>
        <w:t>доктор психологічних наук, професор</w:t>
      </w:r>
    </w:p>
    <w:p w:rsidR="00003429" w:rsidRPr="00003429" w:rsidRDefault="00003429" w:rsidP="00003429">
      <w:pPr>
        <w:tabs>
          <w:tab w:val="clear" w:pos="709"/>
        </w:tabs>
        <w:suppressAutoHyphens w:val="0"/>
        <w:spacing w:after="0" w:line="322" w:lineRule="exact"/>
        <w:ind w:left="3340" w:firstLine="0"/>
        <w:jc w:val="left"/>
        <w:rPr>
          <w:rFonts w:ascii="Times New Roman" w:eastAsia="Times New Roman" w:hAnsi="Times New Roman" w:cs="Times New Roman"/>
          <w:b/>
          <w:bCs/>
          <w:kern w:val="0"/>
          <w:sz w:val="28"/>
          <w:szCs w:val="28"/>
          <w:lang w:val="uk-UA" w:eastAsia="uk-UA" w:bidi="uk-UA"/>
        </w:rPr>
      </w:pPr>
      <w:r w:rsidRPr="00003429">
        <w:rPr>
          <w:rFonts w:ascii="Times New Roman" w:eastAsia="Times New Roman" w:hAnsi="Times New Roman" w:cs="Times New Roman"/>
          <w:b/>
          <w:bCs/>
          <w:color w:val="000000"/>
          <w:kern w:val="0"/>
          <w:sz w:val="28"/>
          <w:szCs w:val="28"/>
          <w:lang w:eastAsia="ru-RU" w:bidi="ru-RU"/>
        </w:rPr>
        <w:t xml:space="preserve">Власова </w:t>
      </w:r>
      <w:r w:rsidRPr="00003429">
        <w:rPr>
          <w:rFonts w:ascii="Times New Roman" w:eastAsia="Times New Roman" w:hAnsi="Times New Roman" w:cs="Times New Roman"/>
          <w:b/>
          <w:bCs/>
          <w:color w:val="000000"/>
          <w:kern w:val="0"/>
          <w:sz w:val="28"/>
          <w:szCs w:val="28"/>
          <w:lang w:val="uk-UA" w:eastAsia="uk-UA" w:bidi="uk-UA"/>
        </w:rPr>
        <w:t>Олена Іванівна</w:t>
      </w:r>
      <w:r w:rsidRPr="00003429">
        <w:rPr>
          <w:rFonts w:ascii="Times New Roman" w:eastAsia="Times New Roman" w:hAnsi="Times New Roman" w:cs="Times New Roman"/>
          <w:color w:val="000000"/>
          <w:kern w:val="0"/>
          <w:sz w:val="28"/>
          <w:szCs w:val="28"/>
          <w:shd w:val="clear" w:color="auto" w:fill="FFFFFF"/>
          <w:lang w:val="uk-UA" w:eastAsia="uk-UA" w:bidi="uk-UA"/>
        </w:rPr>
        <w:t>,</w:t>
      </w:r>
    </w:p>
    <w:p w:rsidR="00003429" w:rsidRPr="00003429" w:rsidRDefault="00003429" w:rsidP="00003429">
      <w:pPr>
        <w:tabs>
          <w:tab w:val="clear" w:pos="709"/>
        </w:tabs>
        <w:suppressAutoHyphens w:val="0"/>
        <w:spacing w:after="0" w:line="322" w:lineRule="exact"/>
        <w:ind w:left="334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Київський національний університет</w:t>
      </w:r>
    </w:p>
    <w:p w:rsidR="00003429" w:rsidRPr="00003429" w:rsidRDefault="00003429" w:rsidP="00003429">
      <w:pPr>
        <w:tabs>
          <w:tab w:val="clear" w:pos="709"/>
        </w:tabs>
        <w:suppressAutoHyphens w:val="0"/>
        <w:spacing w:after="0" w:line="322" w:lineRule="exact"/>
        <w:ind w:left="334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імені Тараса Шевченка,</w:t>
      </w:r>
    </w:p>
    <w:p w:rsidR="00003429" w:rsidRPr="00003429" w:rsidRDefault="00003429" w:rsidP="00003429">
      <w:pPr>
        <w:tabs>
          <w:tab w:val="clear" w:pos="709"/>
        </w:tabs>
        <w:suppressAutoHyphens w:val="0"/>
        <w:spacing w:after="236" w:line="322" w:lineRule="exact"/>
        <w:ind w:left="334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завідувач кафедри психології розвитку;</w:t>
      </w:r>
    </w:p>
    <w:p w:rsidR="00003429" w:rsidRPr="00003429" w:rsidRDefault="00003429" w:rsidP="00003429">
      <w:pPr>
        <w:tabs>
          <w:tab w:val="clear" w:pos="709"/>
        </w:tabs>
        <w:suppressAutoHyphens w:val="0"/>
        <w:spacing w:after="0" w:line="326" w:lineRule="exact"/>
        <w:ind w:left="3340" w:right="166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доктор психологічних наук, професор </w:t>
      </w:r>
      <w:r w:rsidRPr="00003429">
        <w:rPr>
          <w:rFonts w:ascii="Times New Roman" w:eastAsia="Arial Unicode MS" w:hAnsi="Times New Roman" w:cs="Times New Roman"/>
          <w:b/>
          <w:bCs/>
          <w:color w:val="000000"/>
          <w:kern w:val="0"/>
          <w:sz w:val="28"/>
          <w:szCs w:val="28"/>
          <w:lang w:val="uk-UA" w:eastAsia="uk-UA" w:bidi="uk-UA"/>
        </w:rPr>
        <w:t>Павелків Роман Володимирович,</w:t>
      </w:r>
    </w:p>
    <w:p w:rsidR="00003429" w:rsidRPr="00003429" w:rsidRDefault="00003429" w:rsidP="00003429">
      <w:pPr>
        <w:tabs>
          <w:tab w:val="clear" w:pos="709"/>
        </w:tabs>
        <w:suppressAutoHyphens w:val="0"/>
        <w:spacing w:after="236" w:line="322" w:lineRule="exact"/>
        <w:ind w:left="3340" w:right="166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Рівненський державний гуманітарний університет, перший проректор, завідувач кафедри вікової та педагогічної психології;</w:t>
      </w:r>
    </w:p>
    <w:p w:rsidR="00003429" w:rsidRPr="00003429" w:rsidRDefault="00003429" w:rsidP="00003429">
      <w:pPr>
        <w:tabs>
          <w:tab w:val="clear" w:pos="709"/>
        </w:tabs>
        <w:suppressAutoHyphens w:val="0"/>
        <w:spacing w:after="0" w:line="326" w:lineRule="exact"/>
        <w:ind w:left="3340" w:right="166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доктор психологічних наук, професор </w:t>
      </w:r>
      <w:r w:rsidRPr="00003429">
        <w:rPr>
          <w:rFonts w:ascii="Times New Roman" w:eastAsia="Arial Unicode MS" w:hAnsi="Times New Roman" w:cs="Times New Roman"/>
          <w:b/>
          <w:bCs/>
          <w:color w:val="000000"/>
          <w:kern w:val="0"/>
          <w:sz w:val="28"/>
          <w:szCs w:val="28"/>
          <w:lang w:val="uk-UA" w:eastAsia="uk-UA" w:bidi="uk-UA"/>
        </w:rPr>
        <w:t>Савчин Мирослав Васильович,</w:t>
      </w:r>
    </w:p>
    <w:p w:rsidR="00003429" w:rsidRPr="00003429" w:rsidRDefault="00003429" w:rsidP="00003429">
      <w:pPr>
        <w:tabs>
          <w:tab w:val="clear" w:pos="709"/>
        </w:tabs>
        <w:suppressAutoHyphens w:val="0"/>
        <w:spacing w:after="240" w:line="322" w:lineRule="exact"/>
        <w:ind w:left="3340" w:right="166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Дрогобицький державний педагогічний університет імені Івана Франка, завідувач кафедри психології.</w:t>
      </w:r>
    </w:p>
    <w:p w:rsidR="00003429" w:rsidRPr="00003429" w:rsidRDefault="00003429" w:rsidP="00003429">
      <w:pPr>
        <w:tabs>
          <w:tab w:val="clear" w:pos="709"/>
        </w:tabs>
        <w:suppressAutoHyphens w:val="0"/>
        <w:spacing w:after="24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Захист відбудеться 29 листопада 2018 року о 13.00 годині на засіданні спеціалізованої вченої ради Д 26.001.26 у Київському національному університеті імені Тараса Шевченка, МОН України за адресою: 03187, м. Київ, просп. Академіка </w:t>
      </w:r>
      <w:r w:rsidRPr="00003429">
        <w:rPr>
          <w:rFonts w:ascii="Arial Unicode MS" w:eastAsia="Arial Unicode MS" w:hAnsi="Arial Unicode MS" w:cs="Arial Unicode MS"/>
          <w:color w:val="000000"/>
          <w:kern w:val="0"/>
          <w:sz w:val="24"/>
          <w:szCs w:val="24"/>
          <w:lang w:val="uk-UA" w:eastAsia="ru-RU" w:bidi="ru-RU"/>
        </w:rPr>
        <w:t xml:space="preserve">Глушкова, </w:t>
      </w:r>
      <w:r w:rsidRPr="00003429">
        <w:rPr>
          <w:rFonts w:ascii="Arial Unicode MS" w:eastAsia="Arial Unicode MS" w:hAnsi="Arial Unicode MS" w:cs="Arial Unicode MS"/>
          <w:color w:val="000000"/>
          <w:kern w:val="0"/>
          <w:sz w:val="24"/>
          <w:szCs w:val="24"/>
          <w:lang w:val="uk-UA" w:eastAsia="uk-UA" w:bidi="uk-UA"/>
        </w:rPr>
        <w:t>2а, ауд. 310.</w:t>
      </w:r>
    </w:p>
    <w:p w:rsidR="00003429" w:rsidRPr="00003429" w:rsidRDefault="00003429" w:rsidP="00003429">
      <w:pPr>
        <w:tabs>
          <w:tab w:val="clear" w:pos="709"/>
        </w:tabs>
        <w:suppressAutoHyphens w:val="0"/>
        <w:spacing w:after="573"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З дисертацією можна ознайомитися у Науковій бібліотеці імені М. Максимовича Київського національного університету імені </w:t>
      </w:r>
      <w:r w:rsidRPr="00003429">
        <w:rPr>
          <w:rFonts w:ascii="Arial Unicode MS" w:eastAsia="Arial Unicode MS" w:hAnsi="Arial Unicode MS" w:cs="Arial Unicode MS"/>
          <w:color w:val="000000"/>
          <w:kern w:val="0"/>
          <w:sz w:val="24"/>
          <w:szCs w:val="24"/>
          <w:lang w:val="uk-UA" w:eastAsia="ru-RU" w:bidi="ru-RU"/>
        </w:rPr>
        <w:t xml:space="preserve">Тараса </w:t>
      </w:r>
      <w:r w:rsidRPr="00003429">
        <w:rPr>
          <w:rFonts w:ascii="Arial Unicode MS" w:eastAsia="Arial Unicode MS" w:hAnsi="Arial Unicode MS" w:cs="Arial Unicode MS"/>
          <w:color w:val="000000"/>
          <w:kern w:val="0"/>
          <w:sz w:val="24"/>
          <w:szCs w:val="24"/>
          <w:lang w:val="uk-UA" w:eastAsia="uk-UA" w:bidi="uk-UA"/>
        </w:rPr>
        <w:t>Шевченка, МОН України за адресою: 01033, м. Київ, вул. Володимирська, 58.</w:t>
      </w:r>
    </w:p>
    <w:p w:rsidR="00003429" w:rsidRPr="00003429" w:rsidRDefault="00003429" w:rsidP="00003429">
      <w:pPr>
        <w:tabs>
          <w:tab w:val="clear" w:pos="709"/>
        </w:tabs>
        <w:suppressAutoHyphens w:val="0"/>
        <w:spacing w:after="0" w:line="280" w:lineRule="exact"/>
        <w:ind w:firstLine="740"/>
        <w:rPr>
          <w:rFonts w:ascii="Arial Unicode MS" w:eastAsia="Arial Unicode MS" w:hAnsi="Arial Unicode MS" w:cs="Arial Unicode MS"/>
          <w:color w:val="000000"/>
          <w:kern w:val="0"/>
          <w:sz w:val="24"/>
          <w:szCs w:val="24"/>
          <w:lang w:val="uk-UA" w:eastAsia="uk-UA" w:bidi="uk-UA"/>
        </w:rPr>
        <w:sectPr w:rsidR="00003429" w:rsidRPr="00003429">
          <w:pgSz w:w="11900" w:h="16840"/>
          <w:pgMar w:top="1107" w:right="966" w:bottom="1078" w:left="917" w:header="0" w:footer="3" w:gutter="0"/>
          <w:cols w:space="720"/>
          <w:noEndnote/>
          <w:docGrid w:linePitch="360"/>
        </w:sectPr>
      </w:pPr>
      <w:r w:rsidRPr="00003429">
        <w:rPr>
          <w:rFonts w:ascii="Arial Unicode MS" w:eastAsia="Arial Unicode MS" w:hAnsi="Arial Unicode MS" w:cs="Arial Unicode MS"/>
          <w:color w:val="000000"/>
          <w:kern w:val="0"/>
          <w:sz w:val="24"/>
          <w:szCs w:val="24"/>
          <w:lang w:val="uk-UA" w:eastAsia="uk-UA" w:bidi="uk-UA"/>
        </w:rPr>
        <w:pict>
          <v:shape id="_x0000_s1113" type="#_x0000_t202" style="position:absolute;left:0;text-align:left;margin-left:43.8pt;margin-top:39.7pt;width:177.1pt;height:35pt;z-index:-251655168;mso-wrap-distance-left:35.75pt;mso-wrap-distance-right:66pt;mso-wrap-distance-bottom:27.6pt;mso-position-horizontal-relative:margin" filled="f" stroked="f">
            <v:textbox style="mso-fit-shape-to-text:t" inset="0,0,0,0">
              <w:txbxContent>
                <w:p w:rsidR="00003429" w:rsidRDefault="00003429" w:rsidP="00003429">
                  <w:pPr>
                    <w:pStyle w:val="3fff3"/>
                    <w:keepNext/>
                    <w:keepLines/>
                    <w:shd w:val="clear" w:color="auto" w:fill="auto"/>
                  </w:pPr>
                  <w:bookmarkStart w:id="0" w:name="bookmark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ookmarkEnd w:id="0"/>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254000" distL="63500" distR="676910" simplePos="0" relativeHeight="251662336" behindDoc="1" locked="0" layoutInCell="1" allowOverlap="1">
            <wp:simplePos x="0" y="0"/>
            <wp:positionH relativeFrom="margin">
              <wp:posOffset>3643630</wp:posOffset>
            </wp:positionH>
            <wp:positionV relativeFrom="paragraph">
              <wp:posOffset>557530</wp:posOffset>
            </wp:positionV>
            <wp:extent cx="457200" cy="487680"/>
            <wp:effectExtent l="19050" t="0" r="0" b="0"/>
            <wp:wrapTopAndBottom/>
            <wp:docPr id="90" name="Рисунок 90" descr="C:\Users\Pavel\AppData\Local\Temp\Rar$DIa0.52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Pavel\AppData\Local\Temp\Rar$DIa0.521\media\image2.jpeg"/>
                    <pic:cNvPicPr>
                      <a:picLocks noChangeAspect="1" noChangeArrowheads="1"/>
                    </pic:cNvPicPr>
                  </pic:nvPicPr>
                  <pic:blipFill>
                    <a:blip r:embed="rId9" cstate="print"/>
                    <a:srcRect/>
                    <a:stretch>
                      <a:fillRect/>
                    </a:stretch>
                  </pic:blipFill>
                  <pic:spPr bwMode="auto">
                    <a:xfrm>
                      <a:off x="0" y="0"/>
                      <a:ext cx="457200" cy="487680"/>
                    </a:xfrm>
                    <a:prstGeom prst="rect">
                      <a:avLst/>
                    </a:prstGeom>
                    <a:noFill/>
                  </pic:spPr>
                </pic:pic>
              </a:graphicData>
            </a:graphic>
          </wp:anchor>
        </w:drawing>
      </w:r>
      <w:r w:rsidRPr="00003429">
        <w:rPr>
          <w:rFonts w:ascii="Arial Unicode MS" w:eastAsia="Arial Unicode MS" w:hAnsi="Arial Unicode MS" w:cs="Arial Unicode MS"/>
          <w:color w:val="000000"/>
          <w:kern w:val="0"/>
          <w:sz w:val="24"/>
          <w:szCs w:val="24"/>
          <w:lang w:val="uk-UA" w:eastAsia="uk-UA" w:bidi="uk-UA"/>
        </w:rPr>
        <w:pict>
          <v:shape id="_x0000_s1115" type="#_x0000_t202" style="position:absolute;left:0;text-align:left;margin-left:375.95pt;margin-top:57.45pt;width:97.2pt;height:16.95pt;z-index:-251653120;mso-wrap-distance-left:5pt;mso-wrap-distance-right:19.7pt;mso-wrap-distance-bottom:27.9pt;mso-position-horizontal-relative:margin;mso-position-vertical-relative:text" filled="f" stroked="f">
            <v:textbox style="mso-fit-shape-to-text:t" inset="0,0,0,0">
              <w:txbxContent>
                <w:p w:rsidR="00003429" w:rsidRDefault="00003429" w:rsidP="00003429">
                  <w:pPr>
                    <w:pStyle w:val="3fff3"/>
                    <w:keepNext/>
                    <w:keepLines/>
                    <w:shd w:val="clear" w:color="auto" w:fill="auto"/>
                    <w:spacing w:line="280" w:lineRule="exact"/>
                  </w:pPr>
                  <w:bookmarkStart w:id="1" w:name="bookmark1"/>
                  <w:r>
                    <w:t></w:t>
                  </w:r>
                  <w:r>
                    <w:t></w:t>
                  </w:r>
                  <w:r>
                    <w:t></w:t>
                  </w:r>
                  <w:r>
                    <w:t></w:t>
                  </w:r>
                  <w:r>
                    <w:t></w:t>
                  </w:r>
                  <w:r>
                    <w:t></w:t>
                  </w:r>
                  <w:r>
                    <w:t></w:t>
                  </w:r>
                  <w:r>
                    <w:t></w:t>
                  </w:r>
                  <w:r>
                    <w:t></w:t>
                  </w:r>
                  <w:r>
                    <w:t></w:t>
                  </w:r>
                  <w:r>
                    <w:t></w:t>
                  </w:r>
                  <w:r>
                    <w:t></w:t>
                  </w:r>
                  <w:r>
                    <w:t></w:t>
                  </w:r>
                  <w:r>
                    <w:t></w:t>
                  </w:r>
                  <w:bookmarkEnd w:id="1"/>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t>Автореферат розісланий 29 жовтня 2018 року.</w:t>
      </w:r>
    </w:p>
    <w:p w:rsidR="00003429" w:rsidRPr="00003429" w:rsidRDefault="00003429" w:rsidP="00003429">
      <w:pPr>
        <w:keepNext/>
        <w:keepLines/>
        <w:tabs>
          <w:tab w:val="clear" w:pos="709"/>
        </w:tabs>
        <w:suppressAutoHyphens w:val="0"/>
        <w:spacing w:after="304" w:line="280" w:lineRule="exact"/>
        <w:ind w:firstLine="0"/>
        <w:jc w:val="center"/>
        <w:outlineLvl w:val="2"/>
        <w:rPr>
          <w:rFonts w:ascii="Times New Roman" w:eastAsia="Times New Roman" w:hAnsi="Times New Roman" w:cs="Times New Roman"/>
          <w:b/>
          <w:bCs/>
          <w:kern w:val="0"/>
          <w:sz w:val="28"/>
          <w:szCs w:val="28"/>
          <w:lang w:val="uk-UA" w:eastAsia="uk-UA" w:bidi="uk-UA"/>
        </w:rPr>
      </w:pPr>
      <w:bookmarkStart w:id="2" w:name="bookmark8"/>
      <w:r w:rsidRPr="00003429">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2"/>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 xml:space="preserve">Актуальність дослідження. </w:t>
      </w:r>
      <w:r w:rsidRPr="00003429">
        <w:rPr>
          <w:rFonts w:ascii="Arial Unicode MS" w:eastAsia="Arial Unicode MS" w:hAnsi="Arial Unicode MS" w:cs="Arial Unicode MS"/>
          <w:color w:val="000000"/>
          <w:kern w:val="0"/>
          <w:sz w:val="24"/>
          <w:szCs w:val="24"/>
          <w:lang w:val="uk-UA" w:eastAsia="uk-UA" w:bidi="uk-UA"/>
        </w:rPr>
        <w:t>Соціальні виклики сучасного суспільства загострили проблему емоційного переживання людиною свого буття, пізнання нею навколишньої дійсності й самої себе. Упродовж останніх десятиліть зросла кількість досліджень феномена емоційного інтелекту особистості у психології, соціології, педагогіці та інших науках, що свідчить про його міждисциплінарний характер. У контексті психології проблема розвитку емоційного інтелекту розробляється переважно в галузях психології особистості, емоцій, інтелекту.</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Введення поняття «емоційний інтелект» у психологічну науку пов’язано здебільшого з науковими розвідками зарубіжних дослідників, зокрема, з обґрунтуванням теоретичних підходів до його концептуалізації (Р. Бар-Он, </w:t>
      </w:r>
      <w:r w:rsidRPr="00003429">
        <w:rPr>
          <w:rFonts w:ascii="Arial Unicode MS" w:eastAsia="Arial Unicode MS" w:hAnsi="Arial Unicode MS" w:cs="Arial Unicode MS"/>
          <w:color w:val="000000"/>
          <w:kern w:val="0"/>
          <w:sz w:val="24"/>
          <w:szCs w:val="24"/>
          <w:lang w:val="uk-UA" w:eastAsia="ru-RU" w:bidi="ru-RU"/>
        </w:rPr>
        <w:t xml:space="preserve">Г. Гарднер, </w:t>
      </w:r>
      <w:r w:rsidRPr="00003429">
        <w:rPr>
          <w:rFonts w:ascii="Arial Unicode MS" w:eastAsia="Arial Unicode MS" w:hAnsi="Arial Unicode MS" w:cs="Arial Unicode MS"/>
          <w:color w:val="000000"/>
          <w:kern w:val="0"/>
          <w:sz w:val="24"/>
          <w:szCs w:val="24"/>
          <w:lang w:val="uk-UA" w:eastAsia="uk-UA" w:bidi="uk-UA"/>
        </w:rPr>
        <w:t xml:space="preserve">Д. </w:t>
      </w:r>
      <w:r w:rsidRPr="00003429">
        <w:rPr>
          <w:rFonts w:ascii="Arial Unicode MS" w:eastAsia="Arial Unicode MS" w:hAnsi="Arial Unicode MS" w:cs="Arial Unicode MS"/>
          <w:color w:val="000000"/>
          <w:kern w:val="0"/>
          <w:sz w:val="24"/>
          <w:szCs w:val="24"/>
          <w:lang w:val="uk-UA" w:eastAsia="ru-RU" w:bidi="ru-RU"/>
        </w:rPr>
        <w:t xml:space="preserve">Гоулман, </w:t>
      </w:r>
      <w:r w:rsidRPr="00003429">
        <w:rPr>
          <w:rFonts w:ascii="Arial Unicode MS" w:eastAsia="Arial Unicode MS" w:hAnsi="Arial Unicode MS" w:cs="Arial Unicode MS"/>
          <w:color w:val="000000"/>
          <w:kern w:val="0"/>
          <w:sz w:val="24"/>
          <w:szCs w:val="24"/>
          <w:lang w:val="uk-UA" w:eastAsia="uk-UA" w:bidi="uk-UA"/>
        </w:rPr>
        <w:t xml:space="preserve">Д. </w:t>
      </w:r>
      <w:r w:rsidRPr="00003429">
        <w:rPr>
          <w:rFonts w:ascii="Arial Unicode MS" w:eastAsia="Arial Unicode MS" w:hAnsi="Arial Unicode MS" w:cs="Arial Unicode MS"/>
          <w:color w:val="000000"/>
          <w:kern w:val="0"/>
          <w:sz w:val="24"/>
          <w:szCs w:val="24"/>
          <w:lang w:val="uk-UA" w:eastAsia="ru-RU" w:bidi="ru-RU"/>
        </w:rPr>
        <w:t xml:space="preserve">Карузо, </w:t>
      </w:r>
      <w:r w:rsidRPr="00003429">
        <w:rPr>
          <w:rFonts w:ascii="Arial Unicode MS" w:eastAsia="Arial Unicode MS" w:hAnsi="Arial Unicode MS" w:cs="Arial Unicode MS"/>
          <w:color w:val="000000"/>
          <w:kern w:val="0"/>
          <w:sz w:val="24"/>
          <w:szCs w:val="24"/>
          <w:lang w:val="uk-UA" w:eastAsia="uk-UA" w:bidi="uk-UA"/>
        </w:rPr>
        <w:t xml:space="preserve">Дж. Мейєр, П. Селовей, Р. </w:t>
      </w:r>
      <w:r w:rsidRPr="00003429">
        <w:rPr>
          <w:rFonts w:ascii="Arial Unicode MS" w:eastAsia="Arial Unicode MS" w:hAnsi="Arial Unicode MS" w:cs="Arial Unicode MS"/>
          <w:color w:val="000000"/>
          <w:kern w:val="0"/>
          <w:sz w:val="24"/>
          <w:szCs w:val="24"/>
          <w:lang w:val="uk-UA" w:eastAsia="ru-RU" w:bidi="ru-RU"/>
        </w:rPr>
        <w:t xml:space="preserve">Робертс </w:t>
      </w:r>
      <w:r w:rsidRPr="00003429">
        <w:rPr>
          <w:rFonts w:ascii="Arial Unicode MS" w:eastAsia="Arial Unicode MS" w:hAnsi="Arial Unicode MS" w:cs="Arial Unicode MS"/>
          <w:color w:val="000000"/>
          <w:kern w:val="0"/>
          <w:sz w:val="24"/>
          <w:szCs w:val="24"/>
          <w:lang w:val="uk-UA" w:eastAsia="uk-UA" w:bidi="uk-UA"/>
        </w:rPr>
        <w:t xml:space="preserve">та ін.), зі з’ясуванням особливостей його розвитку в контексті емоційного лідерства </w:t>
      </w:r>
      <w:r w:rsidRPr="00003429">
        <w:rPr>
          <w:rFonts w:ascii="Arial Unicode MS" w:eastAsia="Arial Unicode MS" w:hAnsi="Arial Unicode MS" w:cs="Arial Unicode MS"/>
          <w:color w:val="000000"/>
          <w:kern w:val="0"/>
          <w:sz w:val="24"/>
          <w:szCs w:val="24"/>
          <w:lang w:val="uk-UA" w:eastAsia="ru-RU" w:bidi="ru-RU"/>
        </w:rPr>
        <w:t xml:space="preserve">(Р. </w:t>
      </w:r>
      <w:r w:rsidRPr="00003429">
        <w:rPr>
          <w:rFonts w:ascii="Arial Unicode MS" w:eastAsia="Arial Unicode MS" w:hAnsi="Arial Unicode MS" w:cs="Arial Unicode MS"/>
          <w:color w:val="000000"/>
          <w:kern w:val="0"/>
          <w:sz w:val="24"/>
          <w:szCs w:val="24"/>
          <w:lang w:val="uk-UA" w:eastAsia="uk-UA" w:bidi="uk-UA"/>
        </w:rPr>
        <w:t xml:space="preserve">Бояціс, Д. Д. Гастелло, Д. Гоулман), емоційної компетентності </w:t>
      </w:r>
      <w:r w:rsidRPr="00003429">
        <w:rPr>
          <w:rFonts w:ascii="Arial Unicode MS" w:eastAsia="Arial Unicode MS" w:hAnsi="Arial Unicode MS" w:cs="Arial Unicode MS"/>
          <w:color w:val="000000"/>
          <w:kern w:val="0"/>
          <w:sz w:val="24"/>
          <w:szCs w:val="24"/>
          <w:lang w:val="uk-UA" w:eastAsia="ru-RU" w:bidi="ru-RU"/>
        </w:rPr>
        <w:t xml:space="preserve">(К. </w:t>
      </w:r>
      <w:r w:rsidRPr="00003429">
        <w:rPr>
          <w:rFonts w:ascii="Arial Unicode MS" w:eastAsia="Arial Unicode MS" w:hAnsi="Arial Unicode MS" w:cs="Arial Unicode MS"/>
          <w:color w:val="000000"/>
          <w:kern w:val="0"/>
          <w:sz w:val="24"/>
          <w:szCs w:val="24"/>
          <w:lang w:val="uk-UA" w:eastAsia="uk-UA" w:bidi="uk-UA"/>
        </w:rPr>
        <w:t xml:space="preserve">Саарні), емоційної грамотності </w:t>
      </w:r>
      <w:r w:rsidRPr="00003429">
        <w:rPr>
          <w:rFonts w:ascii="Arial Unicode MS" w:eastAsia="Arial Unicode MS" w:hAnsi="Arial Unicode MS" w:cs="Arial Unicode MS"/>
          <w:color w:val="000000"/>
          <w:kern w:val="0"/>
          <w:sz w:val="24"/>
          <w:szCs w:val="24"/>
          <w:lang w:val="uk-UA" w:eastAsia="ru-RU" w:bidi="ru-RU"/>
        </w:rPr>
        <w:t xml:space="preserve">(К. </w:t>
      </w:r>
      <w:r w:rsidRPr="00003429">
        <w:rPr>
          <w:rFonts w:ascii="Arial Unicode MS" w:eastAsia="Arial Unicode MS" w:hAnsi="Arial Unicode MS" w:cs="Arial Unicode MS"/>
          <w:color w:val="000000"/>
          <w:kern w:val="0"/>
          <w:sz w:val="24"/>
          <w:szCs w:val="24"/>
          <w:lang w:val="uk-UA" w:eastAsia="uk-UA" w:bidi="uk-UA"/>
        </w:rPr>
        <w:t>Стайнер), емоційної креативності особистості (Дж. Еверілл).</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На пострадянському просторі наукові пошуки спрямовані на дослідження феноменології емоційного інтелекту (І. М. Андрєєва, Т. П. Березовська, </w:t>
      </w:r>
      <w:r w:rsidRPr="00003429">
        <w:rPr>
          <w:rFonts w:ascii="Arial Unicode MS" w:eastAsia="Arial Unicode MS" w:hAnsi="Arial Unicode MS" w:cs="Arial Unicode MS"/>
          <w:color w:val="000000"/>
          <w:kern w:val="0"/>
          <w:sz w:val="24"/>
          <w:szCs w:val="24"/>
          <w:lang w:val="uk-UA" w:eastAsia="ru-RU" w:bidi="ru-RU"/>
        </w:rPr>
        <w:t xml:space="preserve">Г. Г. </w:t>
      </w:r>
      <w:r w:rsidRPr="00003429">
        <w:rPr>
          <w:rFonts w:ascii="Arial Unicode MS" w:eastAsia="Arial Unicode MS" w:hAnsi="Arial Unicode MS" w:cs="Arial Unicode MS"/>
          <w:color w:val="000000"/>
          <w:kern w:val="0"/>
          <w:sz w:val="24"/>
          <w:szCs w:val="24"/>
          <w:lang w:val="uk-UA" w:eastAsia="uk-UA" w:bidi="uk-UA"/>
        </w:rPr>
        <w:t xml:space="preserve">Гарскова, Е. </w:t>
      </w:r>
      <w:r w:rsidRPr="00003429">
        <w:rPr>
          <w:rFonts w:ascii="Arial Unicode MS" w:eastAsia="Arial Unicode MS" w:hAnsi="Arial Unicode MS" w:cs="Arial Unicode MS"/>
          <w:color w:val="000000"/>
          <w:kern w:val="0"/>
          <w:sz w:val="24"/>
          <w:szCs w:val="24"/>
          <w:lang w:val="uk-UA" w:eastAsia="ru-RU" w:bidi="ru-RU"/>
        </w:rPr>
        <w:t xml:space="preserve">Л. Носенко </w:t>
      </w:r>
      <w:r w:rsidRPr="00003429">
        <w:rPr>
          <w:rFonts w:ascii="Arial Unicode MS" w:eastAsia="Arial Unicode MS" w:hAnsi="Arial Unicode MS" w:cs="Arial Unicode MS"/>
          <w:color w:val="000000"/>
          <w:kern w:val="0"/>
          <w:sz w:val="24"/>
          <w:szCs w:val="24"/>
          <w:lang w:val="uk-UA" w:eastAsia="uk-UA" w:bidi="uk-UA"/>
        </w:rPr>
        <w:t xml:space="preserve">та ін.), його генези та структури </w:t>
      </w:r>
      <w:r w:rsidRPr="00003429">
        <w:rPr>
          <w:rFonts w:ascii="Arial Unicode MS" w:eastAsia="Arial Unicode MS" w:hAnsi="Arial Unicode MS" w:cs="Arial Unicode MS"/>
          <w:color w:val="000000"/>
          <w:kern w:val="0"/>
          <w:sz w:val="24"/>
          <w:szCs w:val="24"/>
          <w:lang w:val="uk-UA" w:eastAsia="ru-RU" w:bidi="ru-RU"/>
        </w:rPr>
        <w:t xml:space="preserve">(С. </w:t>
      </w:r>
      <w:r w:rsidRPr="00003429">
        <w:rPr>
          <w:rFonts w:ascii="Arial Unicode MS" w:eastAsia="Arial Unicode MS" w:hAnsi="Arial Unicode MS" w:cs="Arial Unicode MS"/>
          <w:color w:val="000000"/>
          <w:kern w:val="0"/>
          <w:sz w:val="24"/>
          <w:szCs w:val="24"/>
          <w:lang w:val="uk-UA" w:eastAsia="uk-UA" w:bidi="uk-UA"/>
        </w:rPr>
        <w:t xml:space="preserve">П. Дерев’янко, В. В. Зарицька, Д. В. Люсін, М. О. Манойлова, В. С. Юркевич та ін.), функцій (Н. В. </w:t>
      </w:r>
      <w:r w:rsidRPr="00003429">
        <w:rPr>
          <w:rFonts w:ascii="Arial Unicode MS" w:eastAsia="Arial Unicode MS" w:hAnsi="Arial Unicode MS" w:cs="Arial Unicode MS"/>
          <w:color w:val="000000"/>
          <w:kern w:val="0"/>
          <w:sz w:val="24"/>
          <w:szCs w:val="24"/>
          <w:lang w:val="uk-UA" w:eastAsia="ru-RU" w:bidi="ru-RU"/>
        </w:rPr>
        <w:t xml:space="preserve">Коврига, </w:t>
      </w:r>
      <w:r w:rsidRPr="00003429">
        <w:rPr>
          <w:rFonts w:ascii="Arial Unicode MS" w:eastAsia="Arial Unicode MS" w:hAnsi="Arial Unicode MS" w:cs="Arial Unicode MS"/>
          <w:color w:val="000000"/>
          <w:kern w:val="0"/>
          <w:sz w:val="24"/>
          <w:szCs w:val="24"/>
          <w:lang w:val="uk-UA" w:eastAsia="uk-UA" w:bidi="uk-UA"/>
        </w:rPr>
        <w:t xml:space="preserve">Е. </w:t>
      </w:r>
      <w:r w:rsidRPr="00003429">
        <w:rPr>
          <w:rFonts w:ascii="Arial Unicode MS" w:eastAsia="Arial Unicode MS" w:hAnsi="Arial Unicode MS" w:cs="Arial Unicode MS"/>
          <w:color w:val="000000"/>
          <w:kern w:val="0"/>
          <w:sz w:val="24"/>
          <w:szCs w:val="24"/>
          <w:lang w:val="uk-UA" w:eastAsia="ru-RU" w:bidi="ru-RU"/>
        </w:rPr>
        <w:t xml:space="preserve">Л. Носенко </w:t>
      </w:r>
      <w:r w:rsidRPr="00003429">
        <w:rPr>
          <w:rFonts w:ascii="Arial Unicode MS" w:eastAsia="Arial Unicode MS" w:hAnsi="Arial Unicode MS" w:cs="Arial Unicode MS"/>
          <w:color w:val="000000"/>
          <w:kern w:val="0"/>
          <w:sz w:val="24"/>
          <w:szCs w:val="24"/>
          <w:lang w:val="uk-UA" w:eastAsia="uk-UA" w:bidi="uk-UA"/>
        </w:rPr>
        <w:t>та ін.), взаємозв’язку з емоційними (І. Ф. Аршава,</w:t>
      </w:r>
    </w:p>
    <w:p w:rsidR="00003429" w:rsidRPr="00003429" w:rsidRDefault="00003429" w:rsidP="00003429">
      <w:pPr>
        <w:tabs>
          <w:tab w:val="clear" w:pos="709"/>
          <w:tab w:val="left" w:pos="375"/>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О.</w:t>
      </w:r>
      <w:r w:rsidRPr="00003429">
        <w:rPr>
          <w:rFonts w:ascii="Arial Unicode MS" w:eastAsia="Arial Unicode MS" w:hAnsi="Arial Unicode MS" w:cs="Arial Unicode MS"/>
          <w:color w:val="000000"/>
          <w:kern w:val="0"/>
          <w:sz w:val="24"/>
          <w:szCs w:val="24"/>
          <w:lang w:val="uk-UA" w:eastAsia="uk-UA" w:bidi="uk-UA"/>
        </w:rPr>
        <w:tab/>
        <w:t xml:space="preserve">П. Саннікова, О. Я. Чебикін та ін.) та соціальними властивостями (О. І. </w:t>
      </w:r>
      <w:r w:rsidRPr="00003429">
        <w:rPr>
          <w:rFonts w:ascii="Arial Unicode MS" w:eastAsia="Arial Unicode MS" w:hAnsi="Arial Unicode MS" w:cs="Arial Unicode MS"/>
          <w:color w:val="000000"/>
          <w:kern w:val="0"/>
          <w:sz w:val="24"/>
          <w:szCs w:val="24"/>
          <w:lang w:eastAsia="ru-RU" w:bidi="ru-RU"/>
        </w:rPr>
        <w:t xml:space="preserve">Власова, </w:t>
      </w:r>
      <w:r w:rsidRPr="00003429">
        <w:rPr>
          <w:rFonts w:ascii="Arial Unicode MS" w:eastAsia="Arial Unicode MS" w:hAnsi="Arial Unicode MS" w:cs="Arial Unicode MS"/>
          <w:color w:val="000000"/>
          <w:kern w:val="0"/>
          <w:sz w:val="24"/>
          <w:szCs w:val="24"/>
          <w:lang w:val="uk-UA" w:eastAsia="uk-UA" w:bidi="uk-UA"/>
        </w:rPr>
        <w:t xml:space="preserve">О. І. </w:t>
      </w:r>
      <w:r w:rsidRPr="00003429">
        <w:rPr>
          <w:rFonts w:ascii="Arial Unicode MS" w:eastAsia="Arial Unicode MS" w:hAnsi="Arial Unicode MS" w:cs="Arial Unicode MS"/>
          <w:color w:val="000000"/>
          <w:kern w:val="0"/>
          <w:sz w:val="24"/>
          <w:szCs w:val="24"/>
          <w:lang w:eastAsia="ru-RU" w:bidi="ru-RU"/>
        </w:rPr>
        <w:t xml:space="preserve">Савенков, </w:t>
      </w:r>
      <w:r w:rsidRPr="00003429">
        <w:rPr>
          <w:rFonts w:ascii="Arial Unicode MS" w:eastAsia="Arial Unicode MS" w:hAnsi="Arial Unicode MS" w:cs="Arial Unicode MS"/>
          <w:color w:val="000000"/>
          <w:kern w:val="0"/>
          <w:sz w:val="24"/>
          <w:szCs w:val="24"/>
          <w:lang w:val="uk-UA" w:eastAsia="uk-UA" w:bidi="uk-UA"/>
        </w:rPr>
        <w:t xml:space="preserve">Д. В. </w:t>
      </w:r>
      <w:r w:rsidRPr="00003429">
        <w:rPr>
          <w:rFonts w:ascii="Arial Unicode MS" w:eastAsia="Arial Unicode MS" w:hAnsi="Arial Unicode MS" w:cs="Arial Unicode MS"/>
          <w:color w:val="000000"/>
          <w:kern w:val="0"/>
          <w:sz w:val="24"/>
          <w:szCs w:val="24"/>
          <w:lang w:eastAsia="ru-RU" w:bidi="ru-RU"/>
        </w:rPr>
        <w:t xml:space="preserve">Ушаков </w:t>
      </w:r>
      <w:r w:rsidRPr="00003429">
        <w:rPr>
          <w:rFonts w:ascii="Arial Unicode MS" w:eastAsia="Arial Unicode MS" w:hAnsi="Arial Unicode MS" w:cs="Arial Unicode MS"/>
          <w:color w:val="000000"/>
          <w:kern w:val="0"/>
          <w:sz w:val="24"/>
          <w:szCs w:val="24"/>
          <w:lang w:val="uk-UA" w:eastAsia="uk-UA" w:bidi="uk-UA"/>
        </w:rPr>
        <w:t>та ін.) тощо.</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Проблема розвитку емоційного інтелекту переважно вивчається в руслі соціально-психологічної адаптації особистості </w:t>
      </w:r>
      <w:r w:rsidRPr="00003429">
        <w:rPr>
          <w:rFonts w:ascii="Arial Unicode MS" w:eastAsia="Arial Unicode MS" w:hAnsi="Arial Unicode MS" w:cs="Arial Unicode MS"/>
          <w:color w:val="000000"/>
          <w:kern w:val="0"/>
          <w:sz w:val="24"/>
          <w:szCs w:val="24"/>
          <w:lang w:val="uk-UA" w:eastAsia="ru-RU" w:bidi="ru-RU"/>
        </w:rPr>
        <w:t xml:space="preserve">(С. </w:t>
      </w:r>
      <w:r w:rsidRPr="00003429">
        <w:rPr>
          <w:rFonts w:ascii="Arial Unicode MS" w:eastAsia="Arial Unicode MS" w:hAnsi="Arial Unicode MS" w:cs="Arial Unicode MS"/>
          <w:color w:val="000000"/>
          <w:kern w:val="0"/>
          <w:sz w:val="24"/>
          <w:szCs w:val="24"/>
          <w:lang w:val="uk-UA" w:eastAsia="uk-UA" w:bidi="uk-UA"/>
        </w:rPr>
        <w:t xml:space="preserve">П. Дерев’янко, Е. </w:t>
      </w:r>
      <w:r w:rsidRPr="00003429">
        <w:rPr>
          <w:rFonts w:ascii="Arial Unicode MS" w:eastAsia="Arial Unicode MS" w:hAnsi="Arial Unicode MS" w:cs="Arial Unicode MS"/>
          <w:color w:val="000000"/>
          <w:kern w:val="0"/>
          <w:sz w:val="24"/>
          <w:szCs w:val="24"/>
          <w:lang w:val="uk-UA" w:eastAsia="ru-RU" w:bidi="ru-RU"/>
        </w:rPr>
        <w:t xml:space="preserve">Л. Носенко); </w:t>
      </w:r>
      <w:r w:rsidRPr="00003429">
        <w:rPr>
          <w:rFonts w:ascii="Arial Unicode MS" w:eastAsia="Arial Unicode MS" w:hAnsi="Arial Unicode MS" w:cs="Arial Unicode MS"/>
          <w:color w:val="000000"/>
          <w:kern w:val="0"/>
          <w:sz w:val="24"/>
          <w:szCs w:val="24"/>
          <w:lang w:val="uk-UA" w:eastAsia="uk-UA" w:bidi="uk-UA"/>
        </w:rPr>
        <w:t xml:space="preserve">комунікативної </w:t>
      </w:r>
      <w:r w:rsidRPr="00003429">
        <w:rPr>
          <w:rFonts w:ascii="Arial Unicode MS" w:eastAsia="Arial Unicode MS" w:hAnsi="Arial Unicode MS" w:cs="Arial Unicode MS"/>
          <w:color w:val="000000"/>
          <w:kern w:val="0"/>
          <w:sz w:val="24"/>
          <w:szCs w:val="24"/>
          <w:lang w:val="uk-UA" w:eastAsia="ru-RU" w:bidi="ru-RU"/>
        </w:rPr>
        <w:t xml:space="preserve">(В. В. Бойко, О. В. Милославська) та </w:t>
      </w:r>
      <w:r w:rsidRPr="00003429">
        <w:rPr>
          <w:rFonts w:ascii="Arial Unicode MS" w:eastAsia="Arial Unicode MS" w:hAnsi="Arial Unicode MS" w:cs="Arial Unicode MS"/>
          <w:color w:val="000000"/>
          <w:kern w:val="0"/>
          <w:sz w:val="24"/>
          <w:szCs w:val="24"/>
          <w:lang w:val="uk-UA" w:eastAsia="uk-UA" w:bidi="uk-UA"/>
        </w:rPr>
        <w:t xml:space="preserve">соціальної </w:t>
      </w:r>
      <w:r w:rsidRPr="00003429">
        <w:rPr>
          <w:rFonts w:ascii="Arial Unicode MS" w:eastAsia="Arial Unicode MS" w:hAnsi="Arial Unicode MS" w:cs="Arial Unicode MS"/>
          <w:color w:val="000000"/>
          <w:kern w:val="0"/>
          <w:sz w:val="24"/>
          <w:szCs w:val="24"/>
          <w:lang w:val="uk-UA" w:eastAsia="ru-RU" w:bidi="ru-RU"/>
        </w:rPr>
        <w:t xml:space="preserve">(О. В. </w:t>
      </w:r>
      <w:r w:rsidRPr="00003429">
        <w:rPr>
          <w:rFonts w:ascii="Arial Unicode MS" w:eastAsia="Arial Unicode MS" w:hAnsi="Arial Unicode MS" w:cs="Arial Unicode MS"/>
          <w:color w:val="000000"/>
          <w:kern w:val="0"/>
          <w:sz w:val="24"/>
          <w:szCs w:val="24"/>
          <w:lang w:val="uk-UA" w:eastAsia="uk-UA" w:bidi="uk-UA"/>
        </w:rPr>
        <w:t>Білоконь,</w:t>
      </w:r>
    </w:p>
    <w:p w:rsidR="00003429" w:rsidRPr="00003429" w:rsidRDefault="00003429" w:rsidP="00003429">
      <w:pPr>
        <w:numPr>
          <w:ilvl w:val="0"/>
          <w:numId w:val="27"/>
        </w:numPr>
        <w:tabs>
          <w:tab w:val="clear" w:pos="709"/>
          <w:tab w:val="left" w:pos="380"/>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І. </w:t>
      </w:r>
      <w:r w:rsidRPr="00003429">
        <w:rPr>
          <w:rFonts w:ascii="Arial Unicode MS" w:eastAsia="Arial Unicode MS" w:hAnsi="Arial Unicode MS" w:cs="Arial Unicode MS"/>
          <w:color w:val="000000"/>
          <w:kern w:val="0"/>
          <w:sz w:val="24"/>
          <w:szCs w:val="24"/>
          <w:lang w:eastAsia="ru-RU" w:bidi="ru-RU"/>
        </w:rPr>
        <w:t xml:space="preserve">Власова, В. С. Романова, Д. В. Ушаков) компетентностей </w:t>
      </w:r>
      <w:r w:rsidRPr="00003429">
        <w:rPr>
          <w:rFonts w:ascii="Arial Unicode MS" w:eastAsia="Arial Unicode MS" w:hAnsi="Arial Unicode MS" w:cs="Arial Unicode MS"/>
          <w:color w:val="000000"/>
          <w:kern w:val="0"/>
          <w:sz w:val="24"/>
          <w:szCs w:val="24"/>
          <w:lang w:val="uk-UA" w:eastAsia="uk-UA" w:bidi="uk-UA"/>
        </w:rPr>
        <w:t xml:space="preserve">особистості; </w:t>
      </w:r>
      <w:r w:rsidRPr="00003429">
        <w:rPr>
          <w:rFonts w:ascii="Arial Unicode MS" w:eastAsia="Arial Unicode MS" w:hAnsi="Arial Unicode MS" w:cs="Arial Unicode MS"/>
          <w:color w:val="000000"/>
          <w:kern w:val="0"/>
          <w:sz w:val="24"/>
          <w:szCs w:val="24"/>
          <w:lang w:eastAsia="ru-RU" w:bidi="ru-RU"/>
        </w:rPr>
        <w:t xml:space="preserve">в </w:t>
      </w:r>
      <w:r w:rsidRPr="00003429">
        <w:rPr>
          <w:rFonts w:ascii="Arial Unicode MS" w:eastAsia="Arial Unicode MS" w:hAnsi="Arial Unicode MS" w:cs="Arial Unicode MS"/>
          <w:color w:val="000000"/>
          <w:kern w:val="0"/>
          <w:sz w:val="24"/>
          <w:szCs w:val="24"/>
          <w:lang w:val="uk-UA" w:eastAsia="uk-UA" w:bidi="uk-UA"/>
        </w:rPr>
        <w:t xml:space="preserve">контексті професійної діяльності психологів </w:t>
      </w:r>
      <w:r w:rsidRPr="00003429">
        <w:rPr>
          <w:rFonts w:ascii="Arial Unicode MS" w:eastAsia="Arial Unicode MS" w:hAnsi="Arial Unicode MS" w:cs="Arial Unicode MS"/>
          <w:color w:val="000000"/>
          <w:kern w:val="0"/>
          <w:sz w:val="24"/>
          <w:szCs w:val="24"/>
          <w:lang w:eastAsia="ru-RU" w:bidi="ru-RU"/>
        </w:rPr>
        <w:t xml:space="preserve">(О. М. </w:t>
      </w:r>
      <w:r w:rsidRPr="00003429">
        <w:rPr>
          <w:rFonts w:ascii="Arial Unicode MS" w:eastAsia="Arial Unicode MS" w:hAnsi="Arial Unicode MS" w:cs="Arial Unicode MS"/>
          <w:color w:val="000000"/>
          <w:kern w:val="0"/>
          <w:sz w:val="24"/>
          <w:szCs w:val="24"/>
          <w:lang w:val="uk-UA" w:eastAsia="uk-UA" w:bidi="uk-UA"/>
        </w:rPr>
        <w:t xml:space="preserve">Амплєєва), педагогів (Е. </w:t>
      </w:r>
      <w:r w:rsidRPr="00003429">
        <w:rPr>
          <w:rFonts w:ascii="Arial Unicode MS" w:eastAsia="Arial Unicode MS" w:hAnsi="Arial Unicode MS" w:cs="Arial Unicode MS"/>
          <w:color w:val="000000"/>
          <w:kern w:val="0"/>
          <w:sz w:val="24"/>
          <w:szCs w:val="24"/>
          <w:lang w:eastAsia="ru-RU" w:bidi="ru-RU"/>
        </w:rPr>
        <w:t xml:space="preserve">Аронсон, </w:t>
      </w:r>
      <w:r w:rsidRPr="00003429">
        <w:rPr>
          <w:rFonts w:ascii="Arial Unicode MS" w:eastAsia="Arial Unicode MS" w:hAnsi="Arial Unicode MS" w:cs="Arial Unicode MS"/>
          <w:color w:val="000000"/>
          <w:kern w:val="0"/>
          <w:sz w:val="24"/>
          <w:szCs w:val="24"/>
          <w:lang w:val="uk-UA" w:eastAsia="uk-UA" w:bidi="uk-UA"/>
        </w:rPr>
        <w:t>М. О. Манойлова, Т. І. Солодкова), менеджерів (А. С. Петровська,</w:t>
      </w:r>
    </w:p>
    <w:p w:rsidR="00003429" w:rsidRPr="00003429" w:rsidRDefault="00003429" w:rsidP="00003429">
      <w:pPr>
        <w:numPr>
          <w:ilvl w:val="0"/>
          <w:numId w:val="27"/>
        </w:numPr>
        <w:tabs>
          <w:tab w:val="clear" w:pos="709"/>
          <w:tab w:val="left" w:pos="375"/>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С. Степанов).</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У сучасних психологічних дослідженнях здебільшого досліджуються особливості розвитку емоційного інтелекту в дошкільному </w:t>
      </w:r>
      <w:r w:rsidRPr="00003429">
        <w:rPr>
          <w:rFonts w:ascii="Arial Unicode MS" w:eastAsia="Arial Unicode MS" w:hAnsi="Arial Unicode MS" w:cs="Arial Unicode MS"/>
          <w:color w:val="000000"/>
          <w:kern w:val="0"/>
          <w:sz w:val="24"/>
          <w:szCs w:val="24"/>
          <w:lang w:val="uk-UA" w:eastAsia="ru-RU" w:bidi="ru-RU"/>
        </w:rPr>
        <w:t xml:space="preserve">(М. </w:t>
      </w:r>
      <w:r w:rsidRPr="00003429">
        <w:rPr>
          <w:rFonts w:ascii="Arial Unicode MS" w:eastAsia="Arial Unicode MS" w:hAnsi="Arial Unicode MS" w:cs="Arial Unicode MS"/>
          <w:color w:val="000000"/>
          <w:kern w:val="0"/>
          <w:sz w:val="24"/>
          <w:szCs w:val="24"/>
          <w:lang w:val="uk-UA" w:eastAsia="uk-UA" w:bidi="uk-UA"/>
        </w:rPr>
        <w:t xml:space="preserve">А. </w:t>
      </w:r>
      <w:r w:rsidRPr="00003429">
        <w:rPr>
          <w:rFonts w:ascii="Arial Unicode MS" w:eastAsia="Arial Unicode MS" w:hAnsi="Arial Unicode MS" w:cs="Arial Unicode MS"/>
          <w:color w:val="000000"/>
          <w:kern w:val="0"/>
          <w:sz w:val="24"/>
          <w:szCs w:val="24"/>
          <w:lang w:val="uk-UA" w:eastAsia="ru-RU" w:bidi="ru-RU"/>
        </w:rPr>
        <w:t xml:space="preserve">Нгуен), </w:t>
      </w:r>
      <w:r w:rsidRPr="00003429">
        <w:rPr>
          <w:rFonts w:ascii="Arial Unicode MS" w:eastAsia="Arial Unicode MS" w:hAnsi="Arial Unicode MS" w:cs="Arial Unicode MS"/>
          <w:color w:val="000000"/>
          <w:kern w:val="0"/>
          <w:sz w:val="24"/>
          <w:szCs w:val="24"/>
          <w:lang w:val="uk-UA" w:eastAsia="uk-UA" w:bidi="uk-UA"/>
        </w:rPr>
        <w:t xml:space="preserve">підлітковому (Ю. В. Давидова, Є. О. Іванова, І. </w:t>
      </w:r>
      <w:r w:rsidRPr="00003429">
        <w:rPr>
          <w:rFonts w:ascii="Arial Unicode MS" w:eastAsia="Arial Unicode MS" w:hAnsi="Arial Unicode MS" w:cs="Arial Unicode MS"/>
          <w:color w:val="000000"/>
          <w:kern w:val="0"/>
          <w:sz w:val="24"/>
          <w:szCs w:val="24"/>
          <w:lang w:val="uk-UA" w:eastAsia="ru-RU" w:bidi="ru-RU"/>
        </w:rPr>
        <w:t xml:space="preserve">Г. Павлова), </w:t>
      </w:r>
      <w:r w:rsidRPr="00003429">
        <w:rPr>
          <w:rFonts w:ascii="Arial Unicode MS" w:eastAsia="Arial Unicode MS" w:hAnsi="Arial Unicode MS" w:cs="Arial Unicode MS"/>
          <w:color w:val="000000"/>
          <w:kern w:val="0"/>
          <w:sz w:val="24"/>
          <w:szCs w:val="24"/>
          <w:lang w:val="uk-UA" w:eastAsia="uk-UA" w:bidi="uk-UA"/>
        </w:rPr>
        <w:t xml:space="preserve">старшому шкільному (І. В. Опанасюк), студентському віці, зокрема у процесі професійної підготовки майбутніх фахівців соціономічного профілю (Ю. В. </w:t>
      </w:r>
      <w:r w:rsidRPr="00003429">
        <w:rPr>
          <w:rFonts w:ascii="Arial Unicode MS" w:eastAsia="Arial Unicode MS" w:hAnsi="Arial Unicode MS" w:cs="Arial Unicode MS"/>
          <w:color w:val="000000"/>
          <w:kern w:val="0"/>
          <w:sz w:val="24"/>
          <w:szCs w:val="24"/>
          <w:lang w:eastAsia="ru-RU" w:bidi="ru-RU"/>
        </w:rPr>
        <w:t xml:space="preserve">Бреус, С. </w:t>
      </w:r>
      <w:r w:rsidRPr="00003429">
        <w:rPr>
          <w:rFonts w:ascii="Arial Unicode MS" w:eastAsia="Arial Unicode MS" w:hAnsi="Arial Unicode MS" w:cs="Arial Unicode MS"/>
          <w:color w:val="000000"/>
          <w:kern w:val="0"/>
          <w:sz w:val="24"/>
          <w:szCs w:val="24"/>
          <w:lang w:val="uk-UA" w:eastAsia="uk-UA" w:bidi="uk-UA"/>
        </w:rPr>
        <w:t>П. Дерев’янко, В. В. Зарицька, О. В. Милославська та ін.).</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Специфіка розвитку емоційного інтелекту в молодшому шкільному віці відповідно до положень концепції «Нової української школи» передбачає перехід від когнітивно-інформаційної (знаннєвої) до особистісно орієнтованої освіти. Йдеться про створення розвивального середовища (І. Д. Бех, О. К. Дусавицький, І. С. Якиманська) для розкриття особистісного </w:t>
      </w:r>
      <w:r w:rsidRPr="00003429">
        <w:rPr>
          <w:rFonts w:ascii="Arial Unicode MS" w:eastAsia="Arial Unicode MS" w:hAnsi="Arial Unicode MS" w:cs="Arial Unicode MS"/>
          <w:color w:val="000000"/>
          <w:kern w:val="0"/>
          <w:sz w:val="24"/>
          <w:szCs w:val="24"/>
          <w:lang w:val="uk-UA" w:eastAsia="ru-RU" w:bidi="ru-RU"/>
        </w:rPr>
        <w:t xml:space="preserve">(М. </w:t>
      </w:r>
      <w:r w:rsidRPr="00003429">
        <w:rPr>
          <w:rFonts w:ascii="Arial Unicode MS" w:eastAsia="Arial Unicode MS" w:hAnsi="Arial Unicode MS" w:cs="Arial Unicode MS"/>
          <w:color w:val="000000"/>
          <w:kern w:val="0"/>
          <w:sz w:val="24"/>
          <w:szCs w:val="24"/>
          <w:lang w:val="uk-UA" w:eastAsia="uk-UA" w:bidi="uk-UA"/>
        </w:rPr>
        <w:t xml:space="preserve">Й. Боришевський, Р. В. Павелків, М. В. Савчин) та творчого потенціалу дитини (В. О. Моляко, В. О. Татенко, О. Л. Яковлева), формування в учнів бажання та уміння вчитися </w:t>
      </w:r>
      <w:r w:rsidRPr="00003429">
        <w:rPr>
          <w:rFonts w:ascii="Arial Unicode MS" w:eastAsia="Arial Unicode MS" w:hAnsi="Arial Unicode MS" w:cs="Arial Unicode MS"/>
          <w:color w:val="000000"/>
          <w:kern w:val="0"/>
          <w:sz w:val="24"/>
          <w:szCs w:val="24"/>
          <w:lang w:val="uk-UA" w:eastAsia="ru-RU" w:bidi="ru-RU"/>
        </w:rPr>
        <w:t xml:space="preserve">(В. </w:t>
      </w:r>
      <w:r w:rsidRPr="00003429">
        <w:rPr>
          <w:rFonts w:ascii="Arial Unicode MS" w:eastAsia="Arial Unicode MS" w:hAnsi="Arial Unicode MS" w:cs="Arial Unicode MS"/>
          <w:color w:val="000000"/>
          <w:kern w:val="0"/>
          <w:sz w:val="24"/>
          <w:szCs w:val="24"/>
          <w:lang w:val="uk-UA" w:eastAsia="uk-UA" w:bidi="uk-UA"/>
        </w:rPr>
        <w:t xml:space="preserve">В. Давидов, О. Я. Савченко), емоційно-ціннісного ставлення до навчання (І. Я. </w:t>
      </w:r>
      <w:r w:rsidRPr="00003429">
        <w:rPr>
          <w:rFonts w:ascii="Arial Unicode MS" w:eastAsia="Arial Unicode MS" w:hAnsi="Arial Unicode MS" w:cs="Arial Unicode MS"/>
          <w:color w:val="000000"/>
          <w:kern w:val="0"/>
          <w:sz w:val="24"/>
          <w:szCs w:val="24"/>
          <w:lang w:val="uk-UA" w:eastAsia="ru-RU" w:bidi="ru-RU"/>
        </w:rPr>
        <w:t xml:space="preserve">Лернер), </w:t>
      </w:r>
      <w:r w:rsidRPr="00003429">
        <w:rPr>
          <w:rFonts w:ascii="Arial Unicode MS" w:eastAsia="Arial Unicode MS" w:hAnsi="Arial Unicode MS" w:cs="Arial Unicode MS"/>
          <w:color w:val="000000"/>
          <w:kern w:val="0"/>
          <w:sz w:val="24"/>
          <w:szCs w:val="24"/>
          <w:lang w:val="uk-UA" w:eastAsia="uk-UA" w:bidi="uk-UA"/>
        </w:rPr>
        <w:t>створення навчальних ситуацій, які актуалізують емоційний потенціал учнів (О. Я. Чебикін), забезпечують «живе знання» (В. П. Зінченко). З усім тим, у сучасній психологічній практиці й дотепер відсутнє концептуальне обґрунтування феномена емоційного інтелекту молодшого школяра та його ролі в освітньому середовищі, зокрема в навчально-виховному процесі початкової школи.</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Актуальність дослідження проблеми розвитку емоційного інтелекту молодших школярів пов’язана з низкою суперечностей, зокрема між:</w:t>
      </w:r>
    </w:p>
    <w:p w:rsidR="00003429" w:rsidRPr="00003429" w:rsidRDefault="00003429" w:rsidP="00003429">
      <w:pPr>
        <w:numPr>
          <w:ilvl w:val="0"/>
          <w:numId w:val="28"/>
        </w:numPr>
        <w:tabs>
          <w:tab w:val="clear" w:pos="709"/>
          <w:tab w:val="left" w:pos="99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зростанням емоційних розладів серед учнів та соціальним запитом у зниженні емоційної напруги в освітньому середовищі;</w:t>
      </w:r>
    </w:p>
    <w:p w:rsidR="00003429" w:rsidRPr="00003429" w:rsidRDefault="00003429" w:rsidP="00003429">
      <w:pPr>
        <w:numPr>
          <w:ilvl w:val="0"/>
          <w:numId w:val="28"/>
        </w:numPr>
        <w:tabs>
          <w:tab w:val="clear" w:pos="709"/>
          <w:tab w:val="left" w:pos="99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завданням навчального процесу щодо гармонійного розвитку особистості учня в умовах сучасної початкової школи та коректним урахуванням гетерохронності розвитку емоційної й інтелектуальної сфер психіки дитини;</w:t>
      </w:r>
    </w:p>
    <w:p w:rsidR="00003429" w:rsidRPr="00003429" w:rsidRDefault="00003429" w:rsidP="00003429">
      <w:pPr>
        <w:numPr>
          <w:ilvl w:val="0"/>
          <w:numId w:val="28"/>
        </w:numPr>
        <w:tabs>
          <w:tab w:val="clear" w:pos="709"/>
          <w:tab w:val="left" w:pos="99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недостатньою розробленістю проблеми розвитку емоційного інтелекту в психодидактичному аспекті та необхідністю методичного забезпечення психологічного супроводу розвитку емоційного інтелекту школярів у процесі навчальної діяльності в початкових класах.</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Таким чином, теоретична й практична значущість проблеми емоційного інтелекту особистості та недостатня з’ясованість особливостей його розвитку в молодшому шкільному віці й зумовили вибір теми дослідження: «Психологічні основи розвитку емоційного інтелекту молодших школярів».</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003429">
        <w:rPr>
          <w:rFonts w:ascii="Arial Unicode MS" w:eastAsia="Arial Unicode MS" w:hAnsi="Arial Unicode MS" w:cs="Arial Unicode MS"/>
          <w:color w:val="000000"/>
          <w:kern w:val="0"/>
          <w:sz w:val="24"/>
          <w:szCs w:val="24"/>
          <w:lang w:val="uk-UA" w:eastAsia="uk-UA" w:bidi="uk-UA"/>
        </w:rPr>
        <w:t xml:space="preserve">Дисертаційна робота виконана відповідно до тематичного плану наукових досліджень кафедри теоретичної психології та психології розвитку Житомирського державного університету імені Івана Франка «Особистісне зростання в умовах трансформації сучасного суспільства» (номер державної реєстрації </w:t>
      </w:r>
      <w:r w:rsidRPr="00003429">
        <w:rPr>
          <w:rFonts w:ascii="Arial Unicode MS" w:eastAsia="Arial Unicode MS" w:hAnsi="Arial Unicode MS" w:cs="Arial Unicode MS"/>
          <w:color w:val="000000"/>
          <w:kern w:val="0"/>
          <w:sz w:val="24"/>
          <w:szCs w:val="24"/>
          <w:lang w:val="uk-UA" w:eastAsia="en-US" w:bidi="en-US"/>
        </w:rPr>
        <w:t>0114</w:t>
      </w:r>
      <w:r w:rsidRPr="00003429">
        <w:rPr>
          <w:rFonts w:ascii="Arial Unicode MS" w:eastAsia="Arial Unicode MS" w:hAnsi="Arial Unicode MS" w:cs="Arial Unicode MS"/>
          <w:color w:val="000000"/>
          <w:kern w:val="0"/>
          <w:sz w:val="24"/>
          <w:szCs w:val="24"/>
          <w:lang w:val="en-US" w:eastAsia="en-US" w:bidi="en-US"/>
        </w:rPr>
        <w:t>U</w:t>
      </w:r>
      <w:r w:rsidRPr="00003429">
        <w:rPr>
          <w:rFonts w:ascii="Arial Unicode MS" w:eastAsia="Arial Unicode MS" w:hAnsi="Arial Unicode MS" w:cs="Arial Unicode MS"/>
          <w:color w:val="000000"/>
          <w:kern w:val="0"/>
          <w:sz w:val="24"/>
          <w:szCs w:val="24"/>
          <w:lang w:val="uk-UA" w:eastAsia="en-US" w:bidi="en-US"/>
        </w:rPr>
        <w:t xml:space="preserve">003867). </w:t>
      </w:r>
      <w:r w:rsidRPr="00003429">
        <w:rPr>
          <w:rFonts w:ascii="Arial Unicode MS" w:eastAsia="Arial Unicode MS" w:hAnsi="Arial Unicode MS" w:cs="Arial Unicode MS"/>
          <w:color w:val="000000"/>
          <w:kern w:val="0"/>
          <w:sz w:val="24"/>
          <w:szCs w:val="24"/>
          <w:lang w:val="uk-UA" w:eastAsia="uk-UA" w:bidi="uk-UA"/>
        </w:rPr>
        <w:t>Тему дисертації затверджено вченою радою Житомирського державного університету імені Івана Франка (протокол № 4 від 28.11.2014 р.).</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 xml:space="preserve">Мета дослідження </w:t>
      </w:r>
      <w:r w:rsidRPr="00003429">
        <w:rPr>
          <w:rFonts w:ascii="Arial Unicode MS" w:eastAsia="Arial Unicode MS" w:hAnsi="Arial Unicode MS" w:cs="Arial Unicode MS"/>
          <w:color w:val="000000"/>
          <w:kern w:val="0"/>
          <w:sz w:val="24"/>
          <w:szCs w:val="24"/>
          <w:lang w:val="uk-UA" w:eastAsia="uk-UA" w:bidi="uk-UA"/>
        </w:rPr>
        <w:t>полягає в теоретико-методологічному обґрунтуванні та емпіричній апробації концептуальної структурно-функціональної моделі розвитку емоційного інтелекту в молодшому шкільному віці.</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Відповідно до поставленої мети визначено такі </w:t>
      </w:r>
      <w:r w:rsidRPr="00003429">
        <w:rPr>
          <w:rFonts w:ascii="Times New Roman" w:eastAsia="Arial Unicode MS" w:hAnsi="Times New Roman" w:cs="Times New Roman"/>
          <w:b/>
          <w:bCs/>
          <w:color w:val="000000"/>
          <w:kern w:val="0"/>
          <w:sz w:val="28"/>
          <w:szCs w:val="28"/>
          <w:lang w:val="uk-UA" w:eastAsia="uk-UA" w:bidi="uk-UA"/>
        </w:rPr>
        <w:t>завдання дослідження:</w:t>
      </w:r>
    </w:p>
    <w:p w:rsidR="00003429" w:rsidRPr="00003429" w:rsidRDefault="00003429" w:rsidP="00003429">
      <w:pPr>
        <w:numPr>
          <w:ilvl w:val="0"/>
          <w:numId w:val="29"/>
        </w:numPr>
        <w:tabs>
          <w:tab w:val="clear" w:pos="709"/>
          <w:tab w:val="left" w:pos="1023"/>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Проаналізувати основні теоретичні концепції та моделі щодо трактування емоційного інтелекту особистості у вітчизняній і зарубіжній психології.</w:t>
      </w:r>
    </w:p>
    <w:p w:rsidR="00003429" w:rsidRPr="00003429" w:rsidRDefault="00003429" w:rsidP="00003429">
      <w:pPr>
        <w:numPr>
          <w:ilvl w:val="0"/>
          <w:numId w:val="29"/>
        </w:numPr>
        <w:tabs>
          <w:tab w:val="clear" w:pos="709"/>
          <w:tab w:val="left" w:pos="1028"/>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Обґрунтувати концептуальні основи розвитку емоційного інтелекту в онтогенезі та окреслити теоретико-методологічні підходи до дослідження розвитку емоційного інтелекту в молодшому шкільному віці.</w:t>
      </w:r>
    </w:p>
    <w:p w:rsidR="00003429" w:rsidRPr="00003429" w:rsidRDefault="00003429" w:rsidP="00003429">
      <w:pPr>
        <w:numPr>
          <w:ilvl w:val="0"/>
          <w:numId w:val="29"/>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Розробити концептуальну структурно-функціональну модель розвитку емоційного інтелекту в молодшому шкільному віці, виокремити компоненти, функції та психологічні механізми його розвитку.</w:t>
      </w:r>
    </w:p>
    <w:p w:rsidR="00003429" w:rsidRPr="00003429" w:rsidRDefault="00003429" w:rsidP="00003429">
      <w:pPr>
        <w:numPr>
          <w:ilvl w:val="0"/>
          <w:numId w:val="29"/>
        </w:numPr>
        <w:tabs>
          <w:tab w:val="clear" w:pos="709"/>
          <w:tab w:val="left" w:pos="1038"/>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Емпірично визначити критерії, показники, типи й рівні розвитку емоційного інтелекту в молодших школярів, з’ясувати психологічні закономірності, вікові та статеві особливості його розвитку.</w:t>
      </w:r>
    </w:p>
    <w:p w:rsidR="00003429" w:rsidRPr="00003429" w:rsidRDefault="00003429" w:rsidP="00003429">
      <w:pPr>
        <w:numPr>
          <w:ilvl w:val="0"/>
          <w:numId w:val="29"/>
        </w:numPr>
        <w:tabs>
          <w:tab w:val="clear" w:pos="709"/>
          <w:tab w:val="left" w:pos="103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Визначити та охарактеризувати соціальні та психологічні чинники розвитку емоційного інтелекту дитини в молодшому шкільному віці.</w:t>
      </w:r>
    </w:p>
    <w:p w:rsidR="00003429" w:rsidRPr="00003429" w:rsidRDefault="00003429" w:rsidP="00003429">
      <w:pPr>
        <w:numPr>
          <w:ilvl w:val="0"/>
          <w:numId w:val="29"/>
        </w:numPr>
        <w:tabs>
          <w:tab w:val="clear" w:pos="709"/>
          <w:tab w:val="left" w:pos="103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Розробити та апробувати програму психологічного супроводу розвитку емоційного інтелекту молодших школярів у навчально-виховному процесі початкової школи.</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 xml:space="preserve">Об’ єкт дослідження - </w:t>
      </w:r>
      <w:r w:rsidRPr="00003429">
        <w:rPr>
          <w:rFonts w:ascii="Arial Unicode MS" w:eastAsia="Arial Unicode MS" w:hAnsi="Arial Unicode MS" w:cs="Arial Unicode MS"/>
          <w:color w:val="000000"/>
          <w:kern w:val="0"/>
          <w:sz w:val="24"/>
          <w:szCs w:val="24"/>
          <w:lang w:val="uk-UA" w:eastAsia="uk-UA" w:bidi="uk-UA"/>
        </w:rPr>
        <w:t>емоційний інтелект як інтегральна властивість особистості.</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 xml:space="preserve">Предмет дослідження - </w:t>
      </w:r>
      <w:r w:rsidRPr="00003429">
        <w:rPr>
          <w:rFonts w:ascii="Arial Unicode MS" w:eastAsia="Arial Unicode MS" w:hAnsi="Arial Unicode MS" w:cs="Arial Unicode MS"/>
          <w:color w:val="000000"/>
          <w:kern w:val="0"/>
          <w:sz w:val="24"/>
          <w:szCs w:val="24"/>
          <w:lang w:val="uk-UA" w:eastAsia="uk-UA" w:bidi="uk-UA"/>
        </w:rPr>
        <w:t>структура, функції, психологічні закономірності та механізми розвитку емоційного інтелекту в молодшому шкільному віці.</w:t>
      </w:r>
    </w:p>
    <w:p w:rsidR="00003429" w:rsidRPr="00003429" w:rsidRDefault="00003429" w:rsidP="00003429">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003429">
        <w:rPr>
          <w:rFonts w:ascii="Times New Roman" w:eastAsia="Times New Roman" w:hAnsi="Times New Roman" w:cs="Times New Roman"/>
          <w:b/>
          <w:bCs/>
          <w:color w:val="000000"/>
          <w:kern w:val="0"/>
          <w:sz w:val="28"/>
          <w:szCs w:val="28"/>
          <w:lang w:val="uk-UA" w:eastAsia="uk-UA" w:bidi="uk-UA"/>
        </w:rPr>
        <w:t>Гіпотези дослідження:</w:t>
      </w:r>
    </w:p>
    <w:p w:rsidR="00003429" w:rsidRPr="00003429" w:rsidRDefault="00003429" w:rsidP="00003429">
      <w:pPr>
        <w:numPr>
          <w:ilvl w:val="0"/>
          <w:numId w:val="30"/>
        </w:numPr>
        <w:tabs>
          <w:tab w:val="clear" w:pos="709"/>
          <w:tab w:val="left" w:pos="103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емоційний інтелект є інтегральною властивістю особистості, яка відображає пізнавальну здатність людини до розуміння емоцій та управління ними шляхом когнітивної обробки емоційної інформації і забезпечує психологічне благополуччя особистості та успішність соціальної взаємодії; макроструктурними компонентами емоційного інтелекту є внутрішньоособистісний (спрямований на власні емоції) та міжособистісний (спрямований на емоції інших людей);</w:t>
      </w:r>
    </w:p>
    <w:p w:rsidR="00003429" w:rsidRPr="00003429" w:rsidRDefault="00003429" w:rsidP="00003429">
      <w:pPr>
        <w:numPr>
          <w:ilvl w:val="0"/>
          <w:numId w:val="30"/>
        </w:numPr>
        <w:tabs>
          <w:tab w:val="clear" w:pos="709"/>
          <w:tab w:val="left" w:pos="103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молодший шкільний вік є сензитивним періодом для розвитку емоційного інтелекту;</w:t>
      </w:r>
    </w:p>
    <w:p w:rsidR="00003429" w:rsidRPr="00003429" w:rsidRDefault="00003429" w:rsidP="00003429">
      <w:pPr>
        <w:numPr>
          <w:ilvl w:val="0"/>
          <w:numId w:val="30"/>
        </w:numPr>
        <w:tabs>
          <w:tab w:val="clear" w:pos="70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 розвиток емоційного інтелекту молодших школярів ґрунтується на динамічній єдності афекту та інтелекту і забезпечується взаємодією когнітивних, емоційних, адаптивних та соціальних здібностей, що репрезентують відповідно когнітивний, емоційний, конативний та соціально-комунікативний компоненти феномена.</w:t>
      </w:r>
    </w:p>
    <w:p w:rsidR="00003429" w:rsidRPr="00003429" w:rsidRDefault="00003429" w:rsidP="00003429">
      <w:pPr>
        <w:tabs>
          <w:tab w:val="clear" w:pos="709"/>
          <w:tab w:val="left" w:pos="2736"/>
          <w:tab w:val="left" w:pos="6293"/>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Теоретико-методологічну основу дослідження становлять</w:t>
      </w:r>
      <w:r w:rsidRPr="00003429">
        <w:rPr>
          <w:rFonts w:ascii="Arial Unicode MS" w:eastAsia="Arial Unicode MS" w:hAnsi="Arial Unicode MS" w:cs="Arial Unicode MS"/>
          <w:color w:val="000000"/>
          <w:kern w:val="0"/>
          <w:sz w:val="24"/>
          <w:szCs w:val="24"/>
          <w:lang w:val="uk-UA" w:eastAsia="uk-UA" w:bidi="uk-UA"/>
        </w:rPr>
        <w:t xml:space="preserve">: положення про детермінацію й закономірності розвитку психіки в онтогенезі (Б. Г. Ананьєв, Л. І. </w:t>
      </w:r>
      <w:r w:rsidRPr="00003429">
        <w:rPr>
          <w:rFonts w:ascii="Arial Unicode MS" w:eastAsia="Arial Unicode MS" w:hAnsi="Arial Unicode MS" w:cs="Arial Unicode MS"/>
          <w:color w:val="000000"/>
          <w:kern w:val="0"/>
          <w:sz w:val="24"/>
          <w:szCs w:val="24"/>
          <w:lang w:val="uk-UA" w:eastAsia="ru-RU" w:bidi="ru-RU"/>
        </w:rPr>
        <w:t xml:space="preserve">Божович, Л. С. </w:t>
      </w:r>
      <w:r w:rsidRPr="00003429">
        <w:rPr>
          <w:rFonts w:ascii="Arial Unicode MS" w:eastAsia="Arial Unicode MS" w:hAnsi="Arial Unicode MS" w:cs="Arial Unicode MS"/>
          <w:color w:val="000000"/>
          <w:kern w:val="0"/>
          <w:sz w:val="24"/>
          <w:szCs w:val="24"/>
          <w:lang w:val="uk-UA" w:eastAsia="uk-UA" w:bidi="uk-UA"/>
        </w:rPr>
        <w:t xml:space="preserve">Виготський, </w:t>
      </w:r>
      <w:r w:rsidRPr="00003429">
        <w:rPr>
          <w:rFonts w:ascii="Arial Unicode MS" w:eastAsia="Arial Unicode MS" w:hAnsi="Arial Unicode MS" w:cs="Arial Unicode MS"/>
          <w:color w:val="000000"/>
          <w:kern w:val="0"/>
          <w:sz w:val="24"/>
          <w:szCs w:val="24"/>
          <w:lang w:val="uk-UA" w:eastAsia="ru-RU" w:bidi="ru-RU"/>
        </w:rPr>
        <w:t xml:space="preserve">Г. С. </w:t>
      </w:r>
      <w:r w:rsidRPr="00003429">
        <w:rPr>
          <w:rFonts w:ascii="Arial Unicode MS" w:eastAsia="Arial Unicode MS" w:hAnsi="Arial Unicode MS" w:cs="Arial Unicode MS"/>
          <w:color w:val="000000"/>
          <w:kern w:val="0"/>
          <w:sz w:val="24"/>
          <w:szCs w:val="24"/>
          <w:lang w:val="uk-UA" w:eastAsia="uk-UA" w:bidi="uk-UA"/>
        </w:rPr>
        <w:t xml:space="preserve">Костюк, О. М. Леонтьєв, </w:t>
      </w:r>
      <w:r w:rsidRPr="00003429">
        <w:rPr>
          <w:rFonts w:ascii="Arial Unicode MS" w:eastAsia="Arial Unicode MS" w:hAnsi="Arial Unicode MS" w:cs="Arial Unicode MS"/>
          <w:color w:val="000000"/>
          <w:kern w:val="0"/>
          <w:sz w:val="24"/>
          <w:szCs w:val="24"/>
          <w:lang w:val="uk-UA" w:eastAsia="ru-RU" w:bidi="ru-RU"/>
        </w:rPr>
        <w:t xml:space="preserve">С. </w:t>
      </w:r>
      <w:r w:rsidRPr="00003429">
        <w:rPr>
          <w:rFonts w:ascii="Arial Unicode MS" w:eastAsia="Arial Unicode MS" w:hAnsi="Arial Unicode MS" w:cs="Arial Unicode MS"/>
          <w:color w:val="000000"/>
          <w:kern w:val="0"/>
          <w:sz w:val="24"/>
          <w:szCs w:val="24"/>
          <w:lang w:val="uk-UA" w:eastAsia="uk-UA" w:bidi="uk-UA"/>
        </w:rPr>
        <w:t xml:space="preserve">Д. </w:t>
      </w:r>
      <w:r w:rsidRPr="00003429">
        <w:rPr>
          <w:rFonts w:ascii="Arial Unicode MS" w:eastAsia="Arial Unicode MS" w:hAnsi="Arial Unicode MS" w:cs="Arial Unicode MS"/>
          <w:color w:val="000000"/>
          <w:kern w:val="0"/>
          <w:sz w:val="24"/>
          <w:szCs w:val="24"/>
          <w:lang w:val="uk-UA" w:eastAsia="ru-RU" w:bidi="ru-RU"/>
        </w:rPr>
        <w:t xml:space="preserve">Максименко, С. </w:t>
      </w:r>
      <w:r w:rsidRPr="00003429">
        <w:rPr>
          <w:rFonts w:ascii="Arial Unicode MS" w:eastAsia="Arial Unicode MS" w:hAnsi="Arial Unicode MS" w:cs="Arial Unicode MS"/>
          <w:color w:val="000000"/>
          <w:kern w:val="0"/>
          <w:sz w:val="24"/>
          <w:szCs w:val="24"/>
          <w:lang w:val="uk-UA" w:eastAsia="uk-UA" w:bidi="uk-UA"/>
        </w:rPr>
        <w:t xml:space="preserve">Л. Рубінштейн), єдність афекту та інтелекту </w:t>
      </w:r>
      <w:r w:rsidRPr="00003429">
        <w:rPr>
          <w:rFonts w:ascii="Arial Unicode MS" w:eastAsia="Arial Unicode MS" w:hAnsi="Arial Unicode MS" w:cs="Arial Unicode MS"/>
          <w:color w:val="000000"/>
          <w:kern w:val="0"/>
          <w:sz w:val="24"/>
          <w:szCs w:val="24"/>
          <w:lang w:val="uk-UA" w:eastAsia="ru-RU" w:bidi="ru-RU"/>
        </w:rPr>
        <w:t xml:space="preserve">(Л. </w:t>
      </w:r>
      <w:r w:rsidRPr="00003429">
        <w:rPr>
          <w:rFonts w:ascii="Arial Unicode MS" w:eastAsia="Arial Unicode MS" w:hAnsi="Arial Unicode MS" w:cs="Arial Unicode MS"/>
          <w:color w:val="000000"/>
          <w:kern w:val="0"/>
          <w:sz w:val="24"/>
          <w:szCs w:val="24"/>
          <w:lang w:val="uk-UA" w:eastAsia="uk-UA" w:bidi="uk-UA"/>
        </w:rPr>
        <w:t xml:space="preserve">С. Виготський, О. М. Леонтьєв, </w:t>
      </w:r>
      <w:r w:rsidRPr="00003429">
        <w:rPr>
          <w:rFonts w:ascii="Arial Unicode MS" w:eastAsia="Arial Unicode MS" w:hAnsi="Arial Unicode MS" w:cs="Arial Unicode MS"/>
          <w:color w:val="000000"/>
          <w:kern w:val="0"/>
          <w:sz w:val="24"/>
          <w:szCs w:val="24"/>
          <w:lang w:val="uk-UA" w:eastAsia="ru-RU" w:bidi="ru-RU"/>
        </w:rPr>
        <w:t xml:space="preserve">С. </w:t>
      </w:r>
      <w:r w:rsidRPr="00003429">
        <w:rPr>
          <w:rFonts w:ascii="Arial Unicode MS" w:eastAsia="Arial Unicode MS" w:hAnsi="Arial Unicode MS" w:cs="Arial Unicode MS"/>
          <w:color w:val="000000"/>
          <w:kern w:val="0"/>
          <w:sz w:val="24"/>
          <w:szCs w:val="24"/>
          <w:lang w:val="uk-UA" w:eastAsia="uk-UA" w:bidi="uk-UA"/>
        </w:rPr>
        <w:t xml:space="preserve">Л. Рубінштейн); теоретичні принципи системного (Б. Ф. </w:t>
      </w:r>
      <w:r w:rsidRPr="00003429">
        <w:rPr>
          <w:rFonts w:ascii="Arial Unicode MS" w:eastAsia="Arial Unicode MS" w:hAnsi="Arial Unicode MS" w:cs="Arial Unicode MS"/>
          <w:color w:val="000000"/>
          <w:kern w:val="0"/>
          <w:sz w:val="24"/>
          <w:szCs w:val="24"/>
          <w:lang w:val="uk-UA" w:eastAsia="ru-RU" w:bidi="ru-RU"/>
        </w:rPr>
        <w:t>Ломов, К. К. Платонов),</w:t>
      </w:r>
      <w:r w:rsidRPr="00003429">
        <w:rPr>
          <w:rFonts w:ascii="Arial Unicode MS" w:eastAsia="Arial Unicode MS" w:hAnsi="Arial Unicode MS" w:cs="Arial Unicode MS"/>
          <w:color w:val="000000"/>
          <w:kern w:val="0"/>
          <w:sz w:val="24"/>
          <w:szCs w:val="24"/>
          <w:lang w:val="uk-UA" w:eastAsia="ru-RU" w:bidi="ru-RU"/>
        </w:rPr>
        <w:tab/>
      </w:r>
      <w:r w:rsidRPr="00003429">
        <w:rPr>
          <w:rFonts w:ascii="Arial Unicode MS" w:eastAsia="Arial Unicode MS" w:hAnsi="Arial Unicode MS" w:cs="Arial Unicode MS"/>
          <w:color w:val="000000"/>
          <w:kern w:val="0"/>
          <w:sz w:val="24"/>
          <w:szCs w:val="24"/>
          <w:lang w:val="uk-UA" w:eastAsia="uk-UA" w:bidi="uk-UA"/>
        </w:rPr>
        <w:t>суб’єктно-діяльнішого</w:t>
      </w:r>
      <w:r w:rsidRPr="00003429">
        <w:rPr>
          <w:rFonts w:ascii="Arial Unicode MS" w:eastAsia="Arial Unicode MS" w:hAnsi="Arial Unicode MS" w:cs="Arial Unicode MS"/>
          <w:color w:val="000000"/>
          <w:kern w:val="0"/>
          <w:sz w:val="24"/>
          <w:szCs w:val="24"/>
          <w:lang w:val="uk-UA" w:eastAsia="uk-UA" w:bidi="uk-UA"/>
        </w:rPr>
        <w:tab/>
      </w:r>
      <w:r w:rsidRPr="00003429">
        <w:rPr>
          <w:rFonts w:ascii="Arial Unicode MS" w:eastAsia="Arial Unicode MS" w:hAnsi="Arial Unicode MS" w:cs="Arial Unicode MS"/>
          <w:color w:val="000000"/>
          <w:kern w:val="0"/>
          <w:sz w:val="24"/>
          <w:szCs w:val="24"/>
          <w:lang w:val="uk-UA" w:eastAsia="ru-RU" w:bidi="ru-RU"/>
        </w:rPr>
        <w:t xml:space="preserve">(К. О. </w:t>
      </w:r>
      <w:r w:rsidRPr="00003429">
        <w:rPr>
          <w:rFonts w:ascii="Arial Unicode MS" w:eastAsia="Arial Unicode MS" w:hAnsi="Arial Unicode MS" w:cs="Arial Unicode MS"/>
          <w:color w:val="000000"/>
          <w:kern w:val="0"/>
          <w:sz w:val="24"/>
          <w:szCs w:val="24"/>
          <w:lang w:val="uk-UA" w:eastAsia="uk-UA" w:bidi="uk-UA"/>
        </w:rPr>
        <w:t>Абульханова-Славська,</w:t>
      </w:r>
    </w:p>
    <w:p w:rsidR="00003429" w:rsidRPr="00003429" w:rsidRDefault="00003429" w:rsidP="00003429">
      <w:pPr>
        <w:numPr>
          <w:ilvl w:val="0"/>
          <w:numId w:val="31"/>
        </w:numPr>
        <w:tabs>
          <w:tab w:val="clear" w:pos="709"/>
          <w:tab w:val="left" w:pos="37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М. </w:t>
      </w:r>
      <w:r w:rsidRPr="00003429">
        <w:rPr>
          <w:rFonts w:ascii="Arial Unicode MS" w:eastAsia="Arial Unicode MS" w:hAnsi="Arial Unicode MS" w:cs="Arial Unicode MS"/>
          <w:color w:val="000000"/>
          <w:kern w:val="0"/>
          <w:sz w:val="24"/>
          <w:szCs w:val="24"/>
          <w:lang w:val="uk-UA" w:eastAsia="uk-UA" w:bidi="uk-UA"/>
        </w:rPr>
        <w:t xml:space="preserve">Леонтьєв, </w:t>
      </w:r>
      <w:r w:rsidRPr="00003429">
        <w:rPr>
          <w:rFonts w:ascii="Arial Unicode MS" w:eastAsia="Arial Unicode MS" w:hAnsi="Arial Unicode MS" w:cs="Arial Unicode MS"/>
          <w:color w:val="000000"/>
          <w:kern w:val="0"/>
          <w:sz w:val="24"/>
          <w:szCs w:val="24"/>
          <w:lang w:val="uk-UA" w:eastAsia="ru-RU" w:bidi="ru-RU"/>
        </w:rPr>
        <w:t xml:space="preserve">С. Л. </w:t>
      </w:r>
      <w:r w:rsidRPr="00003429">
        <w:rPr>
          <w:rFonts w:ascii="Arial Unicode MS" w:eastAsia="Arial Unicode MS" w:hAnsi="Arial Unicode MS" w:cs="Arial Unicode MS"/>
          <w:color w:val="000000"/>
          <w:kern w:val="0"/>
          <w:sz w:val="24"/>
          <w:szCs w:val="24"/>
          <w:lang w:val="uk-UA" w:eastAsia="uk-UA" w:bidi="uk-UA"/>
        </w:rPr>
        <w:t xml:space="preserve">Рубінштейн, </w:t>
      </w:r>
      <w:r w:rsidRPr="00003429">
        <w:rPr>
          <w:rFonts w:ascii="Arial Unicode MS" w:eastAsia="Arial Unicode MS" w:hAnsi="Arial Unicode MS" w:cs="Arial Unicode MS"/>
          <w:color w:val="000000"/>
          <w:kern w:val="0"/>
          <w:sz w:val="24"/>
          <w:szCs w:val="24"/>
          <w:lang w:val="uk-UA" w:eastAsia="ru-RU" w:bidi="ru-RU"/>
        </w:rPr>
        <w:t xml:space="preserve">В. О. Татенко, В. Д. Шадриков), </w:t>
      </w:r>
      <w:r w:rsidRPr="00003429">
        <w:rPr>
          <w:rFonts w:ascii="Arial Unicode MS" w:eastAsia="Arial Unicode MS" w:hAnsi="Arial Unicode MS" w:cs="Arial Unicode MS"/>
          <w:color w:val="000000"/>
          <w:kern w:val="0"/>
          <w:sz w:val="24"/>
          <w:szCs w:val="24"/>
          <w:lang w:val="uk-UA" w:eastAsia="uk-UA" w:bidi="uk-UA"/>
        </w:rPr>
        <w:t xml:space="preserve">особистісно орієнтованого </w:t>
      </w:r>
      <w:r w:rsidRPr="00003429">
        <w:rPr>
          <w:rFonts w:ascii="Arial Unicode MS" w:eastAsia="Arial Unicode MS" w:hAnsi="Arial Unicode MS" w:cs="Arial Unicode MS"/>
          <w:color w:val="000000"/>
          <w:kern w:val="0"/>
          <w:sz w:val="24"/>
          <w:szCs w:val="24"/>
          <w:lang w:val="uk-UA" w:eastAsia="ru-RU" w:bidi="ru-RU"/>
        </w:rPr>
        <w:t xml:space="preserve">(Ш. </w:t>
      </w:r>
      <w:r w:rsidRPr="00003429">
        <w:rPr>
          <w:rFonts w:ascii="Arial Unicode MS" w:eastAsia="Arial Unicode MS" w:hAnsi="Arial Unicode MS" w:cs="Arial Unicode MS"/>
          <w:color w:val="000000"/>
          <w:kern w:val="0"/>
          <w:sz w:val="24"/>
          <w:szCs w:val="24"/>
          <w:lang w:val="uk-UA" w:eastAsia="uk-UA" w:bidi="uk-UA"/>
        </w:rPr>
        <w:t xml:space="preserve">О. Амонашвілі, І. Д. Бех, Г. О. </w:t>
      </w:r>
      <w:r w:rsidRPr="00003429">
        <w:rPr>
          <w:rFonts w:ascii="Arial Unicode MS" w:eastAsia="Arial Unicode MS" w:hAnsi="Arial Unicode MS" w:cs="Arial Unicode MS"/>
          <w:color w:val="000000"/>
          <w:kern w:val="0"/>
          <w:sz w:val="24"/>
          <w:szCs w:val="24"/>
          <w:lang w:val="uk-UA" w:eastAsia="ru-RU" w:bidi="ru-RU"/>
        </w:rPr>
        <w:t xml:space="preserve">Балл, </w:t>
      </w:r>
      <w:r w:rsidRPr="00003429">
        <w:rPr>
          <w:rFonts w:ascii="Arial Unicode MS" w:eastAsia="Arial Unicode MS" w:hAnsi="Arial Unicode MS" w:cs="Arial Unicode MS"/>
          <w:color w:val="000000"/>
          <w:kern w:val="0"/>
          <w:sz w:val="24"/>
          <w:szCs w:val="24"/>
          <w:lang w:val="uk-UA" w:eastAsia="uk-UA" w:bidi="uk-UA"/>
        </w:rPr>
        <w:t>В. В. Рибалка,</w:t>
      </w:r>
    </w:p>
    <w:p w:rsidR="00003429" w:rsidRPr="00003429" w:rsidRDefault="00003429" w:rsidP="00003429">
      <w:pPr>
        <w:numPr>
          <w:ilvl w:val="0"/>
          <w:numId w:val="31"/>
        </w:numPr>
        <w:tabs>
          <w:tab w:val="clear" w:pos="709"/>
          <w:tab w:val="left" w:pos="38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С. Якиманська) та </w:t>
      </w:r>
      <w:r w:rsidRPr="00003429">
        <w:rPr>
          <w:rFonts w:ascii="Arial Unicode MS" w:eastAsia="Arial Unicode MS" w:hAnsi="Arial Unicode MS" w:cs="Arial Unicode MS"/>
          <w:color w:val="000000"/>
          <w:kern w:val="0"/>
          <w:sz w:val="24"/>
          <w:szCs w:val="24"/>
          <w:lang w:val="uk-UA" w:eastAsia="uk-UA" w:bidi="uk-UA"/>
        </w:rPr>
        <w:t xml:space="preserve">компетентнішого </w:t>
      </w:r>
      <w:r w:rsidRPr="00003429">
        <w:rPr>
          <w:rFonts w:ascii="Arial Unicode MS" w:eastAsia="Arial Unicode MS" w:hAnsi="Arial Unicode MS" w:cs="Arial Unicode MS"/>
          <w:color w:val="000000"/>
          <w:kern w:val="0"/>
          <w:sz w:val="24"/>
          <w:szCs w:val="24"/>
          <w:lang w:val="uk-UA" w:eastAsia="ru-RU" w:bidi="ru-RU"/>
        </w:rPr>
        <w:t xml:space="preserve">(Н. М. </w:t>
      </w:r>
      <w:r w:rsidRPr="00003429">
        <w:rPr>
          <w:rFonts w:ascii="Arial Unicode MS" w:eastAsia="Arial Unicode MS" w:hAnsi="Arial Unicode MS" w:cs="Arial Unicode MS"/>
          <w:color w:val="000000"/>
          <w:kern w:val="0"/>
          <w:sz w:val="24"/>
          <w:szCs w:val="24"/>
          <w:lang w:val="uk-UA" w:eastAsia="uk-UA" w:bidi="uk-UA"/>
        </w:rPr>
        <w:t xml:space="preserve">Бібік, </w:t>
      </w:r>
      <w:r w:rsidRPr="00003429">
        <w:rPr>
          <w:rFonts w:ascii="Arial Unicode MS" w:eastAsia="Arial Unicode MS" w:hAnsi="Arial Unicode MS" w:cs="Arial Unicode MS"/>
          <w:color w:val="000000"/>
          <w:kern w:val="0"/>
          <w:sz w:val="24"/>
          <w:szCs w:val="24"/>
          <w:lang w:val="uk-UA" w:eastAsia="ru-RU" w:bidi="ru-RU"/>
        </w:rPr>
        <w:t xml:space="preserve">О. </w:t>
      </w:r>
      <w:r w:rsidRPr="00003429">
        <w:rPr>
          <w:rFonts w:ascii="Arial Unicode MS" w:eastAsia="Arial Unicode MS" w:hAnsi="Arial Unicode MS" w:cs="Arial Unicode MS"/>
          <w:color w:val="000000"/>
          <w:kern w:val="0"/>
          <w:sz w:val="24"/>
          <w:szCs w:val="24"/>
          <w:lang w:val="uk-UA" w:eastAsia="uk-UA" w:bidi="uk-UA"/>
        </w:rPr>
        <w:t xml:space="preserve">І. </w:t>
      </w:r>
      <w:r w:rsidRPr="00003429">
        <w:rPr>
          <w:rFonts w:ascii="Arial Unicode MS" w:eastAsia="Arial Unicode MS" w:hAnsi="Arial Unicode MS" w:cs="Arial Unicode MS"/>
          <w:color w:val="000000"/>
          <w:kern w:val="0"/>
          <w:sz w:val="24"/>
          <w:szCs w:val="24"/>
          <w:lang w:val="uk-UA" w:eastAsia="ru-RU" w:bidi="ru-RU"/>
        </w:rPr>
        <w:t xml:space="preserve">Пометун, О. Я. Савченко, В. А. Семиченко) </w:t>
      </w:r>
      <w:r w:rsidRPr="00003429">
        <w:rPr>
          <w:rFonts w:ascii="Arial Unicode MS" w:eastAsia="Arial Unicode MS" w:hAnsi="Arial Unicode MS" w:cs="Arial Unicode MS"/>
          <w:color w:val="000000"/>
          <w:kern w:val="0"/>
          <w:sz w:val="24"/>
          <w:szCs w:val="24"/>
          <w:lang w:val="uk-UA" w:eastAsia="uk-UA" w:bidi="uk-UA"/>
        </w:rPr>
        <w:t xml:space="preserve">підходів; ідеї </w:t>
      </w:r>
      <w:r w:rsidRPr="00003429">
        <w:rPr>
          <w:rFonts w:ascii="Arial Unicode MS" w:eastAsia="Arial Unicode MS" w:hAnsi="Arial Unicode MS" w:cs="Arial Unicode MS"/>
          <w:color w:val="000000"/>
          <w:kern w:val="0"/>
          <w:sz w:val="24"/>
          <w:szCs w:val="24"/>
          <w:lang w:val="uk-UA" w:eastAsia="ru-RU" w:bidi="ru-RU"/>
        </w:rPr>
        <w:t xml:space="preserve">про </w:t>
      </w:r>
      <w:r w:rsidRPr="00003429">
        <w:rPr>
          <w:rFonts w:ascii="Arial Unicode MS" w:eastAsia="Arial Unicode MS" w:hAnsi="Arial Unicode MS" w:cs="Arial Unicode MS"/>
          <w:color w:val="000000"/>
          <w:kern w:val="0"/>
          <w:sz w:val="24"/>
          <w:szCs w:val="24"/>
          <w:lang w:val="uk-UA" w:eastAsia="uk-UA" w:bidi="uk-UA"/>
        </w:rPr>
        <w:t xml:space="preserve">здібності </w:t>
      </w:r>
      <w:r w:rsidRPr="00003429">
        <w:rPr>
          <w:rFonts w:ascii="Arial Unicode MS" w:eastAsia="Arial Unicode MS" w:hAnsi="Arial Unicode MS" w:cs="Arial Unicode MS"/>
          <w:color w:val="000000"/>
          <w:kern w:val="0"/>
          <w:sz w:val="24"/>
          <w:szCs w:val="24"/>
          <w:lang w:val="uk-UA" w:eastAsia="ru-RU" w:bidi="ru-RU"/>
        </w:rPr>
        <w:t xml:space="preserve">як </w:t>
      </w:r>
      <w:r w:rsidRPr="00003429">
        <w:rPr>
          <w:rFonts w:ascii="Arial Unicode MS" w:eastAsia="Arial Unicode MS" w:hAnsi="Arial Unicode MS" w:cs="Arial Unicode MS"/>
          <w:color w:val="000000"/>
          <w:kern w:val="0"/>
          <w:sz w:val="24"/>
          <w:szCs w:val="24"/>
          <w:lang w:val="uk-UA" w:eastAsia="uk-UA" w:bidi="uk-UA"/>
        </w:rPr>
        <w:t xml:space="preserve">функціональні </w:t>
      </w:r>
      <w:r w:rsidRPr="00003429">
        <w:rPr>
          <w:rFonts w:ascii="Arial Unicode MS" w:eastAsia="Arial Unicode MS" w:hAnsi="Arial Unicode MS" w:cs="Arial Unicode MS"/>
          <w:color w:val="000000"/>
          <w:kern w:val="0"/>
          <w:sz w:val="24"/>
          <w:szCs w:val="24"/>
          <w:lang w:val="uk-UA" w:eastAsia="ru-RU" w:bidi="ru-RU"/>
        </w:rPr>
        <w:t xml:space="preserve">системи </w:t>
      </w:r>
      <w:r w:rsidRPr="00003429">
        <w:rPr>
          <w:rFonts w:ascii="Arial Unicode MS" w:eastAsia="Arial Unicode MS" w:hAnsi="Arial Unicode MS" w:cs="Arial Unicode MS"/>
          <w:color w:val="000000"/>
          <w:kern w:val="0"/>
          <w:sz w:val="24"/>
          <w:szCs w:val="24"/>
          <w:lang w:val="uk-UA" w:eastAsia="uk-UA" w:bidi="uk-UA"/>
        </w:rPr>
        <w:t xml:space="preserve">психіки </w:t>
      </w:r>
      <w:r w:rsidRPr="00003429">
        <w:rPr>
          <w:rFonts w:ascii="Arial Unicode MS" w:eastAsia="Arial Unicode MS" w:hAnsi="Arial Unicode MS" w:cs="Arial Unicode MS"/>
          <w:color w:val="000000"/>
          <w:kern w:val="0"/>
          <w:sz w:val="24"/>
          <w:szCs w:val="24"/>
          <w:lang w:val="uk-UA" w:eastAsia="ru-RU" w:bidi="ru-RU"/>
        </w:rPr>
        <w:t xml:space="preserve">(Б. Г. </w:t>
      </w:r>
      <w:r w:rsidRPr="00003429">
        <w:rPr>
          <w:rFonts w:ascii="Arial Unicode MS" w:eastAsia="Arial Unicode MS" w:hAnsi="Arial Unicode MS" w:cs="Arial Unicode MS"/>
          <w:color w:val="000000"/>
          <w:kern w:val="0"/>
          <w:sz w:val="24"/>
          <w:szCs w:val="24"/>
          <w:lang w:val="uk-UA" w:eastAsia="uk-UA" w:bidi="uk-UA"/>
        </w:rPr>
        <w:t xml:space="preserve">Ананьєв, </w:t>
      </w:r>
      <w:r w:rsidRPr="00003429">
        <w:rPr>
          <w:rFonts w:ascii="Arial Unicode MS" w:eastAsia="Arial Unicode MS" w:hAnsi="Arial Unicode MS" w:cs="Arial Unicode MS"/>
          <w:color w:val="000000"/>
          <w:kern w:val="0"/>
          <w:sz w:val="24"/>
          <w:szCs w:val="24"/>
          <w:lang w:val="uk-UA" w:eastAsia="ru-RU" w:bidi="ru-RU"/>
        </w:rPr>
        <w:t xml:space="preserve">В. М. </w:t>
      </w:r>
      <w:r w:rsidRPr="00003429">
        <w:rPr>
          <w:rFonts w:ascii="Arial Unicode MS" w:eastAsia="Arial Unicode MS" w:hAnsi="Arial Unicode MS" w:cs="Arial Unicode MS"/>
          <w:color w:val="000000"/>
          <w:kern w:val="0"/>
          <w:sz w:val="24"/>
          <w:szCs w:val="24"/>
          <w:lang w:val="uk-UA" w:eastAsia="uk-UA" w:bidi="uk-UA"/>
        </w:rPr>
        <w:t xml:space="preserve">Дружинін, </w:t>
      </w:r>
      <w:r w:rsidRPr="00003429">
        <w:rPr>
          <w:rFonts w:ascii="Arial Unicode MS" w:eastAsia="Arial Unicode MS" w:hAnsi="Arial Unicode MS" w:cs="Arial Unicode MS"/>
          <w:color w:val="000000"/>
          <w:kern w:val="0"/>
          <w:sz w:val="24"/>
          <w:szCs w:val="24"/>
          <w:lang w:val="uk-UA" w:eastAsia="ru-RU" w:bidi="ru-RU"/>
        </w:rPr>
        <w:t xml:space="preserve">С. Л. </w:t>
      </w:r>
      <w:r w:rsidRPr="00003429">
        <w:rPr>
          <w:rFonts w:ascii="Arial Unicode MS" w:eastAsia="Arial Unicode MS" w:hAnsi="Arial Unicode MS" w:cs="Arial Unicode MS"/>
          <w:color w:val="000000"/>
          <w:kern w:val="0"/>
          <w:sz w:val="24"/>
          <w:szCs w:val="24"/>
          <w:lang w:val="uk-UA" w:eastAsia="uk-UA" w:bidi="uk-UA"/>
        </w:rPr>
        <w:t xml:space="preserve">Рубінштейн, </w:t>
      </w:r>
      <w:r w:rsidRPr="00003429">
        <w:rPr>
          <w:rFonts w:ascii="Arial Unicode MS" w:eastAsia="Arial Unicode MS" w:hAnsi="Arial Unicode MS" w:cs="Arial Unicode MS"/>
          <w:color w:val="000000"/>
          <w:kern w:val="0"/>
          <w:sz w:val="24"/>
          <w:szCs w:val="24"/>
          <w:lang w:val="uk-UA" w:eastAsia="ru-RU" w:bidi="ru-RU"/>
        </w:rPr>
        <w:t xml:space="preserve">В. Д. Шадриков); </w:t>
      </w:r>
      <w:r w:rsidRPr="00003429">
        <w:rPr>
          <w:rFonts w:ascii="Arial Unicode MS" w:eastAsia="Arial Unicode MS" w:hAnsi="Arial Unicode MS" w:cs="Arial Unicode MS"/>
          <w:color w:val="000000"/>
          <w:kern w:val="0"/>
          <w:sz w:val="24"/>
          <w:szCs w:val="24"/>
          <w:lang w:val="uk-UA" w:eastAsia="uk-UA" w:bidi="uk-UA"/>
        </w:rPr>
        <w:t xml:space="preserve">концепції емоційної регуляції діяльності (І. О. Васильєв, В. К. Вілюнас, Є. П. Ільїн, </w:t>
      </w:r>
      <w:r w:rsidRPr="00003429">
        <w:rPr>
          <w:rFonts w:ascii="Arial Unicode MS" w:eastAsia="Arial Unicode MS" w:hAnsi="Arial Unicode MS" w:cs="Arial Unicode MS"/>
          <w:color w:val="000000"/>
          <w:kern w:val="0"/>
          <w:sz w:val="24"/>
          <w:szCs w:val="24"/>
          <w:lang w:val="uk-UA" w:eastAsia="ru-RU" w:bidi="ru-RU"/>
        </w:rPr>
        <w:t xml:space="preserve">Г. </w:t>
      </w:r>
      <w:r w:rsidRPr="00003429">
        <w:rPr>
          <w:rFonts w:ascii="Arial Unicode MS" w:eastAsia="Arial Unicode MS" w:hAnsi="Arial Unicode MS" w:cs="Arial Unicode MS"/>
          <w:color w:val="000000"/>
          <w:kern w:val="0"/>
          <w:sz w:val="24"/>
          <w:szCs w:val="24"/>
          <w:lang w:val="uk-UA" w:eastAsia="uk-UA" w:bidi="uk-UA"/>
        </w:rPr>
        <w:t xml:space="preserve">С. Костюк, </w:t>
      </w:r>
      <w:r w:rsidRPr="00003429">
        <w:rPr>
          <w:rFonts w:ascii="Arial Unicode MS" w:eastAsia="Arial Unicode MS" w:hAnsi="Arial Unicode MS" w:cs="Arial Unicode MS"/>
          <w:color w:val="000000"/>
          <w:kern w:val="0"/>
          <w:sz w:val="24"/>
          <w:szCs w:val="24"/>
          <w:lang w:val="uk-UA" w:eastAsia="ru-RU" w:bidi="ru-RU"/>
        </w:rPr>
        <w:t xml:space="preserve">О. К. Тихомиров, </w:t>
      </w:r>
      <w:r w:rsidRPr="00003429">
        <w:rPr>
          <w:rFonts w:ascii="Arial Unicode MS" w:eastAsia="Arial Unicode MS" w:hAnsi="Arial Unicode MS" w:cs="Arial Unicode MS"/>
          <w:color w:val="000000"/>
          <w:kern w:val="0"/>
          <w:sz w:val="24"/>
          <w:szCs w:val="24"/>
          <w:lang w:val="uk-UA" w:eastAsia="uk-UA" w:bidi="uk-UA"/>
        </w:rPr>
        <w:t xml:space="preserve">О. Я. Чебикін), емоційного інтелекту особистості (І. М. Андрєєва, Р. Бар-Он, О. І. </w:t>
      </w:r>
      <w:r w:rsidRPr="00003429">
        <w:rPr>
          <w:rFonts w:ascii="Arial Unicode MS" w:eastAsia="Arial Unicode MS" w:hAnsi="Arial Unicode MS" w:cs="Arial Unicode MS"/>
          <w:color w:val="000000"/>
          <w:kern w:val="0"/>
          <w:sz w:val="24"/>
          <w:szCs w:val="24"/>
          <w:lang w:val="uk-UA" w:eastAsia="ru-RU" w:bidi="ru-RU"/>
        </w:rPr>
        <w:t xml:space="preserve">Власова, </w:t>
      </w:r>
      <w:r w:rsidRPr="00003429">
        <w:rPr>
          <w:rFonts w:ascii="Arial Unicode MS" w:eastAsia="Arial Unicode MS" w:hAnsi="Arial Unicode MS" w:cs="Arial Unicode MS"/>
          <w:color w:val="000000"/>
          <w:kern w:val="0"/>
          <w:sz w:val="24"/>
          <w:szCs w:val="24"/>
          <w:lang w:val="uk-UA" w:eastAsia="uk-UA" w:bidi="uk-UA"/>
        </w:rPr>
        <w:t xml:space="preserve">Д. </w:t>
      </w:r>
      <w:r w:rsidRPr="00003429">
        <w:rPr>
          <w:rFonts w:ascii="Arial Unicode MS" w:eastAsia="Arial Unicode MS" w:hAnsi="Arial Unicode MS" w:cs="Arial Unicode MS"/>
          <w:color w:val="000000"/>
          <w:kern w:val="0"/>
          <w:sz w:val="24"/>
          <w:szCs w:val="24"/>
          <w:lang w:val="uk-UA" w:eastAsia="ru-RU" w:bidi="ru-RU"/>
        </w:rPr>
        <w:t xml:space="preserve">Г оулман, С. </w:t>
      </w:r>
      <w:r w:rsidRPr="00003429">
        <w:rPr>
          <w:rFonts w:ascii="Arial Unicode MS" w:eastAsia="Arial Unicode MS" w:hAnsi="Arial Unicode MS" w:cs="Arial Unicode MS"/>
          <w:color w:val="000000"/>
          <w:kern w:val="0"/>
          <w:sz w:val="24"/>
          <w:szCs w:val="24"/>
          <w:lang w:val="uk-UA" w:eastAsia="uk-UA" w:bidi="uk-UA"/>
        </w:rPr>
        <w:t xml:space="preserve">П. Дерев’янко, В. В. Зарицька, Д. </w:t>
      </w:r>
      <w:r w:rsidRPr="00003429">
        <w:rPr>
          <w:rFonts w:ascii="Arial Unicode MS" w:eastAsia="Arial Unicode MS" w:hAnsi="Arial Unicode MS" w:cs="Arial Unicode MS"/>
          <w:color w:val="000000"/>
          <w:kern w:val="0"/>
          <w:sz w:val="24"/>
          <w:szCs w:val="24"/>
          <w:lang w:val="uk-UA" w:eastAsia="ru-RU" w:bidi="ru-RU"/>
        </w:rPr>
        <w:t xml:space="preserve">Карузо, </w:t>
      </w:r>
      <w:r w:rsidRPr="00003429">
        <w:rPr>
          <w:rFonts w:ascii="Arial Unicode MS" w:eastAsia="Arial Unicode MS" w:hAnsi="Arial Unicode MS" w:cs="Arial Unicode MS"/>
          <w:color w:val="000000"/>
          <w:kern w:val="0"/>
          <w:sz w:val="24"/>
          <w:szCs w:val="24"/>
          <w:lang w:val="uk-UA" w:eastAsia="uk-UA" w:bidi="uk-UA"/>
        </w:rPr>
        <w:t xml:space="preserve">Н. В. </w:t>
      </w:r>
      <w:r w:rsidRPr="00003429">
        <w:rPr>
          <w:rFonts w:ascii="Arial Unicode MS" w:eastAsia="Arial Unicode MS" w:hAnsi="Arial Unicode MS" w:cs="Arial Unicode MS"/>
          <w:color w:val="000000"/>
          <w:kern w:val="0"/>
          <w:sz w:val="24"/>
          <w:szCs w:val="24"/>
          <w:lang w:val="uk-UA" w:eastAsia="ru-RU" w:bidi="ru-RU"/>
        </w:rPr>
        <w:t xml:space="preserve">Коврига, </w:t>
      </w:r>
      <w:r w:rsidRPr="00003429">
        <w:rPr>
          <w:rFonts w:ascii="Arial Unicode MS" w:eastAsia="Arial Unicode MS" w:hAnsi="Arial Unicode MS" w:cs="Arial Unicode MS"/>
          <w:color w:val="000000"/>
          <w:kern w:val="0"/>
          <w:sz w:val="24"/>
          <w:szCs w:val="24"/>
          <w:lang w:val="uk-UA" w:eastAsia="uk-UA" w:bidi="uk-UA"/>
        </w:rPr>
        <w:t xml:space="preserve">Д. В. Люсін, Дж. Мейєр, Е. </w:t>
      </w:r>
      <w:r w:rsidRPr="00003429">
        <w:rPr>
          <w:rFonts w:ascii="Arial Unicode MS" w:eastAsia="Arial Unicode MS" w:hAnsi="Arial Unicode MS" w:cs="Arial Unicode MS"/>
          <w:color w:val="000000"/>
          <w:kern w:val="0"/>
          <w:sz w:val="24"/>
          <w:szCs w:val="24"/>
          <w:lang w:val="uk-UA" w:eastAsia="ru-RU" w:bidi="ru-RU"/>
        </w:rPr>
        <w:t xml:space="preserve">Л. Носенко, </w:t>
      </w:r>
      <w:r w:rsidRPr="00003429">
        <w:rPr>
          <w:rFonts w:ascii="Arial Unicode MS" w:eastAsia="Arial Unicode MS" w:hAnsi="Arial Unicode MS" w:cs="Arial Unicode MS"/>
          <w:color w:val="000000"/>
          <w:kern w:val="0"/>
          <w:sz w:val="24"/>
          <w:szCs w:val="24"/>
          <w:lang w:val="uk-UA" w:eastAsia="uk-UA" w:bidi="uk-UA"/>
        </w:rPr>
        <w:t xml:space="preserve">П. Селовей), розвитку емпатії (Т. П. </w:t>
      </w:r>
      <w:r w:rsidRPr="00003429">
        <w:rPr>
          <w:rFonts w:ascii="Arial Unicode MS" w:eastAsia="Arial Unicode MS" w:hAnsi="Arial Unicode MS" w:cs="Arial Unicode MS"/>
          <w:color w:val="000000"/>
          <w:kern w:val="0"/>
          <w:sz w:val="24"/>
          <w:szCs w:val="24"/>
          <w:lang w:val="uk-UA" w:eastAsia="ru-RU" w:bidi="ru-RU"/>
        </w:rPr>
        <w:t>Г</w:t>
      </w:r>
      <w:r w:rsidRPr="00003429">
        <w:rPr>
          <w:rFonts w:ascii="Arial Unicode MS" w:eastAsia="Arial Unicode MS" w:hAnsi="Arial Unicode MS" w:cs="Arial Unicode MS"/>
          <w:color w:val="000000"/>
          <w:kern w:val="0"/>
          <w:sz w:val="24"/>
          <w:szCs w:val="24"/>
          <w:lang w:val="uk-UA" w:eastAsia="uk-UA" w:bidi="uk-UA"/>
        </w:rPr>
        <w:t xml:space="preserve">аврилова, </w:t>
      </w:r>
      <w:r w:rsidRPr="00003429">
        <w:rPr>
          <w:rFonts w:ascii="Arial Unicode MS" w:eastAsia="Arial Unicode MS" w:hAnsi="Arial Unicode MS" w:cs="Arial Unicode MS"/>
          <w:color w:val="000000"/>
          <w:kern w:val="0"/>
          <w:sz w:val="24"/>
          <w:szCs w:val="24"/>
          <w:lang w:val="uk-UA" w:eastAsia="ru-RU" w:bidi="ru-RU"/>
        </w:rPr>
        <w:t xml:space="preserve">Л. </w:t>
      </w:r>
      <w:r w:rsidRPr="00003429">
        <w:rPr>
          <w:rFonts w:ascii="Arial Unicode MS" w:eastAsia="Arial Unicode MS" w:hAnsi="Arial Unicode MS" w:cs="Arial Unicode MS"/>
          <w:color w:val="000000"/>
          <w:kern w:val="0"/>
          <w:sz w:val="24"/>
          <w:szCs w:val="24"/>
          <w:lang w:val="uk-UA" w:eastAsia="uk-UA" w:bidi="uk-UA"/>
        </w:rPr>
        <w:t xml:space="preserve">П. Журавльова), психічного розвитку та формування особистості дитини в молодшому шкільному віці (Л. І. </w:t>
      </w:r>
      <w:r w:rsidRPr="00003429">
        <w:rPr>
          <w:rFonts w:ascii="Arial Unicode MS" w:eastAsia="Arial Unicode MS" w:hAnsi="Arial Unicode MS" w:cs="Arial Unicode MS"/>
          <w:color w:val="000000"/>
          <w:kern w:val="0"/>
          <w:sz w:val="24"/>
          <w:szCs w:val="24"/>
          <w:lang w:val="uk-UA" w:eastAsia="ru-RU" w:bidi="ru-RU"/>
        </w:rPr>
        <w:t xml:space="preserve">Божович, Г. </w:t>
      </w:r>
      <w:r w:rsidRPr="00003429">
        <w:rPr>
          <w:rFonts w:ascii="Arial Unicode MS" w:eastAsia="Arial Unicode MS" w:hAnsi="Arial Unicode MS" w:cs="Arial Unicode MS"/>
          <w:color w:val="000000"/>
          <w:kern w:val="0"/>
          <w:sz w:val="24"/>
          <w:szCs w:val="24"/>
          <w:lang w:val="uk-UA" w:eastAsia="uk-UA" w:bidi="uk-UA"/>
        </w:rPr>
        <w:t xml:space="preserve">С. Костюк, В. С. Мухіна, Р. В. Павелків, </w:t>
      </w:r>
      <w:r w:rsidRPr="00003429">
        <w:rPr>
          <w:rFonts w:ascii="Arial Unicode MS" w:eastAsia="Arial Unicode MS" w:hAnsi="Arial Unicode MS" w:cs="Arial Unicode MS"/>
          <w:color w:val="000000"/>
          <w:kern w:val="0"/>
          <w:sz w:val="24"/>
          <w:szCs w:val="24"/>
          <w:lang w:val="uk-UA" w:eastAsia="ru-RU" w:bidi="ru-RU"/>
        </w:rPr>
        <w:t xml:space="preserve">Л. </w:t>
      </w:r>
      <w:r w:rsidRPr="00003429">
        <w:rPr>
          <w:rFonts w:ascii="Arial Unicode MS" w:eastAsia="Arial Unicode MS" w:hAnsi="Arial Unicode MS" w:cs="Arial Unicode MS"/>
          <w:color w:val="000000"/>
          <w:kern w:val="0"/>
          <w:sz w:val="24"/>
          <w:szCs w:val="24"/>
          <w:lang w:val="uk-UA" w:eastAsia="uk-UA" w:bidi="uk-UA"/>
        </w:rPr>
        <w:t xml:space="preserve">М. Проколієнко, М. Й. Савчин, </w:t>
      </w:r>
      <w:r w:rsidRPr="00003429">
        <w:rPr>
          <w:rFonts w:ascii="Arial Unicode MS" w:eastAsia="Arial Unicode MS" w:hAnsi="Arial Unicode MS" w:cs="Arial Unicode MS"/>
          <w:color w:val="000000"/>
          <w:kern w:val="0"/>
          <w:sz w:val="24"/>
          <w:szCs w:val="24"/>
          <w:lang w:val="uk-UA" w:eastAsia="ru-RU" w:bidi="ru-RU"/>
        </w:rPr>
        <w:t xml:space="preserve">О. </w:t>
      </w:r>
      <w:r w:rsidRPr="00003429">
        <w:rPr>
          <w:rFonts w:ascii="Arial Unicode MS" w:eastAsia="Arial Unicode MS" w:hAnsi="Arial Unicode MS" w:cs="Arial Unicode MS"/>
          <w:color w:val="000000"/>
          <w:kern w:val="0"/>
          <w:sz w:val="24"/>
          <w:szCs w:val="24"/>
          <w:lang w:val="uk-UA" w:eastAsia="uk-UA" w:bidi="uk-UA"/>
        </w:rPr>
        <w:t xml:space="preserve">В. Скрипченко, П. М. </w:t>
      </w:r>
      <w:r w:rsidRPr="00003429">
        <w:rPr>
          <w:rFonts w:ascii="Arial Unicode MS" w:eastAsia="Arial Unicode MS" w:hAnsi="Arial Unicode MS" w:cs="Arial Unicode MS"/>
          <w:color w:val="000000"/>
          <w:kern w:val="0"/>
          <w:sz w:val="24"/>
          <w:szCs w:val="24"/>
          <w:lang w:val="uk-UA" w:eastAsia="ru-RU" w:bidi="ru-RU"/>
        </w:rPr>
        <w:t xml:space="preserve">Якобсон); </w:t>
      </w:r>
      <w:r w:rsidRPr="00003429">
        <w:rPr>
          <w:rFonts w:ascii="Arial Unicode MS" w:eastAsia="Arial Unicode MS" w:hAnsi="Arial Unicode MS" w:cs="Arial Unicode MS"/>
          <w:color w:val="000000"/>
          <w:kern w:val="0"/>
          <w:sz w:val="24"/>
          <w:szCs w:val="24"/>
          <w:lang w:val="uk-UA" w:eastAsia="uk-UA" w:bidi="uk-UA"/>
        </w:rPr>
        <w:t xml:space="preserve">теорії розвивального навчання молодших школярів </w:t>
      </w:r>
      <w:r w:rsidRPr="00003429">
        <w:rPr>
          <w:rFonts w:ascii="Arial Unicode MS" w:eastAsia="Arial Unicode MS" w:hAnsi="Arial Unicode MS" w:cs="Arial Unicode MS"/>
          <w:color w:val="000000"/>
          <w:kern w:val="0"/>
          <w:sz w:val="24"/>
          <w:szCs w:val="24"/>
          <w:lang w:val="uk-UA" w:eastAsia="ru-RU" w:bidi="ru-RU"/>
        </w:rPr>
        <w:t xml:space="preserve">(В. </w:t>
      </w:r>
      <w:r w:rsidRPr="00003429">
        <w:rPr>
          <w:rFonts w:ascii="Arial Unicode MS" w:eastAsia="Arial Unicode MS" w:hAnsi="Arial Unicode MS" w:cs="Arial Unicode MS"/>
          <w:color w:val="000000"/>
          <w:kern w:val="0"/>
          <w:sz w:val="24"/>
          <w:szCs w:val="24"/>
          <w:lang w:val="uk-UA" w:eastAsia="uk-UA" w:bidi="uk-UA"/>
        </w:rPr>
        <w:t>В. Давидов, О. К. Дусавицький, Д. Б. Ельконін, Л. В. Занков).</w:t>
      </w:r>
    </w:p>
    <w:p w:rsidR="00003429" w:rsidRPr="00003429" w:rsidRDefault="00003429" w:rsidP="0000342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 xml:space="preserve">Методи дослідження. </w:t>
      </w:r>
      <w:r w:rsidRPr="00003429">
        <w:rPr>
          <w:rFonts w:ascii="Arial Unicode MS" w:eastAsia="Arial Unicode MS" w:hAnsi="Arial Unicode MS" w:cs="Arial Unicode MS"/>
          <w:color w:val="000000"/>
          <w:kern w:val="0"/>
          <w:sz w:val="24"/>
          <w:szCs w:val="24"/>
          <w:lang w:val="uk-UA" w:eastAsia="uk-UA" w:bidi="uk-UA"/>
        </w:rPr>
        <w:t xml:space="preserve">Для вирішення поставлених завдань використано комплекс методів: а) </w:t>
      </w:r>
      <w:r w:rsidRPr="00003429">
        <w:rPr>
          <w:rFonts w:ascii="Times New Roman" w:eastAsia="Arial Unicode MS" w:hAnsi="Times New Roman" w:cs="Times New Roman"/>
          <w:i/>
          <w:iCs/>
          <w:color w:val="000000"/>
          <w:kern w:val="0"/>
          <w:sz w:val="28"/>
          <w:szCs w:val="28"/>
          <w:lang w:val="uk-UA" w:eastAsia="uk-UA" w:bidi="uk-UA"/>
        </w:rPr>
        <w:t>теоретичні</w:t>
      </w:r>
      <w:r w:rsidRPr="00003429">
        <w:rPr>
          <w:rFonts w:ascii="Arial Unicode MS" w:eastAsia="Arial Unicode MS" w:hAnsi="Arial Unicode MS" w:cs="Arial Unicode MS"/>
          <w:color w:val="000000"/>
          <w:kern w:val="0"/>
          <w:sz w:val="24"/>
          <w:szCs w:val="24"/>
          <w:lang w:val="uk-UA" w:eastAsia="uk-UA" w:bidi="uk-UA"/>
        </w:rPr>
        <w:t xml:space="preserve"> - аналіз, синтез, порівняння, узагальнення, систематизація, структурування та моделювання - для обґрунтування концептуальних основ розвитку емоційного інтелекту в онтогенезі, розробки концептуальної структурно-функціональної моделі емоційного інтелекту особистості в молодшому шкільному віці; б) </w:t>
      </w:r>
      <w:r w:rsidRPr="00003429">
        <w:rPr>
          <w:rFonts w:ascii="Times New Roman" w:eastAsia="Arial Unicode MS" w:hAnsi="Times New Roman" w:cs="Times New Roman"/>
          <w:i/>
          <w:iCs/>
          <w:color w:val="000000"/>
          <w:kern w:val="0"/>
          <w:sz w:val="28"/>
          <w:szCs w:val="28"/>
          <w:lang w:val="uk-UA" w:eastAsia="uk-UA" w:bidi="uk-UA"/>
        </w:rPr>
        <w:t>емпіричні</w:t>
      </w:r>
      <w:r w:rsidRPr="00003429">
        <w:rPr>
          <w:rFonts w:ascii="Arial Unicode MS" w:eastAsia="Arial Unicode MS" w:hAnsi="Arial Unicode MS" w:cs="Arial Unicode MS"/>
          <w:color w:val="000000"/>
          <w:kern w:val="0"/>
          <w:sz w:val="24"/>
          <w:szCs w:val="24"/>
          <w:lang w:val="uk-UA" w:eastAsia="uk-UA" w:bidi="uk-UA"/>
        </w:rPr>
        <w:t xml:space="preserve"> - спостереження, бесіда, анкетування, констатувальний і формувальний експерименти, тестування, яке включало психодіагностичні методики: «Емоційні обличчя» (Н. Я. </w:t>
      </w:r>
      <w:r w:rsidRPr="00003429">
        <w:rPr>
          <w:rFonts w:ascii="Arial Unicode MS" w:eastAsia="Arial Unicode MS" w:hAnsi="Arial Unicode MS" w:cs="Arial Unicode MS"/>
          <w:color w:val="000000"/>
          <w:kern w:val="0"/>
          <w:sz w:val="24"/>
          <w:szCs w:val="24"/>
          <w:lang w:val="uk-UA" w:eastAsia="ru-RU" w:bidi="ru-RU"/>
        </w:rPr>
        <w:t xml:space="preserve">Семаго), </w:t>
      </w:r>
      <w:r w:rsidRPr="00003429">
        <w:rPr>
          <w:rFonts w:ascii="Arial Unicode MS" w:eastAsia="Arial Unicode MS" w:hAnsi="Arial Unicode MS" w:cs="Arial Unicode MS"/>
          <w:color w:val="000000"/>
          <w:kern w:val="0"/>
          <w:sz w:val="24"/>
          <w:szCs w:val="24"/>
          <w:lang w:val="uk-UA" w:eastAsia="uk-UA" w:bidi="uk-UA"/>
        </w:rPr>
        <w:t xml:space="preserve">«Визначення емоцій за сюжетними малюнками» (Г. А. Урунтаєва, Ю. А. Афонькіна), «Причини і наслідки емоцій» (К. Ізард) - для дослідження рівня розвитку когнітивного компонента емоційного інтелекту; «Методика диференціальних емоцій» </w:t>
      </w:r>
      <w:r w:rsidRPr="00003429">
        <w:rPr>
          <w:rFonts w:ascii="Arial Unicode MS" w:eastAsia="Arial Unicode MS" w:hAnsi="Arial Unicode MS" w:cs="Arial Unicode MS"/>
          <w:color w:val="000000"/>
          <w:kern w:val="0"/>
          <w:sz w:val="24"/>
          <w:szCs w:val="24"/>
          <w:lang w:val="uk-UA" w:eastAsia="ru-RU" w:bidi="ru-RU"/>
        </w:rPr>
        <w:t xml:space="preserve">(К. </w:t>
      </w:r>
      <w:r w:rsidRPr="00003429">
        <w:rPr>
          <w:rFonts w:ascii="Arial Unicode MS" w:eastAsia="Arial Unicode MS" w:hAnsi="Arial Unicode MS" w:cs="Arial Unicode MS"/>
          <w:color w:val="000000"/>
          <w:kern w:val="0"/>
          <w:sz w:val="24"/>
          <w:szCs w:val="24"/>
          <w:lang w:val="uk-UA" w:eastAsia="uk-UA" w:bidi="uk-UA"/>
        </w:rPr>
        <w:t xml:space="preserve">Ізард), «Визначення емоційності» </w:t>
      </w:r>
      <w:r w:rsidRPr="00003429">
        <w:rPr>
          <w:rFonts w:ascii="Arial Unicode MS" w:eastAsia="Arial Unicode MS" w:hAnsi="Arial Unicode MS" w:cs="Arial Unicode MS"/>
          <w:color w:val="000000"/>
          <w:kern w:val="0"/>
          <w:sz w:val="24"/>
          <w:szCs w:val="24"/>
          <w:lang w:val="uk-UA" w:eastAsia="ru-RU" w:bidi="ru-RU"/>
        </w:rPr>
        <w:t xml:space="preserve">(В. </w:t>
      </w:r>
      <w:r w:rsidRPr="00003429">
        <w:rPr>
          <w:rFonts w:ascii="Arial Unicode MS" w:eastAsia="Arial Unicode MS" w:hAnsi="Arial Unicode MS" w:cs="Arial Unicode MS"/>
          <w:color w:val="000000"/>
          <w:kern w:val="0"/>
          <w:sz w:val="24"/>
          <w:szCs w:val="24"/>
          <w:lang w:val="uk-UA" w:eastAsia="uk-UA" w:bidi="uk-UA"/>
        </w:rPr>
        <w:t xml:space="preserve">В. Суворова; в авторській адаптації), «Домальовування: світ речей - світ людей - світ емоцій» (М. А. </w:t>
      </w:r>
      <w:r w:rsidRPr="00003429">
        <w:rPr>
          <w:rFonts w:ascii="Arial Unicode MS" w:eastAsia="Arial Unicode MS" w:hAnsi="Arial Unicode MS" w:cs="Arial Unicode MS"/>
          <w:color w:val="000000"/>
          <w:kern w:val="0"/>
          <w:sz w:val="24"/>
          <w:szCs w:val="24"/>
          <w:lang w:val="uk-UA" w:eastAsia="ru-RU" w:bidi="ru-RU"/>
        </w:rPr>
        <w:t xml:space="preserve">Нгуен), </w:t>
      </w:r>
      <w:r w:rsidRPr="00003429">
        <w:rPr>
          <w:rFonts w:ascii="Arial Unicode MS" w:eastAsia="Arial Unicode MS" w:hAnsi="Arial Unicode MS" w:cs="Arial Unicode MS"/>
          <w:color w:val="000000"/>
          <w:kern w:val="0"/>
          <w:sz w:val="24"/>
          <w:szCs w:val="24"/>
          <w:lang w:val="uk-UA" w:eastAsia="uk-UA" w:bidi="uk-UA"/>
        </w:rPr>
        <w:t xml:space="preserve">тест «Тривожність» (Р. </w:t>
      </w:r>
      <w:r w:rsidRPr="00003429">
        <w:rPr>
          <w:rFonts w:ascii="Arial Unicode MS" w:eastAsia="Arial Unicode MS" w:hAnsi="Arial Unicode MS" w:cs="Arial Unicode MS"/>
          <w:color w:val="000000"/>
          <w:kern w:val="0"/>
          <w:sz w:val="24"/>
          <w:szCs w:val="24"/>
          <w:lang w:val="uk-UA" w:eastAsia="ru-RU" w:bidi="ru-RU"/>
        </w:rPr>
        <w:t xml:space="preserve">Темпл, </w:t>
      </w:r>
      <w:r w:rsidRPr="00003429">
        <w:rPr>
          <w:rFonts w:ascii="Arial Unicode MS" w:eastAsia="Arial Unicode MS" w:hAnsi="Arial Unicode MS" w:cs="Arial Unicode MS"/>
          <w:color w:val="000000"/>
          <w:kern w:val="0"/>
          <w:sz w:val="24"/>
          <w:szCs w:val="24"/>
          <w:lang w:val="uk-UA" w:eastAsia="uk-UA" w:bidi="uk-UA"/>
        </w:rPr>
        <w:t xml:space="preserve">М. Доркі, В. Амен), «Визначення емоційного ставлення» (Н. П. Щербо), «Який ти?» (О. А. Білобрикіна) - для дослідження рівня розвитку емоційного компонента емоційного інтелекту; «Графічний диктант» (Д. Б. Ельконін), «Чотири картинки» (Є. Є. </w:t>
      </w:r>
      <w:r w:rsidRPr="00003429">
        <w:rPr>
          <w:rFonts w:ascii="Arial Unicode MS" w:eastAsia="Arial Unicode MS" w:hAnsi="Arial Unicode MS" w:cs="Arial Unicode MS"/>
          <w:color w:val="000000"/>
          <w:kern w:val="0"/>
          <w:sz w:val="24"/>
          <w:szCs w:val="24"/>
          <w:lang w:val="uk-UA" w:eastAsia="ru-RU" w:bidi="ru-RU"/>
        </w:rPr>
        <w:t xml:space="preserve">Кравцова), </w:t>
      </w:r>
      <w:r w:rsidRPr="00003429">
        <w:rPr>
          <w:rFonts w:ascii="Arial Unicode MS" w:eastAsia="Arial Unicode MS" w:hAnsi="Arial Unicode MS" w:cs="Arial Unicode MS"/>
          <w:color w:val="000000"/>
          <w:kern w:val="0"/>
          <w:sz w:val="24"/>
          <w:szCs w:val="24"/>
          <w:lang w:val="uk-UA" w:eastAsia="uk-UA" w:bidi="uk-UA"/>
        </w:rPr>
        <w:t xml:space="preserve">«Багатофакторний особистісний опитувальник» (дитячий варіант; фактори С, </w:t>
      </w:r>
      <w:r w:rsidRPr="00003429">
        <w:rPr>
          <w:rFonts w:ascii="Arial Unicode MS" w:eastAsia="Arial Unicode MS" w:hAnsi="Arial Unicode MS" w:cs="Arial Unicode MS"/>
          <w:color w:val="000000"/>
          <w:kern w:val="0"/>
          <w:sz w:val="24"/>
          <w:szCs w:val="24"/>
          <w:lang w:val="en-US" w:eastAsia="en-US" w:bidi="en-US"/>
        </w:rPr>
        <w:t>D</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Q</w:t>
      </w:r>
      <w:r w:rsidRPr="00003429">
        <w:rPr>
          <w:rFonts w:ascii="Arial Unicode MS" w:eastAsia="Arial Unicode MS" w:hAnsi="Arial Unicode MS" w:cs="Arial Unicode MS"/>
          <w:color w:val="000000"/>
          <w:kern w:val="0"/>
          <w:sz w:val="24"/>
          <w:szCs w:val="24"/>
          <w:lang w:val="uk-UA" w:eastAsia="en-US" w:bidi="en-US"/>
        </w:rPr>
        <w:t xml:space="preserve">3) </w:t>
      </w:r>
      <w:r w:rsidRPr="00003429">
        <w:rPr>
          <w:rFonts w:ascii="Arial Unicode MS" w:eastAsia="Arial Unicode MS" w:hAnsi="Arial Unicode MS" w:cs="Arial Unicode MS"/>
          <w:color w:val="000000"/>
          <w:kern w:val="0"/>
          <w:sz w:val="24"/>
          <w:szCs w:val="24"/>
          <w:lang w:val="uk-UA" w:eastAsia="uk-UA" w:bidi="uk-UA"/>
        </w:rPr>
        <w:t xml:space="preserve">(Р. Кеттел) - для дослідження рівня розвитку конативного компонента емоційного інтелекту; «Три бажання» (М. А. Нгуен), «Що - чому - як» </w:t>
      </w:r>
      <w:r w:rsidRPr="00003429">
        <w:rPr>
          <w:rFonts w:ascii="Arial Unicode MS" w:eastAsia="Arial Unicode MS" w:hAnsi="Arial Unicode MS" w:cs="Arial Unicode MS"/>
          <w:color w:val="000000"/>
          <w:kern w:val="0"/>
          <w:sz w:val="24"/>
          <w:szCs w:val="24"/>
          <w:lang w:val="uk-UA" w:eastAsia="ru-RU" w:bidi="ru-RU"/>
        </w:rPr>
        <w:t xml:space="preserve">(М. </w:t>
      </w:r>
      <w:r w:rsidRPr="00003429">
        <w:rPr>
          <w:rFonts w:ascii="Arial Unicode MS" w:eastAsia="Arial Unicode MS" w:hAnsi="Arial Unicode MS" w:cs="Arial Unicode MS"/>
          <w:color w:val="000000"/>
          <w:kern w:val="0"/>
          <w:sz w:val="24"/>
          <w:szCs w:val="24"/>
          <w:lang w:val="uk-UA" w:eastAsia="uk-UA" w:bidi="uk-UA"/>
        </w:rPr>
        <w:t xml:space="preserve">А. </w:t>
      </w:r>
      <w:r w:rsidRPr="00003429">
        <w:rPr>
          <w:rFonts w:ascii="Arial Unicode MS" w:eastAsia="Arial Unicode MS" w:hAnsi="Arial Unicode MS" w:cs="Arial Unicode MS"/>
          <w:color w:val="000000"/>
          <w:kern w:val="0"/>
          <w:sz w:val="24"/>
          <w:szCs w:val="24"/>
          <w:lang w:val="uk-UA" w:eastAsia="ru-RU" w:bidi="ru-RU"/>
        </w:rPr>
        <w:t xml:space="preserve">Нгуен), </w:t>
      </w:r>
      <w:r w:rsidRPr="00003429">
        <w:rPr>
          <w:rFonts w:ascii="Arial Unicode MS" w:eastAsia="Arial Unicode MS" w:hAnsi="Arial Unicode MS" w:cs="Arial Unicode MS"/>
          <w:color w:val="000000"/>
          <w:kern w:val="0"/>
          <w:sz w:val="24"/>
          <w:szCs w:val="24"/>
          <w:lang w:val="uk-UA" w:eastAsia="uk-UA" w:bidi="uk-UA"/>
        </w:rPr>
        <w:t xml:space="preserve">«Багатофакторний особистісний опитувальник» (дитячий варіант; фактори А, </w:t>
      </w:r>
      <w:r w:rsidRPr="00003429">
        <w:rPr>
          <w:rFonts w:ascii="Arial Unicode MS" w:eastAsia="Arial Unicode MS" w:hAnsi="Arial Unicode MS" w:cs="Arial Unicode MS"/>
          <w:color w:val="000000"/>
          <w:kern w:val="0"/>
          <w:sz w:val="24"/>
          <w:szCs w:val="24"/>
          <w:lang w:val="en-US" w:eastAsia="en-US" w:bidi="en-US"/>
        </w:rPr>
        <w:t>E</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F</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uk-UA" w:eastAsia="uk-UA" w:bidi="uk-UA"/>
        </w:rPr>
        <w:t xml:space="preserve">Н) (Р. Кеттел) - для дослідження рівня розвитку соціально- комунікативного компонента емоційного інтелекту; опитувальник «ЕмІн» (Д. В. Люсін) - для з’ясування інтегрального показника рівня сформованості емоційного інтелекту особистості та його структурних складових; в) </w:t>
      </w:r>
      <w:r w:rsidRPr="00003429">
        <w:rPr>
          <w:rFonts w:ascii="Times New Roman" w:eastAsia="Arial Unicode MS" w:hAnsi="Times New Roman" w:cs="Times New Roman"/>
          <w:i/>
          <w:iCs/>
          <w:color w:val="000000"/>
          <w:kern w:val="0"/>
          <w:sz w:val="28"/>
          <w:szCs w:val="28"/>
          <w:lang w:val="uk-UA" w:eastAsia="uk-UA" w:bidi="uk-UA"/>
        </w:rPr>
        <w:t>математично-статистичної обробки даних</w:t>
      </w:r>
      <w:r w:rsidRPr="00003429">
        <w:rPr>
          <w:rFonts w:ascii="Arial Unicode MS" w:eastAsia="Arial Unicode MS" w:hAnsi="Arial Unicode MS" w:cs="Arial Unicode MS"/>
          <w:color w:val="000000"/>
          <w:kern w:val="0"/>
          <w:sz w:val="24"/>
          <w:szCs w:val="24"/>
          <w:lang w:val="uk-UA" w:eastAsia="uk-UA" w:bidi="uk-UA"/>
        </w:rPr>
        <w:t xml:space="preserve"> - описова статистика (знаходження рівнів і частоти вираженості ознаки у відсотках, середнє арифметичне значення, дисперсія, стандартне відхилення), лінійний кореляційний аналіз Пірсона; </w:t>
      </w:r>
      <w:r w:rsidRPr="00003429">
        <w:rPr>
          <w:rFonts w:ascii="Arial Unicode MS" w:eastAsia="Arial Unicode MS" w:hAnsi="Arial Unicode MS" w:cs="Arial Unicode MS"/>
          <w:color w:val="000000"/>
          <w:kern w:val="0"/>
          <w:sz w:val="24"/>
          <w:szCs w:val="24"/>
          <w:lang w:val="en-US" w:eastAsia="en-US" w:bidi="en-US"/>
        </w:rPr>
        <w:t>t</w:t>
      </w:r>
      <w:r w:rsidRPr="00003429">
        <w:rPr>
          <w:rFonts w:ascii="Arial Unicode MS" w:eastAsia="Arial Unicode MS" w:hAnsi="Arial Unicode MS" w:cs="Arial Unicode MS"/>
          <w:color w:val="000000"/>
          <w:kern w:val="0"/>
          <w:sz w:val="24"/>
          <w:szCs w:val="24"/>
          <w:lang w:val="uk-UA" w:eastAsia="uk-UA" w:bidi="uk-UA"/>
        </w:rPr>
        <w:t>-критерій Стьюдента; ф*-критерій кутового перетворення Фішера; %</w:t>
      </w:r>
      <w:r w:rsidRPr="00003429">
        <w:rPr>
          <w:rFonts w:ascii="Arial Unicode MS" w:eastAsia="Arial Unicode MS" w:hAnsi="Arial Unicode MS" w:cs="Arial Unicode MS"/>
          <w:color w:val="000000"/>
          <w:kern w:val="0"/>
          <w:sz w:val="24"/>
          <w:szCs w:val="24"/>
          <w:vertAlign w:val="superscript"/>
          <w:lang w:val="uk-UA" w:eastAsia="uk-UA" w:bidi="uk-UA"/>
        </w:rPr>
        <w:t>2</w:t>
      </w:r>
      <w:r w:rsidRPr="00003429">
        <w:rPr>
          <w:rFonts w:ascii="Arial Unicode MS" w:eastAsia="Arial Unicode MS" w:hAnsi="Arial Unicode MS" w:cs="Arial Unicode MS"/>
          <w:color w:val="000000"/>
          <w:kern w:val="0"/>
          <w:sz w:val="24"/>
          <w:szCs w:val="24"/>
          <w:lang w:val="uk-UA" w:eastAsia="uk-UA" w:bidi="uk-UA"/>
        </w:rPr>
        <w:t xml:space="preserve">-критерій Пірсона; факторний та кластерний аналізи. Автоматизована обробка даних здійснювалася за допомогою пакету програм </w:t>
      </w:r>
      <w:r w:rsidRPr="00003429">
        <w:rPr>
          <w:rFonts w:ascii="Arial Unicode MS" w:eastAsia="Arial Unicode MS" w:hAnsi="Arial Unicode MS" w:cs="Arial Unicode MS"/>
          <w:color w:val="000000"/>
          <w:kern w:val="0"/>
          <w:sz w:val="24"/>
          <w:szCs w:val="24"/>
          <w:lang w:val="en-US" w:eastAsia="en-US" w:bidi="en-US"/>
        </w:rPr>
        <w:t>SPSS</w:t>
      </w:r>
      <w:r w:rsidRPr="00003429">
        <w:rPr>
          <w:rFonts w:ascii="Arial Unicode MS" w:eastAsia="Arial Unicode MS" w:hAnsi="Arial Unicode MS" w:cs="Arial Unicode MS"/>
          <w:color w:val="000000"/>
          <w:kern w:val="0"/>
          <w:sz w:val="24"/>
          <w:szCs w:val="24"/>
          <w:lang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Statistics</w:t>
      </w:r>
      <w:r w:rsidRPr="00003429">
        <w:rPr>
          <w:rFonts w:ascii="Arial Unicode MS" w:eastAsia="Arial Unicode MS" w:hAnsi="Arial Unicode MS" w:cs="Arial Unicode MS"/>
          <w:color w:val="000000"/>
          <w:kern w:val="0"/>
          <w:sz w:val="24"/>
          <w:szCs w:val="24"/>
          <w:lang w:eastAsia="en-US" w:bidi="en-US"/>
        </w:rPr>
        <w:t xml:space="preserve"> </w:t>
      </w:r>
      <w:r w:rsidRPr="00003429">
        <w:rPr>
          <w:rFonts w:ascii="Arial Unicode MS" w:eastAsia="Arial Unicode MS" w:hAnsi="Arial Unicode MS" w:cs="Arial Unicode MS"/>
          <w:color w:val="000000"/>
          <w:kern w:val="0"/>
          <w:sz w:val="24"/>
          <w:szCs w:val="24"/>
          <w:lang w:val="uk-UA" w:eastAsia="uk-UA" w:bidi="uk-UA"/>
        </w:rPr>
        <w:t>21.0.</w:t>
      </w:r>
    </w:p>
    <w:p w:rsidR="00003429" w:rsidRPr="00003429" w:rsidRDefault="00003429" w:rsidP="0000342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 xml:space="preserve">Емпірична база дослідження. </w:t>
      </w:r>
      <w:r w:rsidRPr="00003429">
        <w:rPr>
          <w:rFonts w:ascii="Arial Unicode MS" w:eastAsia="Arial Unicode MS" w:hAnsi="Arial Unicode MS" w:cs="Arial Unicode MS"/>
          <w:color w:val="000000"/>
          <w:kern w:val="0"/>
          <w:sz w:val="24"/>
          <w:szCs w:val="24"/>
          <w:lang w:val="uk-UA" w:eastAsia="uk-UA" w:bidi="uk-UA"/>
        </w:rPr>
        <w:t>Дослідно-експериментальна робота проводилася на базі Тернопільського навчально-виховного комплексу «ЗОШ І-ІІІ ступенів - економічний ліцей № 9» ім. Іванни Блажкевич, Тернопільської ЗОШ І-ІІІ ступенів № 10, Тернопільської обласної комунальної експериментальної комплексної школи мистецтв імені Ігоря Ґерети, Великоглибочецької ЗОШ І-ІІІ ступенів Тернопільського району Тернопільської області, Тернопільського дошкільного навчального закладу № 34, Тернопільського національного педагогічного університету імені Володимира Гнатюка, Житомирського державного університету імені Івана Франка та Ізмаїльського державного гуманітарного університету. Всього у дослідженні взяли участь 855 осіб, з них - 720 дітей (90 осіб - дошкільники, 482 особи - молодші школярі, 148 осіб - підлітки), 35 практичних психологів, 64 учителів початкових класів та 36 батьків дітей молодшого шкільного віку.</w:t>
      </w:r>
    </w:p>
    <w:p w:rsidR="00003429" w:rsidRPr="00003429" w:rsidRDefault="00003429" w:rsidP="00003429">
      <w:pPr>
        <w:keepNext/>
        <w:keepLines/>
        <w:tabs>
          <w:tab w:val="clear" w:pos="709"/>
        </w:tabs>
        <w:suppressAutoHyphens w:val="0"/>
        <w:spacing w:after="0" w:line="331" w:lineRule="exact"/>
        <w:ind w:firstLine="740"/>
        <w:outlineLvl w:val="2"/>
        <w:rPr>
          <w:rFonts w:ascii="Times New Roman" w:eastAsia="Times New Roman" w:hAnsi="Times New Roman" w:cs="Times New Roman"/>
          <w:b/>
          <w:bCs/>
          <w:kern w:val="0"/>
          <w:sz w:val="28"/>
          <w:szCs w:val="28"/>
          <w:lang w:val="uk-UA" w:eastAsia="uk-UA" w:bidi="uk-UA"/>
        </w:rPr>
      </w:pPr>
      <w:bookmarkStart w:id="3" w:name="bookmark9"/>
      <w:r w:rsidRPr="00003429">
        <w:rPr>
          <w:rFonts w:ascii="Times New Roman" w:eastAsia="Times New Roman" w:hAnsi="Times New Roman" w:cs="Times New Roman"/>
          <w:b/>
          <w:bCs/>
          <w:color w:val="000000"/>
          <w:kern w:val="0"/>
          <w:sz w:val="28"/>
          <w:szCs w:val="28"/>
          <w:lang w:val="uk-UA" w:eastAsia="uk-UA" w:bidi="uk-UA"/>
        </w:rPr>
        <w:t xml:space="preserve">Наукова новизна та теоретичне значення дослідження </w:t>
      </w:r>
      <w:r w:rsidRPr="00003429">
        <w:rPr>
          <w:rFonts w:ascii="Times New Roman" w:eastAsia="Times New Roman" w:hAnsi="Times New Roman" w:cs="Times New Roman"/>
          <w:color w:val="000000"/>
          <w:kern w:val="0"/>
          <w:sz w:val="28"/>
          <w:szCs w:val="28"/>
          <w:shd w:val="clear" w:color="auto" w:fill="FFFFFF"/>
          <w:lang w:val="uk-UA" w:eastAsia="uk-UA" w:bidi="uk-UA"/>
        </w:rPr>
        <w:t>полягає у тому, що:</w:t>
      </w:r>
      <w:bookmarkEnd w:id="3"/>
    </w:p>
    <w:p w:rsidR="00003429" w:rsidRPr="00003429" w:rsidRDefault="00003429" w:rsidP="00003429">
      <w:pPr>
        <w:numPr>
          <w:ilvl w:val="0"/>
          <w:numId w:val="28"/>
        </w:numPr>
        <w:tabs>
          <w:tab w:val="clear" w:pos="709"/>
          <w:tab w:val="left" w:pos="283"/>
        </w:tabs>
        <w:suppressAutoHyphens w:val="0"/>
        <w:spacing w:after="0" w:line="331" w:lineRule="exact"/>
        <w:ind w:firstLine="0"/>
        <w:jc w:val="left"/>
        <w:rPr>
          <w:rFonts w:ascii="Times New Roman" w:eastAsia="Times New Roman" w:hAnsi="Times New Roman" w:cs="Times New Roman"/>
          <w:i/>
          <w:iCs/>
          <w:kern w:val="0"/>
          <w:sz w:val="28"/>
          <w:szCs w:val="28"/>
          <w:lang w:val="uk-UA" w:eastAsia="uk-UA" w:bidi="uk-UA"/>
        </w:rPr>
      </w:pPr>
      <w:r w:rsidRPr="00003429">
        <w:rPr>
          <w:rFonts w:ascii="Times New Roman" w:eastAsia="Times New Roman" w:hAnsi="Times New Roman" w:cs="Times New Roman"/>
          <w:i/>
          <w:iCs/>
          <w:color w:val="000000"/>
          <w:kern w:val="0"/>
          <w:sz w:val="28"/>
          <w:szCs w:val="28"/>
          <w:lang w:val="uk-UA" w:eastAsia="uk-UA" w:bidi="uk-UA"/>
        </w:rPr>
        <w:t>вперше:</w:t>
      </w:r>
    </w:p>
    <w:p w:rsidR="00003429" w:rsidRPr="00003429" w:rsidRDefault="00003429" w:rsidP="00003429">
      <w:pPr>
        <w:numPr>
          <w:ilvl w:val="0"/>
          <w:numId w:val="28"/>
        </w:numPr>
        <w:tabs>
          <w:tab w:val="clear" w:pos="709"/>
          <w:tab w:val="left" w:pos="99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обґрунтовано теоретичні та методологічні основи концептуалізації розвитку емоційного інтелекту в онтогенезі на засадах інтеграції системного, суб’єктно-діяльнісного, особистісно зорієнтованого та компетентнісного підходів: відповідно до рівнів психічного відображення визначено форми (емоційний інтелект як властивість: індивіда, суб’єкта діяльності, особистості, суб’єкта життєтворчості, суб’єкта життєдіяльності), психологічні механізми (ідентифікація, наслідування, емоційне зараження, рефлексія, емоційна децентрація, емоційна саморегуляція, антиципація, емпатія), критерії та рівні розвитку емоційного інтелекту в онтогенезі (психофізіологічний, когнітивний, соціопсихологічний, креативно-суб’єктний, екзистенційно-духовний);</w:t>
      </w:r>
    </w:p>
    <w:p w:rsidR="00003429" w:rsidRPr="00003429" w:rsidRDefault="00003429" w:rsidP="00003429">
      <w:pPr>
        <w:numPr>
          <w:ilvl w:val="0"/>
          <w:numId w:val="28"/>
        </w:numPr>
        <w:tabs>
          <w:tab w:val="clear" w:pos="709"/>
          <w:tab w:val="left" w:pos="99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розроблено та обґрунтовано концептуальну структурно-функціональну модель розвитку емоційного інтелекту в молодшому шкільному віці, що містить компоненти (когнітивний, емоційний, конативний, соціально-комунікативний), які реалізуються через відповідні здібності (когнітивні, емоційні, адаптивні, соціальні);</w:t>
      </w:r>
    </w:p>
    <w:p w:rsidR="00003429" w:rsidRPr="00003429" w:rsidRDefault="00003429" w:rsidP="00003429">
      <w:pPr>
        <w:numPr>
          <w:ilvl w:val="0"/>
          <w:numId w:val="28"/>
        </w:numPr>
        <w:tabs>
          <w:tab w:val="clear" w:pos="709"/>
          <w:tab w:val="left" w:pos="99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з’ясовано психологічні закономірності (розвиток емоційного інтелекту в молодшому шкільному віці має нерівномірний, гетерохронний характер) та особливості, зокрема: вікові (найменш розвиненим у молодших школярів є когнітивний компонент - здатність до розуміння власних і чужих емоцій, найбільш розвиненим є соціально-комунікативний компонент - здатність до використання емоцій з метою забезпечення успішності спілкування та соціальної взаємодії); статеві (рівень емоційного інтелекту в дівчаток є вищим, порівняно з хлопцями); критерії, показники та рівні сформованості (високий, середній, низький) емоційного інтелекту в молодшому шкільному віці;</w:t>
      </w:r>
    </w:p>
    <w:p w:rsidR="00003429" w:rsidRPr="00003429" w:rsidRDefault="00003429" w:rsidP="00003429">
      <w:pPr>
        <w:numPr>
          <w:ilvl w:val="0"/>
          <w:numId w:val="28"/>
        </w:numPr>
        <w:tabs>
          <w:tab w:val="clear" w:pos="709"/>
          <w:tab w:val="left" w:pos="99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виокремлено на емпіричному рівні та охарактеризовано типи емоційного інтелекту молодших школярів: раціональний, афективний, соціально-адаптивний, соціально-комунікативний, гармонійний;</w:t>
      </w:r>
    </w:p>
    <w:p w:rsidR="00003429" w:rsidRPr="00003429" w:rsidRDefault="00003429" w:rsidP="00003429">
      <w:pPr>
        <w:numPr>
          <w:ilvl w:val="0"/>
          <w:numId w:val="28"/>
        </w:numPr>
        <w:tabs>
          <w:tab w:val="clear" w:pos="709"/>
          <w:tab w:val="left" w:pos="99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розроблено та апробовано програму психологічного супроводу розвитку емоційного інтелекту молодших школярів у навчально-виховному процесі початкової школи;</w:t>
      </w:r>
    </w:p>
    <w:p w:rsidR="00003429" w:rsidRPr="00003429" w:rsidRDefault="00003429" w:rsidP="00003429">
      <w:pPr>
        <w:numPr>
          <w:ilvl w:val="0"/>
          <w:numId w:val="28"/>
        </w:numPr>
        <w:tabs>
          <w:tab w:val="clear" w:pos="709"/>
          <w:tab w:val="left" w:pos="283"/>
        </w:tabs>
        <w:suppressAutoHyphens w:val="0"/>
        <w:spacing w:after="4" w:line="280" w:lineRule="exact"/>
        <w:ind w:firstLine="0"/>
        <w:jc w:val="left"/>
        <w:rPr>
          <w:rFonts w:ascii="Times New Roman" w:eastAsia="Times New Roman" w:hAnsi="Times New Roman" w:cs="Times New Roman"/>
          <w:i/>
          <w:iCs/>
          <w:kern w:val="0"/>
          <w:sz w:val="28"/>
          <w:szCs w:val="28"/>
          <w:lang w:val="uk-UA" w:eastAsia="uk-UA" w:bidi="uk-UA"/>
        </w:rPr>
      </w:pPr>
      <w:r w:rsidRPr="00003429">
        <w:rPr>
          <w:rFonts w:ascii="Times New Roman" w:eastAsia="Times New Roman" w:hAnsi="Times New Roman" w:cs="Times New Roman"/>
          <w:i/>
          <w:iCs/>
          <w:color w:val="000000"/>
          <w:kern w:val="0"/>
          <w:sz w:val="28"/>
          <w:szCs w:val="28"/>
          <w:lang w:val="uk-UA" w:eastAsia="uk-UA" w:bidi="uk-UA"/>
        </w:rPr>
        <w:t>поглиблено та розширено:</w:t>
      </w:r>
    </w:p>
    <w:p w:rsidR="00003429" w:rsidRPr="00003429" w:rsidRDefault="00003429" w:rsidP="00003429">
      <w:pPr>
        <w:numPr>
          <w:ilvl w:val="0"/>
          <w:numId w:val="28"/>
        </w:numPr>
        <w:tabs>
          <w:tab w:val="clear" w:pos="709"/>
          <w:tab w:val="left" w:pos="99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уявлення про змістові та функціональні характеристики емоційного інтелекту, психологічний зміст понять «емоційна компетентність», «емоційна креативність»;</w:t>
      </w:r>
    </w:p>
    <w:p w:rsidR="00003429" w:rsidRPr="00003429" w:rsidRDefault="00003429" w:rsidP="00003429">
      <w:pPr>
        <w:numPr>
          <w:ilvl w:val="0"/>
          <w:numId w:val="28"/>
        </w:numPr>
        <w:tabs>
          <w:tab w:val="clear" w:pos="709"/>
          <w:tab w:val="left" w:pos="99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концептуальні положення педагогічної та вікової психології щодо становлення та функціонування емоційного інтелекту особистості, його соціально-психологічні чинники та психолого-педагогічні умови розвитку в молодшому шкільному віці;</w:t>
      </w:r>
    </w:p>
    <w:p w:rsidR="00003429" w:rsidRPr="00003429" w:rsidRDefault="00003429" w:rsidP="00003429">
      <w:pPr>
        <w:numPr>
          <w:ilvl w:val="0"/>
          <w:numId w:val="28"/>
        </w:numPr>
        <w:tabs>
          <w:tab w:val="clear" w:pos="709"/>
          <w:tab w:val="left" w:pos="283"/>
        </w:tabs>
        <w:suppressAutoHyphens w:val="0"/>
        <w:spacing w:after="0" w:line="280" w:lineRule="exact"/>
        <w:ind w:firstLine="0"/>
        <w:jc w:val="left"/>
        <w:rPr>
          <w:rFonts w:ascii="Times New Roman" w:eastAsia="Times New Roman" w:hAnsi="Times New Roman" w:cs="Times New Roman"/>
          <w:i/>
          <w:iCs/>
          <w:kern w:val="0"/>
          <w:sz w:val="28"/>
          <w:szCs w:val="28"/>
          <w:lang w:val="uk-UA" w:eastAsia="uk-UA" w:bidi="uk-UA"/>
        </w:rPr>
      </w:pPr>
      <w:r w:rsidRPr="00003429">
        <w:rPr>
          <w:rFonts w:ascii="Times New Roman" w:eastAsia="Times New Roman" w:hAnsi="Times New Roman" w:cs="Times New Roman"/>
          <w:i/>
          <w:iCs/>
          <w:color w:val="000000"/>
          <w:kern w:val="0"/>
          <w:sz w:val="28"/>
          <w:szCs w:val="28"/>
          <w:lang w:val="uk-UA" w:eastAsia="uk-UA" w:bidi="uk-UA"/>
        </w:rPr>
        <w:t>набули подальшого розвитку:</w:t>
      </w:r>
    </w:p>
    <w:p w:rsidR="00003429" w:rsidRPr="00003429" w:rsidRDefault="00003429" w:rsidP="00003429">
      <w:pPr>
        <w:numPr>
          <w:ilvl w:val="0"/>
          <w:numId w:val="28"/>
        </w:numPr>
        <w:tabs>
          <w:tab w:val="clear" w:pos="709"/>
          <w:tab w:val="left" w:pos="992"/>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уявлення про розвиток здібностей особистості у віковому та прикладному аспектах.</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 xml:space="preserve">Практичне значення дослідження </w:t>
      </w:r>
      <w:r w:rsidRPr="00003429">
        <w:rPr>
          <w:rFonts w:ascii="Arial Unicode MS" w:eastAsia="Arial Unicode MS" w:hAnsi="Arial Unicode MS" w:cs="Arial Unicode MS"/>
          <w:color w:val="000000"/>
          <w:kern w:val="0"/>
          <w:sz w:val="24"/>
          <w:szCs w:val="24"/>
          <w:lang w:val="uk-UA" w:eastAsia="uk-UA" w:bidi="uk-UA"/>
        </w:rPr>
        <w:t>полягає в тому, що отримані результати можуть бути використані в процесі підготовки майбутніх психологів у вищих закладах освіти при викладанні таких навчальних дисциплін: «Вікова психологія», «Педагогічна психологія», «Соціальна психологія», «Психологія особистості», «Психологія управління», «Педагогіка». Розроблені психологічні рекомендації, а також авторська програма психологічного супроводу розвитку емоційного інтелекту молодших школярів можуть використовуватися шкільними психологами, вчителями початкових класів, батьками з метою формування емоційної компетентності дітей та забезпечення успішності педагогічної взаємодії з учнями.</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Результати дослідження </w:t>
      </w:r>
      <w:r w:rsidRPr="00003429">
        <w:rPr>
          <w:rFonts w:ascii="Times New Roman" w:eastAsia="Arial Unicode MS" w:hAnsi="Times New Roman" w:cs="Times New Roman"/>
          <w:b/>
          <w:bCs/>
          <w:color w:val="000000"/>
          <w:kern w:val="0"/>
          <w:sz w:val="28"/>
          <w:szCs w:val="28"/>
          <w:lang w:val="uk-UA" w:eastAsia="uk-UA" w:bidi="uk-UA"/>
        </w:rPr>
        <w:t xml:space="preserve">впроваджено </w:t>
      </w:r>
      <w:r w:rsidRPr="00003429">
        <w:rPr>
          <w:rFonts w:ascii="Arial Unicode MS" w:eastAsia="Arial Unicode MS" w:hAnsi="Arial Unicode MS" w:cs="Arial Unicode MS"/>
          <w:color w:val="000000"/>
          <w:kern w:val="0"/>
          <w:sz w:val="24"/>
          <w:szCs w:val="24"/>
          <w:lang w:val="uk-UA" w:eastAsia="uk-UA" w:bidi="uk-UA"/>
        </w:rPr>
        <w:t>у навчальний процес Тернопільського навчально-виховного комплексу «ЗОШ І-ІІІ ступенів - економічний ліцей № 9» імені Іванни Блажкевич (довідка № 237 від 26.09.2016 р.), Тернопільської ЗОШ І-ІІІ ступенів № 10 (довідка № 216/1 від 22.12.2016 р.), Тернопільської обласної комунальної експериментальної комплексної школи мистецтв імені Ігоря Ґерети (довідка № 54 від 04.10.2016 р.), Великоглибочецької ЗОШ І-ІІІ ступенів Тернопільського району Тернопільської області (довідка № 82 від 04.10.2016 р.), Тернопільського дошкільного навчального закладу № 34 (довідка № 72 від 27.09.2016 р.), Тернопільського національного педагогічного університету імені Володимира Гнатюка (довідка № 99-33/03 від 07.02.2017 р.), Житомирського державного університету імені Івана Франка (довідка № 489 від 06.10.2016 р.) та Ізмаїльського державного гуманітарного університету (довідка № 1-7/575 від 16.09.2016 р.).</w:t>
      </w:r>
    </w:p>
    <w:p w:rsidR="00003429" w:rsidRPr="00003429" w:rsidRDefault="00003429" w:rsidP="00003429">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003429">
        <w:rPr>
          <w:rFonts w:ascii="Times New Roman" w:eastAsia="Times New Roman" w:hAnsi="Times New Roman" w:cs="Times New Roman"/>
          <w:b/>
          <w:bCs/>
          <w:color w:val="000000"/>
          <w:kern w:val="0"/>
          <w:sz w:val="28"/>
          <w:szCs w:val="28"/>
          <w:lang w:val="uk-UA" w:eastAsia="uk-UA" w:bidi="uk-UA"/>
        </w:rPr>
        <w:t>Надійність і вірогідність отриманих результатів дослідження</w:t>
      </w:r>
    </w:p>
    <w:p w:rsidR="00003429" w:rsidRPr="00003429" w:rsidRDefault="00003429" w:rsidP="0000342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забезпечено теоретико-методологічним обґрунтуванням вихідних положень, використанням коректно дібраного комплексу методів, що відповідають об’єкту, предмету, меті та завданням дослідження, репрезентативністю вибірки досліджуваних, достатнім обсягом емпіричного матеріалу, застосуванням сучасних методів математичної статистики.</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 xml:space="preserve">Особистий внесок автора. </w:t>
      </w:r>
      <w:r w:rsidRPr="00003429">
        <w:rPr>
          <w:rFonts w:ascii="Arial Unicode MS" w:eastAsia="Arial Unicode MS" w:hAnsi="Arial Unicode MS" w:cs="Arial Unicode MS"/>
          <w:color w:val="000000"/>
          <w:kern w:val="0"/>
          <w:sz w:val="24"/>
          <w:szCs w:val="24"/>
          <w:lang w:val="uk-UA" w:eastAsia="uk-UA" w:bidi="uk-UA"/>
        </w:rPr>
        <w:t>У працях, опублікованих у співавторстві, автором обґрунтовано положення про соціально-психологічні чинники розвитку емоційного інтелекту молодших школярів, структурні компоненти та психологічні механізми його розвитку, охарактеризовано психодіагностичні методики для визначення особливостей емоційного розвитку дітей. Ідеї співавторів публікацій у дисертації не використовуються.</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 xml:space="preserve">Апробація результатів дослідження. </w:t>
      </w:r>
      <w:r w:rsidRPr="00003429">
        <w:rPr>
          <w:rFonts w:ascii="Arial Unicode MS" w:eastAsia="Arial Unicode MS" w:hAnsi="Arial Unicode MS" w:cs="Arial Unicode MS"/>
          <w:color w:val="000000"/>
          <w:kern w:val="0"/>
          <w:sz w:val="24"/>
          <w:szCs w:val="24"/>
          <w:lang w:val="uk-UA" w:eastAsia="uk-UA" w:bidi="uk-UA"/>
        </w:rPr>
        <w:t>Основні положення і результати дослідження доповідалися та обговорювалися на науково-практичних конференціях і семінарах різного рівня, а саме:</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 Міжнародній науково-практичній конференції «Генеза буття особистості» (Київ, 2006); V Міжнародній науково-практичній конференції «Духовність у становленні та розвитку особистості» (Тернопіль, 2011); VII Міжнародній науково-практичній конференції «Вища освіта України у контексті інтеграції до європейського освітнього простору» (Київ, 2012); Міжнародному круглому столі «Багатомовна Європа: тенденції у політиці і практиці мультилінгвізму в Європі» (Київ, 2012); ІІ Міжнародній науково-практичній конференції «Проблеми девіантної поведінки: історія, теорія, практика» (Київ- Тернопіль, 2013); III </w:t>
      </w:r>
      <w:r w:rsidRPr="00003429">
        <w:rPr>
          <w:rFonts w:ascii="Arial Unicode MS" w:eastAsia="Arial Unicode MS" w:hAnsi="Arial Unicode MS" w:cs="Arial Unicode MS"/>
          <w:color w:val="000000"/>
          <w:kern w:val="0"/>
          <w:sz w:val="24"/>
          <w:szCs w:val="24"/>
          <w:lang w:val="en-US" w:eastAsia="en-US" w:bidi="en-US"/>
        </w:rPr>
        <w:t>International</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scientific</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conference</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Socio</w:t>
      </w:r>
      <w:r w:rsidRPr="00003429">
        <w:rPr>
          <w:rFonts w:ascii="Arial Unicode MS" w:eastAsia="Arial Unicode MS" w:hAnsi="Arial Unicode MS" w:cs="Arial Unicode MS"/>
          <w:color w:val="000000"/>
          <w:kern w:val="0"/>
          <w:sz w:val="24"/>
          <w:szCs w:val="24"/>
          <w:lang w:val="uk-UA" w:eastAsia="en-US" w:bidi="en-US"/>
        </w:rPr>
        <w:t>-</w:t>
      </w:r>
      <w:r w:rsidRPr="00003429">
        <w:rPr>
          <w:rFonts w:ascii="Arial Unicode MS" w:eastAsia="Arial Unicode MS" w:hAnsi="Arial Unicode MS" w:cs="Arial Unicode MS"/>
          <w:color w:val="000000"/>
          <w:kern w:val="0"/>
          <w:sz w:val="24"/>
          <w:szCs w:val="24"/>
          <w:lang w:val="en-US" w:eastAsia="en-US" w:bidi="en-US"/>
        </w:rPr>
        <w:t>psychological</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problems</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and</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research</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of</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childhood</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child</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in</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the</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family</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educational</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institutions</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and</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in</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groups</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of</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agemates</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uk-UA" w:eastAsia="uk-UA" w:bidi="uk-UA"/>
        </w:rPr>
        <w:t xml:space="preserve">(Прага, </w:t>
      </w:r>
      <w:r w:rsidRPr="00003429">
        <w:rPr>
          <w:rFonts w:ascii="Arial Unicode MS" w:eastAsia="Arial Unicode MS" w:hAnsi="Arial Unicode MS" w:cs="Arial Unicode MS"/>
          <w:color w:val="000000"/>
          <w:kern w:val="0"/>
          <w:sz w:val="24"/>
          <w:szCs w:val="24"/>
          <w:lang w:val="uk-UA" w:eastAsia="en-US" w:bidi="en-US"/>
        </w:rPr>
        <w:t xml:space="preserve">2014); </w:t>
      </w:r>
      <w:r w:rsidRPr="00003429">
        <w:rPr>
          <w:rFonts w:ascii="Arial Unicode MS" w:eastAsia="Arial Unicode MS" w:hAnsi="Arial Unicode MS" w:cs="Arial Unicode MS"/>
          <w:color w:val="000000"/>
          <w:kern w:val="0"/>
          <w:sz w:val="24"/>
          <w:szCs w:val="24"/>
          <w:lang w:val="uk-UA" w:eastAsia="uk-UA" w:bidi="uk-UA"/>
        </w:rPr>
        <w:t xml:space="preserve">Міжнародній науково-практичній конференції «Дитинство без насилля: суспільство, школа і сім’я на захисті прав дітей» (Тернопіль, 2014); </w:t>
      </w:r>
      <w:r w:rsidRPr="00003429">
        <w:rPr>
          <w:rFonts w:ascii="Arial Unicode MS" w:eastAsia="Arial Unicode MS" w:hAnsi="Arial Unicode MS" w:cs="Arial Unicode MS"/>
          <w:color w:val="000000"/>
          <w:kern w:val="0"/>
          <w:sz w:val="24"/>
          <w:szCs w:val="24"/>
          <w:lang w:val="en-US" w:eastAsia="en-US" w:bidi="en-US"/>
        </w:rPr>
        <w:t>International</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scientific</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and</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professional</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conference</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Pedagogy</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and</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Psychology</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in</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an</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era</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of</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increasing</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flow</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of</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information</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Times New Roman" w:eastAsia="Arial Unicode MS" w:hAnsi="Times New Roman" w:cs="Times New Roman"/>
          <w:b/>
          <w:bCs/>
          <w:color w:val="000000"/>
          <w:kern w:val="0"/>
          <w:sz w:val="28"/>
          <w:szCs w:val="28"/>
          <w:lang w:val="uk-UA" w:eastAsia="en-US" w:bidi="en-US"/>
        </w:rPr>
        <w:t xml:space="preserve">- </w:t>
      </w:r>
      <w:r w:rsidRPr="00003429">
        <w:rPr>
          <w:rFonts w:ascii="Arial Unicode MS" w:eastAsia="Arial Unicode MS" w:hAnsi="Arial Unicode MS" w:cs="Arial Unicode MS"/>
          <w:color w:val="000000"/>
          <w:kern w:val="0"/>
          <w:sz w:val="24"/>
          <w:szCs w:val="24"/>
          <w:lang w:val="uk-UA" w:eastAsia="ru-RU" w:bidi="ru-RU"/>
        </w:rPr>
        <w:t xml:space="preserve">2015» </w:t>
      </w:r>
      <w:r w:rsidRPr="00003429">
        <w:rPr>
          <w:rFonts w:ascii="Arial Unicode MS" w:eastAsia="Arial Unicode MS" w:hAnsi="Arial Unicode MS" w:cs="Arial Unicode MS"/>
          <w:color w:val="000000"/>
          <w:kern w:val="0"/>
          <w:sz w:val="24"/>
          <w:szCs w:val="24"/>
          <w:lang w:val="uk-UA" w:eastAsia="uk-UA" w:bidi="uk-UA"/>
        </w:rPr>
        <w:t xml:space="preserve">(Будапешт, </w:t>
      </w:r>
      <w:r w:rsidRPr="00003429">
        <w:rPr>
          <w:rFonts w:ascii="Arial Unicode MS" w:eastAsia="Arial Unicode MS" w:hAnsi="Arial Unicode MS" w:cs="Arial Unicode MS"/>
          <w:color w:val="000000"/>
          <w:kern w:val="0"/>
          <w:sz w:val="24"/>
          <w:szCs w:val="24"/>
          <w:lang w:val="uk-UA" w:eastAsia="en-US" w:bidi="en-US"/>
        </w:rPr>
        <w:t xml:space="preserve">2015); </w:t>
      </w:r>
      <w:r w:rsidRPr="00003429">
        <w:rPr>
          <w:rFonts w:ascii="Arial Unicode MS" w:eastAsia="Arial Unicode MS" w:hAnsi="Arial Unicode MS" w:cs="Arial Unicode MS"/>
          <w:color w:val="000000"/>
          <w:kern w:val="0"/>
          <w:sz w:val="24"/>
          <w:szCs w:val="24"/>
          <w:lang w:val="uk-UA" w:eastAsia="uk-UA" w:bidi="uk-UA"/>
        </w:rPr>
        <w:t xml:space="preserve">Міжнародній науково-практичній конференції «Педагогические инновации в </w:t>
      </w:r>
      <w:r w:rsidRPr="00003429">
        <w:rPr>
          <w:rFonts w:ascii="Arial Unicode MS" w:eastAsia="Arial Unicode MS" w:hAnsi="Arial Unicode MS" w:cs="Arial Unicode MS"/>
          <w:color w:val="000000"/>
          <w:kern w:val="0"/>
          <w:sz w:val="24"/>
          <w:szCs w:val="24"/>
          <w:lang w:val="uk-UA" w:eastAsia="ru-RU" w:bidi="ru-RU"/>
        </w:rPr>
        <w:t xml:space="preserve">иклюзивном образовании» (Кишинев, 2015); </w:t>
      </w:r>
      <w:r w:rsidRPr="00003429">
        <w:rPr>
          <w:rFonts w:ascii="Arial Unicode MS" w:eastAsia="Arial Unicode MS" w:hAnsi="Arial Unicode MS" w:cs="Arial Unicode MS"/>
          <w:color w:val="000000"/>
          <w:kern w:val="0"/>
          <w:sz w:val="24"/>
          <w:szCs w:val="24"/>
          <w:lang w:val="uk-UA" w:eastAsia="uk-UA" w:bidi="uk-UA"/>
        </w:rPr>
        <w:t xml:space="preserve">Міжнародній науково-практичній конференції «Дунайські наукові читання: європейський вимір і регіональний контекст» (Ізмаїл, 2015); </w:t>
      </w:r>
      <w:r w:rsidRPr="00003429">
        <w:rPr>
          <w:rFonts w:ascii="Arial Unicode MS" w:eastAsia="Arial Unicode MS" w:hAnsi="Arial Unicode MS" w:cs="Arial Unicode MS"/>
          <w:color w:val="000000"/>
          <w:kern w:val="0"/>
          <w:sz w:val="24"/>
          <w:szCs w:val="24"/>
          <w:lang w:val="en-US" w:eastAsia="en-US" w:bidi="en-US"/>
        </w:rPr>
        <w:t>International</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scientific</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and</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professional</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conference</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Science</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without</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boundaries</w:t>
      </w:r>
      <w:r w:rsidRPr="00003429">
        <w:rPr>
          <w:rFonts w:ascii="Arial Unicode MS" w:eastAsia="Arial Unicode MS" w:hAnsi="Arial Unicode MS" w:cs="Arial Unicode MS"/>
          <w:color w:val="000000"/>
          <w:kern w:val="0"/>
          <w:sz w:val="24"/>
          <w:szCs w:val="24"/>
          <w:lang w:val="uk-UA" w:eastAsia="en-US" w:bidi="en-US"/>
        </w:rPr>
        <w:t xml:space="preserve"> - </w:t>
      </w:r>
      <w:r w:rsidRPr="00003429">
        <w:rPr>
          <w:rFonts w:ascii="Arial Unicode MS" w:eastAsia="Arial Unicode MS" w:hAnsi="Arial Unicode MS" w:cs="Arial Unicode MS"/>
          <w:color w:val="000000"/>
          <w:kern w:val="0"/>
          <w:sz w:val="24"/>
          <w:szCs w:val="24"/>
          <w:lang w:val="en-US" w:eastAsia="en-US" w:bidi="en-US"/>
        </w:rPr>
        <w:t>development</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in</w:t>
      </w:r>
      <w:r w:rsidRPr="00003429">
        <w:rPr>
          <w:rFonts w:ascii="Arial Unicode MS" w:eastAsia="Arial Unicode MS" w:hAnsi="Arial Unicode MS" w:cs="Arial Unicode MS"/>
          <w:color w:val="000000"/>
          <w:kern w:val="0"/>
          <w:sz w:val="24"/>
          <w:szCs w:val="24"/>
          <w:lang w:val="uk-UA" w:eastAsia="en-US" w:bidi="en-US"/>
        </w:rPr>
        <w:t xml:space="preserve"> 21</w:t>
      </w:r>
      <w:r w:rsidRPr="00003429">
        <w:rPr>
          <w:rFonts w:ascii="Arial Unicode MS" w:eastAsia="Arial Unicode MS" w:hAnsi="Arial Unicode MS" w:cs="Arial Unicode MS"/>
          <w:color w:val="000000"/>
          <w:kern w:val="0"/>
          <w:sz w:val="24"/>
          <w:szCs w:val="24"/>
          <w:lang w:val="en-US" w:eastAsia="en-US" w:bidi="en-US"/>
        </w:rPr>
        <w:t>st</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century</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uk-UA" w:eastAsia="uk-UA" w:bidi="uk-UA"/>
        </w:rPr>
        <w:t xml:space="preserve">(Будапешт, </w:t>
      </w:r>
      <w:r w:rsidRPr="00003429">
        <w:rPr>
          <w:rFonts w:ascii="Arial Unicode MS" w:eastAsia="Arial Unicode MS" w:hAnsi="Arial Unicode MS" w:cs="Arial Unicode MS"/>
          <w:color w:val="000000"/>
          <w:kern w:val="0"/>
          <w:sz w:val="24"/>
          <w:szCs w:val="24"/>
          <w:lang w:val="uk-UA" w:eastAsia="en-US" w:bidi="en-US"/>
        </w:rPr>
        <w:t xml:space="preserve">2016); </w:t>
      </w:r>
      <w:r w:rsidRPr="00003429">
        <w:rPr>
          <w:rFonts w:ascii="Arial Unicode MS" w:eastAsia="Arial Unicode MS" w:hAnsi="Arial Unicode MS" w:cs="Arial Unicode MS"/>
          <w:color w:val="000000"/>
          <w:kern w:val="0"/>
          <w:sz w:val="24"/>
          <w:szCs w:val="24"/>
          <w:lang w:val="en-US" w:eastAsia="en-US" w:bidi="en-US"/>
        </w:rPr>
        <w:t>XI</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uk-UA" w:eastAsia="uk-UA" w:bidi="uk-UA"/>
        </w:rPr>
        <w:t>Міжнародній науково-практичній конференції «Вища освіта України у контексті інтеграції до європейського освітнього простору» (Київ, 2016);</w:t>
      </w:r>
    </w:p>
    <w:p w:rsidR="00003429" w:rsidRPr="00003429" w:rsidRDefault="00003429" w:rsidP="00003429">
      <w:pPr>
        <w:numPr>
          <w:ilvl w:val="0"/>
          <w:numId w:val="28"/>
        </w:numPr>
        <w:tabs>
          <w:tab w:val="clear" w:pos="709"/>
          <w:tab w:val="left" w:pos="99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Всеукраїнській науково-практичній конференції «Психолого-педагогічні засади професійного становлення особистості практичного психолога і соціального педагога в умовах вищої школи» (Тернопіль, 2003); Всеукраїнській науково-практичній конференції «Школа першого ступеня в умовах інноваційних процесів в освіті» (Тернопіль, 2009); І Всеукраїнському конгресі з соціальної психології «Соціально-психологічна наука третього тисячоліття: досвід, виклики, перспективи» (Київ, 2010); Всеукраїнській науковій конференції молодих учених та студентів «Актуальні напрямки психологічних досліджень на сучасному етапі розвитку суспільства» (Тернопіль, 2010); Всеукраїнській науково-практичній конференції «Тенденції розвитку психології в Україні: історія та сучасність» (Київ, 2011); IV Всеукраїнському науковому семінарі «Методологічні проблеми психології особистості» (Івано-Франківськ, 2011); Всеукраїнській науковій конференції «Треті Сіверянські соціально-психологічні читання» (Чернігів, 2012); </w:t>
      </w:r>
      <w:r w:rsidRPr="00003429">
        <w:rPr>
          <w:rFonts w:ascii="Arial Unicode MS" w:eastAsia="Arial Unicode MS" w:hAnsi="Arial Unicode MS" w:cs="Arial Unicode MS"/>
          <w:color w:val="000000"/>
          <w:kern w:val="0"/>
          <w:sz w:val="24"/>
          <w:szCs w:val="24"/>
          <w:lang w:val="en-US" w:eastAsia="en-US" w:bidi="en-US"/>
        </w:rPr>
        <w:t>I</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uk-UA" w:eastAsia="uk-UA" w:bidi="uk-UA"/>
        </w:rPr>
        <w:t xml:space="preserve">II Всеукраїнських науково-практичних </w:t>
      </w:r>
      <w:r w:rsidRPr="00003429">
        <w:rPr>
          <w:rFonts w:ascii="Arial Unicode MS" w:eastAsia="Arial Unicode MS" w:hAnsi="Arial Unicode MS" w:cs="Arial Unicode MS"/>
          <w:color w:val="000000"/>
          <w:kern w:val="0"/>
          <w:sz w:val="24"/>
          <w:szCs w:val="24"/>
          <w:lang w:val="en-US" w:eastAsia="en-US" w:bidi="en-US"/>
        </w:rPr>
        <w:t>Internet</w:t>
      </w:r>
      <w:r w:rsidRPr="00003429">
        <w:rPr>
          <w:rFonts w:ascii="Arial Unicode MS" w:eastAsia="Arial Unicode MS" w:hAnsi="Arial Unicode MS" w:cs="Arial Unicode MS"/>
          <w:color w:val="000000"/>
          <w:kern w:val="0"/>
          <w:sz w:val="24"/>
          <w:szCs w:val="24"/>
          <w:lang w:val="uk-UA" w:eastAsia="uk-UA" w:bidi="uk-UA"/>
        </w:rPr>
        <w:t>-конференціях «Особистісне зростання: теорія і практика» (Житомир, 2014, 2016); Всеукраїнській науково- практичній конференції «Рівність, лідерство, спілкування в європейських прагненнях української молоді: ґендерний дискурс» (Тернопіль, 2016); ІІІ Всеукраїнській науково-практичній конференції «Філософсько-психологічні аспекти духовності в економіці та управлінні» (Львів, 2017); Всеукраїнській науково-практичній конференції «Психологічна освіта в Україні: традиції, сучасність та перспективи» (Київ, 2017);</w:t>
      </w:r>
    </w:p>
    <w:p w:rsidR="00003429" w:rsidRPr="00003429" w:rsidRDefault="00003429" w:rsidP="00003429">
      <w:pPr>
        <w:numPr>
          <w:ilvl w:val="0"/>
          <w:numId w:val="28"/>
        </w:numPr>
        <w:tabs>
          <w:tab w:val="clear" w:pos="709"/>
          <w:tab w:val="left" w:pos="99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Регіональному науково-практичному семінарі «Формування професійної культури вчителя в контексті інтеграції України в європейський освітній простір» (Тернопіль, 2007); Регіональному науково-практичному семінарі «Підготовка майбутніх учителів до реалізації Державного стандарту початкової загальної освіти» (Тернопіль, 2013).</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 xml:space="preserve">Публікації. </w:t>
      </w:r>
      <w:r w:rsidRPr="00003429">
        <w:rPr>
          <w:rFonts w:ascii="Arial Unicode MS" w:eastAsia="Arial Unicode MS" w:hAnsi="Arial Unicode MS" w:cs="Arial Unicode MS"/>
          <w:color w:val="000000"/>
          <w:kern w:val="0"/>
          <w:sz w:val="24"/>
          <w:szCs w:val="24"/>
          <w:lang w:val="uk-UA" w:eastAsia="uk-UA" w:bidi="uk-UA"/>
        </w:rPr>
        <w:t xml:space="preserve">Результати дослідження відображено в 51 публікаціях, з них: 2 монографії (1 - одноосібна, 1 - колективна), 17 статей у наукових фахових виданнях, включених до переліку, затвердженого МОН України (5 з яких входять до міжнародних наукометричних </w:t>
      </w:r>
      <w:r w:rsidRPr="00003429">
        <w:rPr>
          <w:rFonts w:ascii="Arial Unicode MS" w:eastAsia="Arial Unicode MS" w:hAnsi="Arial Unicode MS" w:cs="Arial Unicode MS"/>
          <w:color w:val="000000"/>
          <w:kern w:val="0"/>
          <w:sz w:val="24"/>
          <w:szCs w:val="24"/>
          <w:lang w:eastAsia="ru-RU" w:bidi="ru-RU"/>
        </w:rPr>
        <w:t xml:space="preserve">баз), </w:t>
      </w:r>
      <w:r w:rsidRPr="00003429">
        <w:rPr>
          <w:rFonts w:ascii="Arial Unicode MS" w:eastAsia="Arial Unicode MS" w:hAnsi="Arial Unicode MS" w:cs="Arial Unicode MS"/>
          <w:color w:val="000000"/>
          <w:kern w:val="0"/>
          <w:sz w:val="24"/>
          <w:szCs w:val="24"/>
          <w:lang w:val="uk-UA" w:eastAsia="uk-UA" w:bidi="uk-UA"/>
        </w:rPr>
        <w:t xml:space="preserve">5 статей в зарубіжних наукових періодичних виданнях, 2 навчально-методичні посібники (1- одноосібний, </w:t>
      </w:r>
      <w:r w:rsidRPr="00003429">
        <w:rPr>
          <w:rFonts w:ascii="Arial Unicode MS" w:eastAsia="Arial Unicode MS" w:hAnsi="Arial Unicode MS" w:cs="Arial Unicode MS"/>
          <w:color w:val="000000"/>
          <w:kern w:val="0"/>
          <w:sz w:val="24"/>
          <w:szCs w:val="24"/>
          <w:lang w:eastAsia="ru-RU" w:bidi="ru-RU"/>
        </w:rPr>
        <w:t xml:space="preserve">1 - </w:t>
      </w:r>
      <w:r w:rsidRPr="00003429">
        <w:rPr>
          <w:rFonts w:ascii="Arial Unicode MS" w:eastAsia="Arial Unicode MS" w:hAnsi="Arial Unicode MS" w:cs="Arial Unicode MS"/>
          <w:color w:val="000000"/>
          <w:kern w:val="0"/>
          <w:sz w:val="24"/>
          <w:szCs w:val="24"/>
          <w:lang w:val="uk-UA" w:eastAsia="uk-UA" w:bidi="uk-UA"/>
        </w:rPr>
        <w:t>колективний), 15 статей і 9 тез у збірниках матеріалів конференцій та інших виданнях, 1 методичні рекомендації.</w:t>
      </w:r>
    </w:p>
    <w:p w:rsidR="00003429" w:rsidRPr="00003429" w:rsidRDefault="00003429" w:rsidP="00003429">
      <w:pPr>
        <w:tabs>
          <w:tab w:val="clear" w:pos="709"/>
        </w:tabs>
        <w:suppressAutoHyphens w:val="0"/>
        <w:spacing w:after="60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Структура та обсяг дисертації</w:t>
      </w:r>
      <w:r w:rsidRPr="00003429">
        <w:rPr>
          <w:rFonts w:ascii="Arial Unicode MS" w:eastAsia="Arial Unicode MS" w:hAnsi="Arial Unicode MS" w:cs="Arial Unicode MS"/>
          <w:color w:val="000000"/>
          <w:kern w:val="0"/>
          <w:sz w:val="24"/>
          <w:szCs w:val="24"/>
          <w:lang w:val="uk-UA" w:eastAsia="uk-UA" w:bidi="uk-UA"/>
        </w:rPr>
        <w:t>. Робота складається зі вступу, п’яти розділів, висновків, списку використаних джерел (620 найменувань, з них 58 - іноземною мовою) та додатків. Загальний обсяг роботи становить 560 сторінок. Основний зміст викладено на 372 сторінках. Робота містить 45 таблиць (на 24 сторінках), 25 рисунків (на 11 сторінках) та 15 додатків.</w:t>
      </w:r>
    </w:p>
    <w:p w:rsidR="00003429" w:rsidRPr="00003429" w:rsidRDefault="00003429" w:rsidP="00003429">
      <w:pPr>
        <w:keepNext/>
        <w:keepLines/>
        <w:tabs>
          <w:tab w:val="clear" w:pos="709"/>
        </w:tabs>
        <w:suppressAutoHyphens w:val="0"/>
        <w:spacing w:after="0" w:line="322" w:lineRule="exact"/>
        <w:ind w:firstLine="0"/>
        <w:jc w:val="center"/>
        <w:outlineLvl w:val="2"/>
        <w:rPr>
          <w:rFonts w:ascii="Times New Roman" w:eastAsia="Times New Roman" w:hAnsi="Times New Roman" w:cs="Times New Roman"/>
          <w:b/>
          <w:bCs/>
          <w:kern w:val="0"/>
          <w:sz w:val="28"/>
          <w:szCs w:val="28"/>
          <w:lang w:val="uk-UA" w:eastAsia="uk-UA" w:bidi="uk-UA"/>
        </w:rPr>
      </w:pPr>
      <w:bookmarkStart w:id="4" w:name="bookmark10"/>
      <w:r w:rsidRPr="00003429">
        <w:rPr>
          <w:rFonts w:ascii="Times New Roman" w:eastAsia="Times New Roman" w:hAnsi="Times New Roman" w:cs="Times New Roman"/>
          <w:b/>
          <w:bCs/>
          <w:color w:val="000000"/>
          <w:kern w:val="0"/>
          <w:sz w:val="28"/>
          <w:szCs w:val="28"/>
          <w:lang w:val="uk-UA" w:eastAsia="uk-UA" w:bidi="uk-UA"/>
        </w:rPr>
        <w:t>ОСНОВНИЙ ЗМІСТ РОБОТИ</w:t>
      </w:r>
      <w:bookmarkEnd w:id="4"/>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У </w:t>
      </w:r>
      <w:r w:rsidRPr="00003429">
        <w:rPr>
          <w:rFonts w:ascii="Times New Roman" w:eastAsia="Arial Unicode MS" w:hAnsi="Times New Roman" w:cs="Times New Roman"/>
          <w:b/>
          <w:bCs/>
          <w:color w:val="000000"/>
          <w:kern w:val="0"/>
          <w:sz w:val="28"/>
          <w:szCs w:val="28"/>
          <w:lang w:val="uk-UA" w:eastAsia="uk-UA" w:bidi="uk-UA"/>
        </w:rPr>
        <w:t xml:space="preserve">вступі </w:t>
      </w:r>
      <w:r w:rsidRPr="00003429">
        <w:rPr>
          <w:rFonts w:ascii="Arial Unicode MS" w:eastAsia="Arial Unicode MS" w:hAnsi="Arial Unicode MS" w:cs="Arial Unicode MS"/>
          <w:color w:val="000000"/>
          <w:kern w:val="0"/>
          <w:sz w:val="24"/>
          <w:szCs w:val="24"/>
          <w:lang w:val="uk-UA" w:eastAsia="uk-UA" w:bidi="uk-UA"/>
        </w:rPr>
        <w:t>обґрунтовано актуальність теми; визначено об’єкт, предмет, сформульовано мету та завдання дослідження; висвітлено наукову новизну, теоретичне та практичне значення, використані методи; подано відомості про апробацію, публікації та структуру дисертаційної роботи.</w:t>
      </w:r>
    </w:p>
    <w:p w:rsidR="00003429" w:rsidRPr="00003429" w:rsidRDefault="00003429" w:rsidP="00003429">
      <w:pPr>
        <w:keepNext/>
        <w:framePr w:dropCap="drop" w:lines="2" w:wrap="auto" w:vAnchor="text" w:hAnchor="text"/>
        <w:tabs>
          <w:tab w:val="clear" w:pos="709"/>
        </w:tabs>
        <w:suppressAutoHyphens w:val="0"/>
        <w:spacing w:after="0" w:line="182" w:lineRule="exact"/>
        <w:ind w:firstLine="0"/>
        <w:rPr>
          <w:rFonts w:ascii="Franklin Gothic Heavy" w:eastAsia="Franklin Gothic Heavy" w:hAnsi="Franklin Gothic Heavy" w:cs="Franklin Gothic Heavy"/>
          <w:kern w:val="0"/>
          <w:sz w:val="28"/>
          <w:szCs w:val="28"/>
          <w:lang w:val="uk-UA" w:eastAsia="uk-UA" w:bidi="uk-UA"/>
        </w:rPr>
      </w:pPr>
      <w:r w:rsidRPr="00003429">
        <w:rPr>
          <w:rFonts w:ascii="Franklin Gothic Heavy" w:eastAsia="Franklin Gothic Heavy" w:hAnsi="Franklin Gothic Heavy" w:cs="Franklin Gothic Heavy"/>
          <w:color w:val="000000"/>
          <w:kern w:val="0"/>
          <w:position w:val="-4"/>
          <w:sz w:val="28"/>
          <w:szCs w:val="28"/>
          <w:lang w:val="uk-UA" w:eastAsia="uk-UA" w:bidi="uk-UA"/>
        </w:rPr>
        <w:t>У</w:t>
      </w:r>
    </w:p>
    <w:p w:rsidR="00003429" w:rsidRPr="00003429" w:rsidRDefault="00003429" w:rsidP="00003429">
      <w:pPr>
        <w:tabs>
          <w:tab w:val="clear" w:pos="709"/>
        </w:tabs>
        <w:suppressAutoHyphens w:val="0"/>
        <w:spacing w:after="0" w:line="280" w:lineRule="exact"/>
        <w:ind w:firstLine="0"/>
        <w:rPr>
          <w:rFonts w:ascii="Franklin Gothic Heavy" w:eastAsia="Franklin Gothic Heavy" w:hAnsi="Franklin Gothic Heavy" w:cs="Franklin Gothic Heavy"/>
          <w:kern w:val="0"/>
          <w:sz w:val="28"/>
          <w:szCs w:val="28"/>
          <w:lang w:val="uk-UA" w:eastAsia="uk-UA" w:bidi="uk-UA"/>
        </w:rPr>
      </w:pPr>
    </w:p>
    <w:p w:rsidR="00003429" w:rsidRPr="00003429" w:rsidRDefault="00003429" w:rsidP="00003429">
      <w:pPr>
        <w:tabs>
          <w:tab w:val="clear" w:pos="709"/>
        </w:tabs>
        <w:suppressAutoHyphens w:val="0"/>
        <w:spacing w:after="0" w:line="322" w:lineRule="exact"/>
        <w:ind w:firstLine="114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 xml:space="preserve">першому розділі </w:t>
      </w:r>
      <w:r w:rsidRPr="00003429">
        <w:rPr>
          <w:rFonts w:ascii="Arial Unicode MS" w:eastAsia="Arial Unicode MS" w:hAnsi="Arial Unicode MS" w:cs="Arial Unicode MS"/>
          <w:color w:val="000000"/>
          <w:kern w:val="0"/>
          <w:sz w:val="24"/>
          <w:szCs w:val="24"/>
          <w:lang w:val="uk-UA" w:eastAsia="uk-UA" w:bidi="uk-UA"/>
        </w:rPr>
        <w:t xml:space="preserve">- </w:t>
      </w:r>
      <w:r w:rsidRPr="00003429">
        <w:rPr>
          <w:rFonts w:ascii="Times New Roman" w:eastAsia="Arial Unicode MS" w:hAnsi="Times New Roman" w:cs="Times New Roman"/>
          <w:b/>
          <w:bCs/>
          <w:color w:val="000000"/>
          <w:kern w:val="0"/>
          <w:sz w:val="28"/>
          <w:szCs w:val="28"/>
          <w:lang w:val="uk-UA" w:eastAsia="uk-UA" w:bidi="uk-UA"/>
        </w:rPr>
        <w:t xml:space="preserve">«Теоретико-методологічні засади дослідження емоційного інтелекту особистості» </w:t>
      </w:r>
      <w:r w:rsidRPr="00003429">
        <w:rPr>
          <w:rFonts w:ascii="Arial Unicode MS" w:eastAsia="Arial Unicode MS" w:hAnsi="Arial Unicode MS" w:cs="Arial Unicode MS"/>
          <w:color w:val="000000"/>
          <w:kern w:val="0"/>
          <w:sz w:val="24"/>
          <w:szCs w:val="24"/>
          <w:lang w:val="uk-UA" w:eastAsia="uk-UA" w:bidi="uk-UA"/>
        </w:rPr>
        <w:t>- виокремлено етапи становлення та розвитку феномена емоційного інтелекту у вітчизняній та зарубіжній психології, розкрито теоретико-методологічні засади та основні напрями його вивчення, визначено понятійно-категоріальний апарат дослідження.</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Проблема емоційного інтелекту розробляється у контексті трьох галузей психологічної науки: психології емоцій (роль емоційних процесів у психічний діяльності людини загалом та в структурі емоційного інтелекту особистості зокрема); психології інтелекту (як сукупність когнітивних здібностей, що забезпечують здатність людини розуміти та керувати емоціями); психології особистості (як психічне утворення, що поєднує когнітивні здібності та особистісні якості людини).</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У результаті історико-психологічного аналізу визначено ключові етапи у становленні та вивченні феномена емоційного інтелекту особистості, а саме: 1) філософсько-світоглядні уявлення (Арістотель, Р. </w:t>
      </w:r>
      <w:r w:rsidRPr="00003429">
        <w:rPr>
          <w:rFonts w:ascii="Arial Unicode MS" w:eastAsia="Arial Unicode MS" w:hAnsi="Arial Unicode MS" w:cs="Arial Unicode MS"/>
          <w:color w:val="000000"/>
          <w:kern w:val="0"/>
          <w:sz w:val="24"/>
          <w:szCs w:val="24"/>
          <w:lang w:val="uk-UA" w:eastAsia="ru-RU" w:bidi="ru-RU"/>
        </w:rPr>
        <w:t xml:space="preserve">Декарт, </w:t>
      </w:r>
      <w:r w:rsidRPr="00003429">
        <w:rPr>
          <w:rFonts w:ascii="Arial Unicode MS" w:eastAsia="Arial Unicode MS" w:hAnsi="Arial Unicode MS" w:cs="Arial Unicode MS"/>
          <w:color w:val="000000"/>
          <w:kern w:val="0"/>
          <w:sz w:val="24"/>
          <w:szCs w:val="24"/>
          <w:lang w:val="uk-UA" w:eastAsia="uk-UA" w:bidi="uk-UA"/>
        </w:rPr>
        <w:t xml:space="preserve">І. Кант, Г. Лейбніц, </w:t>
      </w:r>
      <w:r w:rsidRPr="00003429">
        <w:rPr>
          <w:rFonts w:ascii="Arial Unicode MS" w:eastAsia="Arial Unicode MS" w:hAnsi="Arial Unicode MS" w:cs="Arial Unicode MS"/>
          <w:color w:val="000000"/>
          <w:kern w:val="0"/>
          <w:sz w:val="24"/>
          <w:szCs w:val="24"/>
          <w:lang w:val="uk-UA" w:eastAsia="ru-RU" w:bidi="ru-RU"/>
        </w:rPr>
        <w:t xml:space="preserve">Платон, </w:t>
      </w:r>
      <w:r w:rsidRPr="00003429">
        <w:rPr>
          <w:rFonts w:ascii="Arial Unicode MS" w:eastAsia="Arial Unicode MS" w:hAnsi="Arial Unicode MS" w:cs="Arial Unicode MS"/>
          <w:color w:val="000000"/>
          <w:kern w:val="0"/>
          <w:sz w:val="24"/>
          <w:szCs w:val="24"/>
          <w:lang w:val="uk-UA" w:eastAsia="uk-UA" w:bidi="uk-UA"/>
        </w:rPr>
        <w:t xml:space="preserve">Б. Спіноза); 2) емпіричні дослідження емоцій та інтелекту (з кінця ХІХ ст. до 1930-х рр.), які здійснювалися відносно відокремлено, протиставлялися за змістом і розмежовувалися (В. </w:t>
      </w:r>
      <w:r w:rsidRPr="00003429">
        <w:rPr>
          <w:rFonts w:ascii="Arial Unicode MS" w:eastAsia="Arial Unicode MS" w:hAnsi="Arial Unicode MS" w:cs="Arial Unicode MS"/>
          <w:color w:val="000000"/>
          <w:kern w:val="0"/>
          <w:sz w:val="24"/>
          <w:szCs w:val="24"/>
          <w:lang w:val="uk-UA" w:eastAsia="ru-RU" w:bidi="ru-RU"/>
        </w:rPr>
        <w:t xml:space="preserve">Вундт, </w:t>
      </w:r>
      <w:r w:rsidRPr="00003429">
        <w:rPr>
          <w:rFonts w:ascii="Arial Unicode MS" w:eastAsia="Arial Unicode MS" w:hAnsi="Arial Unicode MS" w:cs="Arial Unicode MS"/>
          <w:color w:val="000000"/>
          <w:kern w:val="0"/>
          <w:sz w:val="24"/>
          <w:szCs w:val="24"/>
          <w:lang w:val="uk-UA" w:eastAsia="uk-UA" w:bidi="uk-UA"/>
        </w:rPr>
        <w:t xml:space="preserve">Ч. Дарвін, В. </w:t>
      </w:r>
      <w:r w:rsidRPr="00003429">
        <w:rPr>
          <w:rFonts w:ascii="Arial Unicode MS" w:eastAsia="Arial Unicode MS" w:hAnsi="Arial Unicode MS" w:cs="Arial Unicode MS"/>
          <w:color w:val="000000"/>
          <w:kern w:val="0"/>
          <w:sz w:val="24"/>
          <w:szCs w:val="24"/>
          <w:lang w:val="uk-UA" w:eastAsia="ru-RU" w:bidi="ru-RU"/>
        </w:rPr>
        <w:t xml:space="preserve">Джемс, К. Ланге, </w:t>
      </w:r>
      <w:r w:rsidRPr="00003429">
        <w:rPr>
          <w:rFonts w:ascii="Arial Unicode MS" w:eastAsia="Arial Unicode MS" w:hAnsi="Arial Unicode MS" w:cs="Arial Unicode MS"/>
          <w:color w:val="000000"/>
          <w:kern w:val="0"/>
          <w:sz w:val="24"/>
          <w:szCs w:val="24"/>
          <w:lang w:val="uk-UA" w:eastAsia="uk-UA" w:bidi="uk-UA"/>
        </w:rPr>
        <w:t xml:space="preserve">Ч. Спірмен, Е. </w:t>
      </w:r>
      <w:r w:rsidRPr="00003429">
        <w:rPr>
          <w:rFonts w:ascii="Arial Unicode MS" w:eastAsia="Arial Unicode MS" w:hAnsi="Arial Unicode MS" w:cs="Arial Unicode MS"/>
          <w:color w:val="000000"/>
          <w:kern w:val="0"/>
          <w:sz w:val="24"/>
          <w:szCs w:val="24"/>
          <w:lang w:val="uk-UA" w:eastAsia="ru-RU" w:bidi="ru-RU"/>
        </w:rPr>
        <w:t xml:space="preserve">Торндайк); </w:t>
      </w:r>
      <w:r w:rsidRPr="00003429">
        <w:rPr>
          <w:rFonts w:ascii="Arial Unicode MS" w:eastAsia="Arial Unicode MS" w:hAnsi="Arial Unicode MS" w:cs="Arial Unicode MS"/>
          <w:color w:val="000000"/>
          <w:kern w:val="0"/>
          <w:sz w:val="24"/>
          <w:szCs w:val="24"/>
          <w:lang w:val="uk-UA" w:eastAsia="uk-UA" w:bidi="uk-UA"/>
        </w:rPr>
        <w:t xml:space="preserve">3) вивчення взаємозв’язку і взаємовпливу когнітивних та емоційних процесів (з 1930-1940 рр. до </w:t>
      </w:r>
      <w:r w:rsidRPr="00003429">
        <w:rPr>
          <w:rFonts w:ascii="Arial Unicode MS" w:eastAsia="Arial Unicode MS" w:hAnsi="Arial Unicode MS" w:cs="Arial Unicode MS"/>
          <w:color w:val="000000"/>
          <w:kern w:val="0"/>
          <w:sz w:val="24"/>
          <w:szCs w:val="24"/>
          <w:lang w:val="uk-UA" w:eastAsia="ru-RU" w:bidi="ru-RU"/>
        </w:rPr>
        <w:t xml:space="preserve">1970-1980-х </w:t>
      </w:r>
      <w:r w:rsidRPr="00003429">
        <w:rPr>
          <w:rFonts w:ascii="Arial Unicode MS" w:eastAsia="Arial Unicode MS" w:hAnsi="Arial Unicode MS" w:cs="Arial Unicode MS"/>
          <w:color w:val="000000"/>
          <w:kern w:val="0"/>
          <w:sz w:val="24"/>
          <w:szCs w:val="24"/>
          <w:lang w:val="uk-UA" w:eastAsia="uk-UA" w:bidi="uk-UA"/>
        </w:rPr>
        <w:t xml:space="preserve">рр.) (М. </w:t>
      </w:r>
      <w:r w:rsidRPr="00003429">
        <w:rPr>
          <w:rFonts w:ascii="Arial Unicode MS" w:eastAsia="Arial Unicode MS" w:hAnsi="Arial Unicode MS" w:cs="Arial Unicode MS"/>
          <w:color w:val="000000"/>
          <w:kern w:val="0"/>
          <w:sz w:val="24"/>
          <w:szCs w:val="24"/>
          <w:lang w:val="uk-UA" w:eastAsia="ru-RU" w:bidi="ru-RU"/>
        </w:rPr>
        <w:t xml:space="preserve">Арнольд, Л. </w:t>
      </w:r>
      <w:r w:rsidRPr="00003429">
        <w:rPr>
          <w:rFonts w:ascii="Arial Unicode MS" w:eastAsia="Arial Unicode MS" w:hAnsi="Arial Unicode MS" w:cs="Arial Unicode MS"/>
          <w:color w:val="000000"/>
          <w:kern w:val="0"/>
          <w:sz w:val="24"/>
          <w:szCs w:val="24"/>
          <w:lang w:val="uk-UA" w:eastAsia="uk-UA" w:bidi="uk-UA"/>
        </w:rPr>
        <w:t xml:space="preserve">С. Виготський, А. Елліс, О. М. Леонтьєв, </w:t>
      </w:r>
      <w:r w:rsidRPr="00003429">
        <w:rPr>
          <w:rFonts w:ascii="Arial Unicode MS" w:eastAsia="Arial Unicode MS" w:hAnsi="Arial Unicode MS" w:cs="Arial Unicode MS"/>
          <w:color w:val="000000"/>
          <w:kern w:val="0"/>
          <w:sz w:val="24"/>
          <w:szCs w:val="24"/>
          <w:lang w:val="uk-UA" w:eastAsia="ru-RU" w:bidi="ru-RU"/>
        </w:rPr>
        <w:t xml:space="preserve">С. </w:t>
      </w:r>
      <w:r w:rsidRPr="00003429">
        <w:rPr>
          <w:rFonts w:ascii="Arial Unicode MS" w:eastAsia="Arial Unicode MS" w:hAnsi="Arial Unicode MS" w:cs="Arial Unicode MS"/>
          <w:color w:val="000000"/>
          <w:kern w:val="0"/>
          <w:sz w:val="24"/>
          <w:szCs w:val="24"/>
          <w:lang w:val="uk-UA" w:eastAsia="uk-UA" w:bidi="uk-UA"/>
        </w:rPr>
        <w:t xml:space="preserve">Л. Рубінштейн, </w:t>
      </w:r>
      <w:r w:rsidRPr="00003429">
        <w:rPr>
          <w:rFonts w:ascii="Arial Unicode MS" w:eastAsia="Arial Unicode MS" w:hAnsi="Arial Unicode MS" w:cs="Arial Unicode MS"/>
          <w:color w:val="000000"/>
          <w:kern w:val="0"/>
          <w:sz w:val="24"/>
          <w:szCs w:val="24"/>
          <w:lang w:val="uk-UA" w:eastAsia="ru-RU" w:bidi="ru-RU"/>
        </w:rPr>
        <w:t xml:space="preserve">О. К. Тихомиров, </w:t>
      </w:r>
      <w:r w:rsidRPr="00003429">
        <w:rPr>
          <w:rFonts w:ascii="Arial Unicode MS" w:eastAsia="Arial Unicode MS" w:hAnsi="Arial Unicode MS" w:cs="Arial Unicode MS"/>
          <w:color w:val="000000"/>
          <w:kern w:val="0"/>
          <w:sz w:val="24"/>
          <w:szCs w:val="24"/>
          <w:lang w:val="uk-UA" w:eastAsia="uk-UA" w:bidi="uk-UA"/>
        </w:rPr>
        <w:t xml:space="preserve">С. Шехтер); 4) визначення сутності та змісту поняття «емоційний інтелект» (початок 1980-х рр. - до кінця 1980-х рр.) (Р. Бар-Он, </w:t>
      </w:r>
      <w:r w:rsidRPr="00003429">
        <w:rPr>
          <w:rFonts w:ascii="Arial Unicode MS" w:eastAsia="Arial Unicode MS" w:hAnsi="Arial Unicode MS" w:cs="Arial Unicode MS"/>
          <w:color w:val="000000"/>
          <w:kern w:val="0"/>
          <w:sz w:val="24"/>
          <w:szCs w:val="24"/>
          <w:lang w:eastAsia="ru-RU" w:bidi="ru-RU"/>
        </w:rPr>
        <w:t xml:space="preserve">Г. Гарднер, </w:t>
      </w:r>
      <w:r w:rsidRPr="00003429">
        <w:rPr>
          <w:rFonts w:ascii="Arial Unicode MS" w:eastAsia="Arial Unicode MS" w:hAnsi="Arial Unicode MS" w:cs="Arial Unicode MS"/>
          <w:color w:val="000000"/>
          <w:kern w:val="0"/>
          <w:sz w:val="24"/>
          <w:szCs w:val="24"/>
          <w:lang w:val="uk-UA" w:eastAsia="uk-UA" w:bidi="uk-UA"/>
        </w:rPr>
        <w:t xml:space="preserve">В. </w:t>
      </w:r>
      <w:r w:rsidRPr="00003429">
        <w:rPr>
          <w:rFonts w:ascii="Arial Unicode MS" w:eastAsia="Arial Unicode MS" w:hAnsi="Arial Unicode MS" w:cs="Arial Unicode MS"/>
          <w:color w:val="000000"/>
          <w:kern w:val="0"/>
          <w:sz w:val="24"/>
          <w:szCs w:val="24"/>
          <w:lang w:eastAsia="ru-RU" w:bidi="ru-RU"/>
        </w:rPr>
        <w:t xml:space="preserve">Л. </w:t>
      </w:r>
      <w:r w:rsidRPr="00003429">
        <w:rPr>
          <w:rFonts w:ascii="Arial Unicode MS" w:eastAsia="Arial Unicode MS" w:hAnsi="Arial Unicode MS" w:cs="Arial Unicode MS"/>
          <w:color w:val="000000"/>
          <w:kern w:val="0"/>
          <w:sz w:val="24"/>
          <w:szCs w:val="24"/>
          <w:lang w:val="uk-UA" w:eastAsia="uk-UA" w:bidi="uk-UA"/>
        </w:rPr>
        <w:t xml:space="preserve">Пейн); 5) концептуалізація та науково-психологічне осмислення феномена емоційного інтелекту особистості (початок 1990-х рр.) (Дж. Мейєр, П. Селовей); 6) розвиток науково-популярних уявлень про емоційний інтелект (середина 1990-х рр.) (Д. Гоулман та ін.); 7) побудова психологічних моделей емоційного інтелекту (кінець 1990-х рр. - початок ХХІ ст.), теоретико-методологічне обґрунтування феномена та емпіричне дослідження його структурно-функціональних характеристик (І. М. Андрєєва, </w:t>
      </w:r>
      <w:r w:rsidRPr="00003429">
        <w:rPr>
          <w:rFonts w:ascii="Arial Unicode MS" w:eastAsia="Arial Unicode MS" w:hAnsi="Arial Unicode MS" w:cs="Arial Unicode MS"/>
          <w:color w:val="000000"/>
          <w:kern w:val="0"/>
          <w:sz w:val="24"/>
          <w:szCs w:val="24"/>
          <w:lang w:val="uk-UA" w:eastAsia="ru-RU" w:bidi="ru-RU"/>
        </w:rPr>
        <w:t xml:space="preserve">С. </w:t>
      </w:r>
      <w:r w:rsidRPr="00003429">
        <w:rPr>
          <w:rFonts w:ascii="Arial Unicode MS" w:eastAsia="Arial Unicode MS" w:hAnsi="Arial Unicode MS" w:cs="Arial Unicode MS"/>
          <w:color w:val="000000"/>
          <w:kern w:val="0"/>
          <w:sz w:val="24"/>
          <w:szCs w:val="24"/>
          <w:lang w:val="uk-UA" w:eastAsia="uk-UA" w:bidi="uk-UA"/>
        </w:rPr>
        <w:t xml:space="preserve">П. Дерев’янко, Н. В. </w:t>
      </w:r>
      <w:r w:rsidRPr="00003429">
        <w:rPr>
          <w:rFonts w:ascii="Arial Unicode MS" w:eastAsia="Arial Unicode MS" w:hAnsi="Arial Unicode MS" w:cs="Arial Unicode MS"/>
          <w:color w:val="000000"/>
          <w:kern w:val="0"/>
          <w:sz w:val="24"/>
          <w:szCs w:val="24"/>
          <w:lang w:val="uk-UA" w:eastAsia="ru-RU" w:bidi="ru-RU"/>
        </w:rPr>
        <w:t xml:space="preserve">Коврига, </w:t>
      </w:r>
      <w:r w:rsidRPr="00003429">
        <w:rPr>
          <w:rFonts w:ascii="Arial Unicode MS" w:eastAsia="Arial Unicode MS" w:hAnsi="Arial Unicode MS" w:cs="Arial Unicode MS"/>
          <w:color w:val="000000"/>
          <w:kern w:val="0"/>
          <w:sz w:val="24"/>
          <w:szCs w:val="24"/>
          <w:lang w:val="uk-UA" w:eastAsia="uk-UA" w:bidi="uk-UA"/>
        </w:rPr>
        <w:t xml:space="preserve">Д. В. Люсін, Е. </w:t>
      </w:r>
      <w:r w:rsidRPr="00003429">
        <w:rPr>
          <w:rFonts w:ascii="Arial Unicode MS" w:eastAsia="Arial Unicode MS" w:hAnsi="Arial Unicode MS" w:cs="Arial Unicode MS"/>
          <w:color w:val="000000"/>
          <w:kern w:val="0"/>
          <w:sz w:val="24"/>
          <w:szCs w:val="24"/>
          <w:lang w:val="uk-UA" w:eastAsia="ru-RU" w:bidi="ru-RU"/>
        </w:rPr>
        <w:t xml:space="preserve">Л. Носенко </w:t>
      </w:r>
      <w:r w:rsidRPr="00003429">
        <w:rPr>
          <w:rFonts w:ascii="Arial Unicode MS" w:eastAsia="Arial Unicode MS" w:hAnsi="Arial Unicode MS" w:cs="Arial Unicode MS"/>
          <w:color w:val="000000"/>
          <w:kern w:val="0"/>
          <w:sz w:val="24"/>
          <w:szCs w:val="24"/>
          <w:lang w:val="uk-UA" w:eastAsia="uk-UA" w:bidi="uk-UA"/>
        </w:rPr>
        <w:t>та ін.).</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Введенню поняття «емоційний інтелект» у психологічний тезаурус передували результати досліджень науковців </w:t>
      </w:r>
      <w:r w:rsidRPr="00003429">
        <w:rPr>
          <w:rFonts w:ascii="Arial Unicode MS" w:eastAsia="Arial Unicode MS" w:hAnsi="Arial Unicode MS" w:cs="Arial Unicode MS"/>
          <w:color w:val="000000"/>
          <w:kern w:val="0"/>
          <w:sz w:val="24"/>
          <w:szCs w:val="24"/>
          <w:lang w:val="uk-UA" w:eastAsia="ru-RU" w:bidi="ru-RU"/>
        </w:rPr>
        <w:t xml:space="preserve">(Л. С. </w:t>
      </w:r>
      <w:r w:rsidRPr="00003429">
        <w:rPr>
          <w:rFonts w:ascii="Arial Unicode MS" w:eastAsia="Arial Unicode MS" w:hAnsi="Arial Unicode MS" w:cs="Arial Unicode MS"/>
          <w:color w:val="000000"/>
          <w:kern w:val="0"/>
          <w:sz w:val="24"/>
          <w:szCs w:val="24"/>
          <w:lang w:val="uk-UA" w:eastAsia="uk-UA" w:bidi="uk-UA"/>
        </w:rPr>
        <w:t xml:space="preserve">Виготський, О. М. Леонтьєв, </w:t>
      </w:r>
      <w:r w:rsidRPr="00003429">
        <w:rPr>
          <w:rFonts w:ascii="Arial Unicode MS" w:eastAsia="Arial Unicode MS" w:hAnsi="Arial Unicode MS" w:cs="Arial Unicode MS"/>
          <w:color w:val="000000"/>
          <w:kern w:val="0"/>
          <w:sz w:val="24"/>
          <w:szCs w:val="24"/>
          <w:lang w:val="uk-UA" w:eastAsia="ru-RU" w:bidi="ru-RU"/>
        </w:rPr>
        <w:t xml:space="preserve">С. </w:t>
      </w:r>
      <w:r w:rsidRPr="00003429">
        <w:rPr>
          <w:rFonts w:ascii="Arial Unicode MS" w:eastAsia="Arial Unicode MS" w:hAnsi="Arial Unicode MS" w:cs="Arial Unicode MS"/>
          <w:color w:val="000000"/>
          <w:kern w:val="0"/>
          <w:sz w:val="24"/>
          <w:szCs w:val="24"/>
          <w:lang w:val="uk-UA" w:eastAsia="uk-UA" w:bidi="uk-UA"/>
        </w:rPr>
        <w:t xml:space="preserve">Л. Рубінштейн, </w:t>
      </w:r>
      <w:r w:rsidRPr="00003429">
        <w:rPr>
          <w:rFonts w:ascii="Arial Unicode MS" w:eastAsia="Arial Unicode MS" w:hAnsi="Arial Unicode MS" w:cs="Arial Unicode MS"/>
          <w:color w:val="000000"/>
          <w:kern w:val="0"/>
          <w:sz w:val="24"/>
          <w:szCs w:val="24"/>
          <w:lang w:val="uk-UA" w:eastAsia="ru-RU" w:bidi="ru-RU"/>
        </w:rPr>
        <w:t xml:space="preserve">О. К. Тихомиров </w:t>
      </w:r>
      <w:r w:rsidRPr="00003429">
        <w:rPr>
          <w:rFonts w:ascii="Arial Unicode MS" w:eastAsia="Arial Unicode MS" w:hAnsi="Arial Unicode MS" w:cs="Arial Unicode MS"/>
          <w:color w:val="000000"/>
          <w:kern w:val="0"/>
          <w:sz w:val="24"/>
          <w:szCs w:val="24"/>
          <w:lang w:val="uk-UA" w:eastAsia="uk-UA" w:bidi="uk-UA"/>
        </w:rPr>
        <w:t xml:space="preserve">та ін.), які довели, що між інтелектуальною та емоційною сферами особистості існує тісний, динамічний взаємозв’язок. Відтак, природа емоційного інтелекту пов’язана з проблемою єдності інтелекту та афекту </w:t>
      </w:r>
      <w:r w:rsidRPr="00003429">
        <w:rPr>
          <w:rFonts w:ascii="Arial Unicode MS" w:eastAsia="Arial Unicode MS" w:hAnsi="Arial Unicode MS" w:cs="Arial Unicode MS"/>
          <w:color w:val="000000"/>
          <w:kern w:val="0"/>
          <w:sz w:val="24"/>
          <w:szCs w:val="24"/>
          <w:lang w:val="uk-UA" w:eastAsia="ru-RU" w:bidi="ru-RU"/>
        </w:rPr>
        <w:t xml:space="preserve">(Л. </w:t>
      </w:r>
      <w:r w:rsidRPr="00003429">
        <w:rPr>
          <w:rFonts w:ascii="Arial Unicode MS" w:eastAsia="Arial Unicode MS" w:hAnsi="Arial Unicode MS" w:cs="Arial Unicode MS"/>
          <w:color w:val="000000"/>
          <w:kern w:val="0"/>
          <w:sz w:val="24"/>
          <w:szCs w:val="24"/>
          <w:lang w:val="uk-UA" w:eastAsia="uk-UA" w:bidi="uk-UA"/>
        </w:rPr>
        <w:t>С. Виготський), емоційною регуляцією мисленнєвої діяльності (О. К. Тихомиров).</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Сучасні уявлення про феномен емоційного інтелекту особистості розкриваються здебільшого у контексті </w:t>
      </w:r>
      <w:r w:rsidRPr="00003429">
        <w:rPr>
          <w:rFonts w:ascii="Times New Roman" w:eastAsia="Arial Unicode MS" w:hAnsi="Times New Roman" w:cs="Times New Roman"/>
          <w:i/>
          <w:iCs/>
          <w:color w:val="000000"/>
          <w:kern w:val="0"/>
          <w:sz w:val="28"/>
          <w:szCs w:val="28"/>
          <w:lang w:val="uk-UA" w:eastAsia="uk-UA" w:bidi="uk-UA"/>
        </w:rPr>
        <w:t>трьох основних моделей,</w:t>
      </w:r>
      <w:r w:rsidRPr="00003429">
        <w:rPr>
          <w:rFonts w:ascii="Arial Unicode MS" w:eastAsia="Arial Unicode MS" w:hAnsi="Arial Unicode MS" w:cs="Arial Unicode MS"/>
          <w:color w:val="000000"/>
          <w:kern w:val="0"/>
          <w:sz w:val="24"/>
          <w:szCs w:val="24"/>
          <w:lang w:val="uk-UA" w:eastAsia="uk-UA" w:bidi="uk-UA"/>
        </w:rPr>
        <w:t xml:space="preserve"> в яких він трактується як: 1) сукупність когнітивних здібностей до ідентифікації, розуміння та управління емоціями - модель здібностей (Дж. Мейєр, Д. </w:t>
      </w:r>
      <w:r w:rsidRPr="00003429">
        <w:rPr>
          <w:rFonts w:ascii="Arial Unicode MS" w:eastAsia="Arial Unicode MS" w:hAnsi="Arial Unicode MS" w:cs="Arial Unicode MS"/>
          <w:color w:val="000000"/>
          <w:kern w:val="0"/>
          <w:sz w:val="24"/>
          <w:szCs w:val="24"/>
          <w:lang w:val="uk-UA" w:eastAsia="ru-RU" w:bidi="ru-RU"/>
        </w:rPr>
        <w:t xml:space="preserve">Карузо, </w:t>
      </w:r>
      <w:r w:rsidRPr="00003429">
        <w:rPr>
          <w:rFonts w:ascii="Arial Unicode MS" w:eastAsia="Arial Unicode MS" w:hAnsi="Arial Unicode MS" w:cs="Arial Unicode MS"/>
          <w:color w:val="000000"/>
          <w:kern w:val="0"/>
          <w:sz w:val="24"/>
          <w:szCs w:val="24"/>
          <w:lang w:val="uk-UA" w:eastAsia="uk-UA" w:bidi="uk-UA"/>
        </w:rPr>
        <w:t>П. Селовей); 2) складне своєрідне поєднання когнітивних здібностей та особистісних характеристик, які забезпечують здатність до розуміння власних і чужих емоцій та управління ними, що зумовлює успішність життєдіяльності людини - модель змішаного типу (Р. Бар-Он, Д. Гоулман, Д. В. Люсін); 3) сукупність інтелектуальних здібностей до розуміння емоцій та управління ними, а також знань, умінь і навичок, операцій та стратегій інтелектуальної діяльності, пов’язаних з обробкою і перетворенням емоційної інформації - інтегративна модель (І. М. Андрєєва).</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В Україні вивчення емоційного інтелекту пов’язане насамперед з операціоналізацією емоційно-інтелектуального </w:t>
      </w:r>
      <w:r w:rsidRPr="00003429">
        <w:rPr>
          <w:rFonts w:ascii="Arial Unicode MS" w:eastAsia="Arial Unicode MS" w:hAnsi="Arial Unicode MS" w:cs="Arial Unicode MS"/>
          <w:color w:val="000000"/>
          <w:kern w:val="0"/>
          <w:sz w:val="24"/>
          <w:szCs w:val="24"/>
          <w:lang w:val="uk-UA" w:eastAsia="ru-RU" w:bidi="ru-RU"/>
        </w:rPr>
        <w:t xml:space="preserve">конструкту </w:t>
      </w:r>
      <w:r w:rsidRPr="00003429">
        <w:rPr>
          <w:rFonts w:ascii="Arial Unicode MS" w:eastAsia="Arial Unicode MS" w:hAnsi="Arial Unicode MS" w:cs="Arial Unicode MS"/>
          <w:color w:val="000000"/>
          <w:kern w:val="0"/>
          <w:sz w:val="24"/>
          <w:szCs w:val="24"/>
          <w:lang w:val="uk-UA" w:eastAsia="uk-UA" w:bidi="uk-UA"/>
        </w:rPr>
        <w:t xml:space="preserve">та його структурно- функціональним аналізом (І. Ф. Аршава, О. І. </w:t>
      </w:r>
      <w:r w:rsidRPr="00003429">
        <w:rPr>
          <w:rFonts w:ascii="Arial Unicode MS" w:eastAsia="Arial Unicode MS" w:hAnsi="Arial Unicode MS" w:cs="Arial Unicode MS"/>
          <w:color w:val="000000"/>
          <w:kern w:val="0"/>
          <w:sz w:val="24"/>
          <w:szCs w:val="24"/>
          <w:lang w:val="uk-UA" w:eastAsia="ru-RU" w:bidi="ru-RU"/>
        </w:rPr>
        <w:t xml:space="preserve">Власова, С. </w:t>
      </w:r>
      <w:r w:rsidRPr="00003429">
        <w:rPr>
          <w:rFonts w:ascii="Arial Unicode MS" w:eastAsia="Arial Unicode MS" w:hAnsi="Arial Unicode MS" w:cs="Arial Unicode MS"/>
          <w:color w:val="000000"/>
          <w:kern w:val="0"/>
          <w:sz w:val="24"/>
          <w:szCs w:val="24"/>
          <w:lang w:val="uk-UA" w:eastAsia="uk-UA" w:bidi="uk-UA"/>
        </w:rPr>
        <w:t xml:space="preserve">П. Дерев’янко, Н. В. </w:t>
      </w:r>
      <w:r w:rsidRPr="00003429">
        <w:rPr>
          <w:rFonts w:ascii="Arial Unicode MS" w:eastAsia="Arial Unicode MS" w:hAnsi="Arial Unicode MS" w:cs="Arial Unicode MS"/>
          <w:color w:val="000000"/>
          <w:kern w:val="0"/>
          <w:sz w:val="24"/>
          <w:szCs w:val="24"/>
          <w:lang w:val="uk-UA" w:eastAsia="ru-RU" w:bidi="ru-RU"/>
        </w:rPr>
        <w:t xml:space="preserve">Коврига, </w:t>
      </w:r>
      <w:r w:rsidRPr="00003429">
        <w:rPr>
          <w:rFonts w:ascii="Arial Unicode MS" w:eastAsia="Arial Unicode MS" w:hAnsi="Arial Unicode MS" w:cs="Arial Unicode MS"/>
          <w:color w:val="000000"/>
          <w:kern w:val="0"/>
          <w:sz w:val="24"/>
          <w:szCs w:val="24"/>
          <w:lang w:val="uk-UA" w:eastAsia="uk-UA" w:bidi="uk-UA"/>
        </w:rPr>
        <w:t xml:space="preserve">Е. </w:t>
      </w:r>
      <w:r w:rsidRPr="00003429">
        <w:rPr>
          <w:rFonts w:ascii="Arial Unicode MS" w:eastAsia="Arial Unicode MS" w:hAnsi="Arial Unicode MS" w:cs="Arial Unicode MS"/>
          <w:color w:val="000000"/>
          <w:kern w:val="0"/>
          <w:sz w:val="24"/>
          <w:szCs w:val="24"/>
          <w:lang w:val="uk-UA" w:eastAsia="ru-RU" w:bidi="ru-RU"/>
        </w:rPr>
        <w:t xml:space="preserve">Л. Носенко </w:t>
      </w:r>
      <w:r w:rsidRPr="00003429">
        <w:rPr>
          <w:rFonts w:ascii="Arial Unicode MS" w:eastAsia="Arial Unicode MS" w:hAnsi="Arial Unicode MS" w:cs="Arial Unicode MS"/>
          <w:color w:val="000000"/>
          <w:kern w:val="0"/>
          <w:sz w:val="24"/>
          <w:szCs w:val="24"/>
          <w:lang w:val="uk-UA" w:eastAsia="uk-UA" w:bidi="uk-UA"/>
        </w:rPr>
        <w:t>та ін.).</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Аналіз наукових праць свідчить, що в психології використовується чимало термінів, пов’язаних з вивченням різних аспектів емоційного інтелекту, зокрема: емоційні здібності </w:t>
      </w:r>
      <w:r w:rsidRPr="00003429">
        <w:rPr>
          <w:rFonts w:ascii="Arial Unicode MS" w:eastAsia="Arial Unicode MS" w:hAnsi="Arial Unicode MS" w:cs="Arial Unicode MS"/>
          <w:color w:val="000000"/>
          <w:kern w:val="0"/>
          <w:sz w:val="24"/>
          <w:szCs w:val="24"/>
          <w:lang w:val="uk-UA" w:eastAsia="ru-RU" w:bidi="ru-RU"/>
        </w:rPr>
        <w:t xml:space="preserve">(Р. </w:t>
      </w:r>
      <w:r w:rsidRPr="00003429">
        <w:rPr>
          <w:rFonts w:ascii="Arial Unicode MS" w:eastAsia="Arial Unicode MS" w:hAnsi="Arial Unicode MS" w:cs="Arial Unicode MS"/>
          <w:color w:val="000000"/>
          <w:kern w:val="0"/>
          <w:sz w:val="24"/>
          <w:szCs w:val="24"/>
          <w:lang w:val="uk-UA" w:eastAsia="uk-UA" w:bidi="uk-UA"/>
        </w:rPr>
        <w:t xml:space="preserve">Бар-Он, О. І. Власова), емоційна обдарованість </w:t>
      </w:r>
      <w:r w:rsidRPr="00003429">
        <w:rPr>
          <w:rFonts w:ascii="Arial Unicode MS" w:eastAsia="Arial Unicode MS" w:hAnsi="Arial Unicode MS" w:cs="Arial Unicode MS"/>
          <w:color w:val="000000"/>
          <w:kern w:val="0"/>
          <w:sz w:val="24"/>
          <w:szCs w:val="24"/>
          <w:lang w:val="uk-UA" w:eastAsia="ru-RU" w:bidi="ru-RU"/>
        </w:rPr>
        <w:t xml:space="preserve">(Г. </w:t>
      </w:r>
      <w:r w:rsidRPr="00003429">
        <w:rPr>
          <w:rFonts w:ascii="Arial Unicode MS" w:eastAsia="Arial Unicode MS" w:hAnsi="Arial Unicode MS" w:cs="Arial Unicode MS"/>
          <w:color w:val="000000"/>
          <w:kern w:val="0"/>
          <w:sz w:val="24"/>
          <w:szCs w:val="24"/>
          <w:lang w:val="uk-UA" w:eastAsia="uk-UA" w:bidi="uk-UA"/>
        </w:rPr>
        <w:t xml:space="preserve">Березюк, О. І. Власова), емоційна компетентність </w:t>
      </w:r>
      <w:r w:rsidRPr="00003429">
        <w:rPr>
          <w:rFonts w:ascii="Arial Unicode MS" w:eastAsia="Arial Unicode MS" w:hAnsi="Arial Unicode MS" w:cs="Arial Unicode MS"/>
          <w:color w:val="000000"/>
          <w:kern w:val="0"/>
          <w:sz w:val="24"/>
          <w:szCs w:val="24"/>
          <w:lang w:val="uk-UA" w:eastAsia="ru-RU" w:bidi="ru-RU"/>
        </w:rPr>
        <w:t xml:space="preserve">(Д. </w:t>
      </w:r>
      <w:r w:rsidRPr="00003429">
        <w:rPr>
          <w:rFonts w:ascii="Arial Unicode MS" w:eastAsia="Arial Unicode MS" w:hAnsi="Arial Unicode MS" w:cs="Arial Unicode MS"/>
          <w:color w:val="000000"/>
          <w:kern w:val="0"/>
          <w:sz w:val="24"/>
          <w:szCs w:val="24"/>
          <w:lang w:val="uk-UA" w:eastAsia="uk-UA" w:bidi="uk-UA"/>
        </w:rPr>
        <w:t xml:space="preserve">Гоулман, К. Саарні), емоційна розумність (Н. В. </w:t>
      </w:r>
      <w:r w:rsidRPr="00003429">
        <w:rPr>
          <w:rFonts w:ascii="Arial Unicode MS" w:eastAsia="Arial Unicode MS" w:hAnsi="Arial Unicode MS" w:cs="Arial Unicode MS"/>
          <w:color w:val="000000"/>
          <w:kern w:val="0"/>
          <w:sz w:val="24"/>
          <w:szCs w:val="24"/>
          <w:lang w:val="uk-UA" w:eastAsia="ru-RU" w:bidi="ru-RU"/>
        </w:rPr>
        <w:t xml:space="preserve">Коврига, </w:t>
      </w:r>
      <w:r w:rsidRPr="00003429">
        <w:rPr>
          <w:rFonts w:ascii="Arial Unicode MS" w:eastAsia="Arial Unicode MS" w:hAnsi="Arial Unicode MS" w:cs="Arial Unicode MS"/>
          <w:color w:val="000000"/>
          <w:kern w:val="0"/>
          <w:sz w:val="24"/>
          <w:szCs w:val="24"/>
          <w:lang w:val="uk-UA" w:eastAsia="uk-UA" w:bidi="uk-UA"/>
        </w:rPr>
        <w:t xml:space="preserve">Е. </w:t>
      </w:r>
      <w:r w:rsidRPr="00003429">
        <w:rPr>
          <w:rFonts w:ascii="Arial Unicode MS" w:eastAsia="Arial Unicode MS" w:hAnsi="Arial Unicode MS" w:cs="Arial Unicode MS"/>
          <w:color w:val="000000"/>
          <w:kern w:val="0"/>
          <w:sz w:val="24"/>
          <w:szCs w:val="24"/>
          <w:lang w:val="uk-UA" w:eastAsia="ru-RU" w:bidi="ru-RU"/>
        </w:rPr>
        <w:t xml:space="preserve">Л. Носенко), </w:t>
      </w:r>
      <w:r w:rsidRPr="00003429">
        <w:rPr>
          <w:rFonts w:ascii="Arial Unicode MS" w:eastAsia="Arial Unicode MS" w:hAnsi="Arial Unicode MS" w:cs="Arial Unicode MS"/>
          <w:color w:val="000000"/>
          <w:kern w:val="0"/>
          <w:sz w:val="24"/>
          <w:szCs w:val="24"/>
          <w:lang w:val="uk-UA" w:eastAsia="uk-UA" w:bidi="uk-UA"/>
        </w:rPr>
        <w:t xml:space="preserve">емоційна грамотність </w:t>
      </w:r>
      <w:r w:rsidRPr="00003429">
        <w:rPr>
          <w:rFonts w:ascii="Arial Unicode MS" w:eastAsia="Arial Unicode MS" w:hAnsi="Arial Unicode MS" w:cs="Arial Unicode MS"/>
          <w:color w:val="000000"/>
          <w:kern w:val="0"/>
          <w:sz w:val="24"/>
          <w:szCs w:val="24"/>
          <w:lang w:val="uk-UA" w:eastAsia="ru-RU" w:bidi="ru-RU"/>
        </w:rPr>
        <w:t xml:space="preserve">(К. Стайнер), </w:t>
      </w:r>
      <w:r w:rsidRPr="00003429">
        <w:rPr>
          <w:rFonts w:ascii="Arial Unicode MS" w:eastAsia="Arial Unicode MS" w:hAnsi="Arial Unicode MS" w:cs="Arial Unicode MS"/>
          <w:color w:val="000000"/>
          <w:kern w:val="0"/>
          <w:sz w:val="24"/>
          <w:szCs w:val="24"/>
          <w:lang w:val="uk-UA" w:eastAsia="uk-UA" w:bidi="uk-UA"/>
        </w:rPr>
        <w:t xml:space="preserve">емоційне </w:t>
      </w:r>
      <w:r w:rsidRPr="00003429">
        <w:rPr>
          <w:rFonts w:ascii="Arial Unicode MS" w:eastAsia="Arial Unicode MS" w:hAnsi="Arial Unicode MS" w:cs="Arial Unicode MS"/>
          <w:color w:val="000000"/>
          <w:kern w:val="0"/>
          <w:sz w:val="24"/>
          <w:szCs w:val="24"/>
          <w:lang w:val="uk-UA" w:eastAsia="ru-RU" w:bidi="ru-RU"/>
        </w:rPr>
        <w:t xml:space="preserve">мислення (Г. Орме, О. К. Тихомиров), </w:t>
      </w:r>
      <w:r w:rsidRPr="00003429">
        <w:rPr>
          <w:rFonts w:ascii="Arial Unicode MS" w:eastAsia="Arial Unicode MS" w:hAnsi="Arial Unicode MS" w:cs="Arial Unicode MS"/>
          <w:color w:val="000000"/>
          <w:kern w:val="0"/>
          <w:sz w:val="24"/>
          <w:szCs w:val="24"/>
          <w:lang w:val="uk-UA" w:eastAsia="uk-UA" w:bidi="uk-UA"/>
        </w:rPr>
        <w:t xml:space="preserve">інтелектуальні емоції і </w:t>
      </w:r>
      <w:r w:rsidRPr="00003429">
        <w:rPr>
          <w:rFonts w:ascii="Arial Unicode MS" w:eastAsia="Arial Unicode MS" w:hAnsi="Arial Unicode MS" w:cs="Arial Unicode MS"/>
          <w:color w:val="000000"/>
          <w:kern w:val="0"/>
          <w:sz w:val="24"/>
          <w:szCs w:val="24"/>
          <w:lang w:val="uk-UA" w:eastAsia="ru-RU" w:bidi="ru-RU"/>
        </w:rPr>
        <w:t xml:space="preserve">почуття </w:t>
      </w:r>
      <w:r w:rsidRPr="00003429">
        <w:rPr>
          <w:rFonts w:ascii="Arial Unicode MS" w:eastAsia="Arial Unicode MS" w:hAnsi="Arial Unicode MS" w:cs="Arial Unicode MS"/>
          <w:color w:val="000000"/>
          <w:kern w:val="0"/>
          <w:sz w:val="24"/>
          <w:szCs w:val="24"/>
          <w:lang w:val="uk-UA" w:eastAsia="uk-UA" w:bidi="uk-UA"/>
        </w:rPr>
        <w:t xml:space="preserve">(В. Л. Поплужний, О. Я. Чебикін), емоційна креативність (Дж. Еверілл). Наявність різних підходів до трактування емоційного інтелекту зумовлює, з одного </w:t>
      </w:r>
      <w:r w:rsidRPr="00003429">
        <w:rPr>
          <w:rFonts w:ascii="Arial Unicode MS" w:eastAsia="Arial Unicode MS" w:hAnsi="Arial Unicode MS" w:cs="Arial Unicode MS"/>
          <w:color w:val="000000"/>
          <w:kern w:val="0"/>
          <w:sz w:val="24"/>
          <w:szCs w:val="24"/>
          <w:lang w:val="uk-UA" w:eastAsia="ru-RU" w:bidi="ru-RU"/>
        </w:rPr>
        <w:t xml:space="preserve">боку, </w:t>
      </w:r>
      <w:r w:rsidRPr="00003429">
        <w:rPr>
          <w:rFonts w:ascii="Arial Unicode MS" w:eastAsia="Arial Unicode MS" w:hAnsi="Arial Unicode MS" w:cs="Arial Unicode MS"/>
          <w:color w:val="000000"/>
          <w:kern w:val="0"/>
          <w:sz w:val="24"/>
          <w:szCs w:val="24"/>
          <w:lang w:val="uk-UA" w:eastAsia="uk-UA" w:bidi="uk-UA"/>
        </w:rPr>
        <w:t>складність розуміння його сутності, а з іншого - спонукає до подальшого вивчення.</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Поряд з визначенням у структурі емоційного інтелекту різних видів здібностей та </w:t>
      </w:r>
      <w:r w:rsidRPr="00003429">
        <w:rPr>
          <w:rFonts w:ascii="Arial Unicode MS" w:eastAsia="Arial Unicode MS" w:hAnsi="Arial Unicode MS" w:cs="Arial Unicode MS"/>
          <w:color w:val="000000"/>
          <w:kern w:val="0"/>
          <w:sz w:val="24"/>
          <w:szCs w:val="24"/>
          <w:lang w:val="uk-UA" w:eastAsia="ru-RU" w:bidi="ru-RU"/>
        </w:rPr>
        <w:t xml:space="preserve">компетентностей, </w:t>
      </w:r>
      <w:r w:rsidRPr="00003429">
        <w:rPr>
          <w:rFonts w:ascii="Arial Unicode MS" w:eastAsia="Arial Unicode MS" w:hAnsi="Arial Unicode MS" w:cs="Arial Unicode MS"/>
          <w:color w:val="000000"/>
          <w:kern w:val="0"/>
          <w:sz w:val="24"/>
          <w:szCs w:val="24"/>
          <w:lang w:val="uk-UA" w:eastAsia="uk-UA" w:bidi="uk-UA"/>
        </w:rPr>
        <w:t xml:space="preserve">які його складають, з’ясовується його місце в системі інших психічних явищ особистості. Зокрема, йдеться про взаємозв’язок емоційного інтелекту з: успішністю професійної діяльності особистості, зокрема у професіях соціономічного типу (О. М. Амплєєва, Ю. В. </w:t>
      </w:r>
      <w:r w:rsidRPr="00003429">
        <w:rPr>
          <w:rFonts w:ascii="Arial Unicode MS" w:eastAsia="Arial Unicode MS" w:hAnsi="Arial Unicode MS" w:cs="Arial Unicode MS"/>
          <w:color w:val="000000"/>
          <w:kern w:val="0"/>
          <w:sz w:val="24"/>
          <w:szCs w:val="24"/>
          <w:lang w:val="uk-UA" w:eastAsia="ru-RU" w:bidi="ru-RU"/>
        </w:rPr>
        <w:t xml:space="preserve">Бреус, </w:t>
      </w:r>
      <w:r w:rsidRPr="00003429">
        <w:rPr>
          <w:rFonts w:ascii="Arial Unicode MS" w:eastAsia="Arial Unicode MS" w:hAnsi="Arial Unicode MS" w:cs="Arial Unicode MS"/>
          <w:color w:val="000000"/>
          <w:kern w:val="0"/>
          <w:sz w:val="24"/>
          <w:szCs w:val="24"/>
          <w:lang w:val="uk-UA" w:eastAsia="uk-UA" w:bidi="uk-UA"/>
        </w:rPr>
        <w:t xml:space="preserve">В. В. Зарицька, М. О. Манойлова, Н. М. Петрова, А. С. Петровська); фізичним, психологічним, психосоматичним здоров’ям (І. М. Андрєєва, Н. </w:t>
      </w:r>
      <w:r w:rsidRPr="00003429">
        <w:rPr>
          <w:rFonts w:ascii="Arial Unicode MS" w:eastAsia="Arial Unicode MS" w:hAnsi="Arial Unicode MS" w:cs="Arial Unicode MS"/>
          <w:color w:val="000000"/>
          <w:kern w:val="0"/>
          <w:sz w:val="24"/>
          <w:szCs w:val="24"/>
          <w:lang w:val="uk-UA" w:eastAsia="ru-RU" w:bidi="ru-RU"/>
        </w:rPr>
        <w:t xml:space="preserve">Г. Гаранян, </w:t>
      </w:r>
      <w:r w:rsidRPr="00003429">
        <w:rPr>
          <w:rFonts w:ascii="Arial Unicode MS" w:eastAsia="Arial Unicode MS" w:hAnsi="Arial Unicode MS" w:cs="Arial Unicode MS"/>
          <w:color w:val="000000"/>
          <w:kern w:val="0"/>
          <w:sz w:val="24"/>
          <w:szCs w:val="24"/>
          <w:lang w:val="uk-UA" w:eastAsia="uk-UA" w:bidi="uk-UA"/>
        </w:rPr>
        <w:t xml:space="preserve">Е. </w:t>
      </w:r>
      <w:r w:rsidRPr="00003429">
        <w:rPr>
          <w:rFonts w:ascii="Arial Unicode MS" w:eastAsia="Arial Unicode MS" w:hAnsi="Arial Unicode MS" w:cs="Arial Unicode MS"/>
          <w:color w:val="000000"/>
          <w:kern w:val="0"/>
          <w:sz w:val="24"/>
          <w:szCs w:val="24"/>
          <w:lang w:val="uk-UA" w:eastAsia="ru-RU" w:bidi="ru-RU"/>
        </w:rPr>
        <w:t xml:space="preserve">Л. Носенко, </w:t>
      </w:r>
      <w:r w:rsidRPr="00003429">
        <w:rPr>
          <w:rFonts w:ascii="Arial Unicode MS" w:eastAsia="Arial Unicode MS" w:hAnsi="Arial Unicode MS" w:cs="Arial Unicode MS"/>
          <w:color w:val="000000"/>
          <w:kern w:val="0"/>
          <w:sz w:val="24"/>
          <w:szCs w:val="24"/>
          <w:lang w:val="uk-UA" w:eastAsia="uk-UA" w:bidi="uk-UA"/>
        </w:rPr>
        <w:t xml:space="preserve">А. Б. </w:t>
      </w:r>
      <w:r w:rsidRPr="00003429">
        <w:rPr>
          <w:rFonts w:ascii="Arial Unicode MS" w:eastAsia="Arial Unicode MS" w:hAnsi="Arial Unicode MS" w:cs="Arial Unicode MS"/>
          <w:color w:val="000000"/>
          <w:kern w:val="0"/>
          <w:sz w:val="24"/>
          <w:szCs w:val="24"/>
          <w:lang w:val="uk-UA" w:eastAsia="ru-RU" w:bidi="ru-RU"/>
        </w:rPr>
        <w:t xml:space="preserve">Холмогорова); </w:t>
      </w:r>
      <w:r w:rsidRPr="00003429">
        <w:rPr>
          <w:rFonts w:ascii="Arial Unicode MS" w:eastAsia="Arial Unicode MS" w:hAnsi="Arial Unicode MS" w:cs="Arial Unicode MS"/>
          <w:color w:val="000000"/>
          <w:kern w:val="0"/>
          <w:sz w:val="24"/>
          <w:szCs w:val="24"/>
          <w:lang w:val="uk-UA" w:eastAsia="uk-UA" w:bidi="uk-UA"/>
        </w:rPr>
        <w:t xml:space="preserve">ефективністю розв’язання кризових ситуацій та подоланням стресогенних чинників (Н. В. </w:t>
      </w:r>
      <w:r w:rsidRPr="00003429">
        <w:rPr>
          <w:rFonts w:ascii="Arial Unicode MS" w:eastAsia="Arial Unicode MS" w:hAnsi="Arial Unicode MS" w:cs="Arial Unicode MS"/>
          <w:color w:val="000000"/>
          <w:kern w:val="0"/>
          <w:sz w:val="24"/>
          <w:szCs w:val="24"/>
          <w:lang w:val="uk-UA" w:eastAsia="ru-RU" w:bidi="ru-RU"/>
        </w:rPr>
        <w:t xml:space="preserve">Коврига, </w:t>
      </w:r>
      <w:r w:rsidRPr="00003429">
        <w:rPr>
          <w:rFonts w:ascii="Arial Unicode MS" w:eastAsia="Arial Unicode MS" w:hAnsi="Arial Unicode MS" w:cs="Arial Unicode MS"/>
          <w:color w:val="000000"/>
          <w:kern w:val="0"/>
          <w:sz w:val="24"/>
          <w:szCs w:val="24"/>
          <w:lang w:val="uk-UA" w:eastAsia="uk-UA" w:bidi="uk-UA"/>
        </w:rPr>
        <w:t xml:space="preserve">Т. І. Солодкова); соціально-психологічною адаптацією особистості </w:t>
      </w:r>
      <w:r w:rsidRPr="00003429">
        <w:rPr>
          <w:rFonts w:ascii="Arial Unicode MS" w:eastAsia="Arial Unicode MS" w:hAnsi="Arial Unicode MS" w:cs="Arial Unicode MS"/>
          <w:color w:val="000000"/>
          <w:kern w:val="0"/>
          <w:sz w:val="24"/>
          <w:szCs w:val="24"/>
          <w:lang w:val="uk-UA" w:eastAsia="ru-RU" w:bidi="ru-RU"/>
        </w:rPr>
        <w:t xml:space="preserve">(С. </w:t>
      </w:r>
      <w:r w:rsidRPr="00003429">
        <w:rPr>
          <w:rFonts w:ascii="Arial Unicode MS" w:eastAsia="Arial Unicode MS" w:hAnsi="Arial Unicode MS" w:cs="Arial Unicode MS"/>
          <w:color w:val="000000"/>
          <w:kern w:val="0"/>
          <w:sz w:val="24"/>
          <w:szCs w:val="24"/>
          <w:lang w:val="uk-UA" w:eastAsia="uk-UA" w:bidi="uk-UA"/>
        </w:rPr>
        <w:t xml:space="preserve">П. Дерев’янко, О. В. Єрохіна, Е. </w:t>
      </w:r>
      <w:r w:rsidRPr="00003429">
        <w:rPr>
          <w:rFonts w:ascii="Arial Unicode MS" w:eastAsia="Arial Unicode MS" w:hAnsi="Arial Unicode MS" w:cs="Arial Unicode MS"/>
          <w:color w:val="000000"/>
          <w:kern w:val="0"/>
          <w:sz w:val="24"/>
          <w:szCs w:val="24"/>
          <w:lang w:val="uk-UA" w:eastAsia="ru-RU" w:bidi="ru-RU"/>
        </w:rPr>
        <w:t xml:space="preserve">Л. Носенко); </w:t>
      </w:r>
      <w:r w:rsidRPr="00003429">
        <w:rPr>
          <w:rFonts w:ascii="Arial Unicode MS" w:eastAsia="Arial Unicode MS" w:hAnsi="Arial Unicode MS" w:cs="Arial Unicode MS"/>
          <w:color w:val="000000"/>
          <w:kern w:val="0"/>
          <w:sz w:val="24"/>
          <w:szCs w:val="24"/>
          <w:lang w:val="uk-UA" w:eastAsia="uk-UA" w:bidi="uk-UA"/>
        </w:rPr>
        <w:t xml:space="preserve">комунікативною </w:t>
      </w:r>
      <w:r w:rsidRPr="00003429">
        <w:rPr>
          <w:rFonts w:ascii="Arial Unicode MS" w:eastAsia="Arial Unicode MS" w:hAnsi="Arial Unicode MS" w:cs="Arial Unicode MS"/>
          <w:color w:val="000000"/>
          <w:kern w:val="0"/>
          <w:sz w:val="24"/>
          <w:szCs w:val="24"/>
          <w:lang w:val="uk-UA" w:eastAsia="ru-RU" w:bidi="ru-RU"/>
        </w:rPr>
        <w:t xml:space="preserve">(В. В. Бойко, О. В. Милославська), </w:t>
      </w:r>
      <w:r w:rsidRPr="00003429">
        <w:rPr>
          <w:rFonts w:ascii="Arial Unicode MS" w:eastAsia="Arial Unicode MS" w:hAnsi="Arial Unicode MS" w:cs="Arial Unicode MS"/>
          <w:color w:val="000000"/>
          <w:kern w:val="0"/>
          <w:sz w:val="24"/>
          <w:szCs w:val="24"/>
          <w:lang w:val="uk-UA" w:eastAsia="uk-UA" w:bidi="uk-UA"/>
        </w:rPr>
        <w:t xml:space="preserve">соціальною </w:t>
      </w:r>
      <w:r w:rsidRPr="00003429">
        <w:rPr>
          <w:rFonts w:ascii="Arial Unicode MS" w:eastAsia="Arial Unicode MS" w:hAnsi="Arial Unicode MS" w:cs="Arial Unicode MS"/>
          <w:color w:val="000000"/>
          <w:kern w:val="0"/>
          <w:sz w:val="24"/>
          <w:szCs w:val="24"/>
          <w:lang w:val="uk-UA" w:eastAsia="ru-RU" w:bidi="ru-RU"/>
        </w:rPr>
        <w:t xml:space="preserve">(О. В. </w:t>
      </w:r>
      <w:r w:rsidRPr="00003429">
        <w:rPr>
          <w:rFonts w:ascii="Arial Unicode MS" w:eastAsia="Arial Unicode MS" w:hAnsi="Arial Unicode MS" w:cs="Arial Unicode MS"/>
          <w:color w:val="000000"/>
          <w:kern w:val="0"/>
          <w:sz w:val="24"/>
          <w:szCs w:val="24"/>
          <w:lang w:val="uk-UA" w:eastAsia="uk-UA" w:bidi="uk-UA"/>
        </w:rPr>
        <w:t xml:space="preserve">Білоконь, О. І. </w:t>
      </w:r>
      <w:r w:rsidRPr="00003429">
        <w:rPr>
          <w:rFonts w:ascii="Arial Unicode MS" w:eastAsia="Arial Unicode MS" w:hAnsi="Arial Unicode MS" w:cs="Arial Unicode MS"/>
          <w:color w:val="000000"/>
          <w:kern w:val="0"/>
          <w:sz w:val="24"/>
          <w:szCs w:val="24"/>
          <w:lang w:val="uk-UA" w:eastAsia="ru-RU" w:bidi="ru-RU"/>
        </w:rPr>
        <w:t xml:space="preserve">Власова, </w:t>
      </w:r>
      <w:r w:rsidRPr="00003429">
        <w:rPr>
          <w:rFonts w:ascii="Arial Unicode MS" w:eastAsia="Arial Unicode MS" w:hAnsi="Arial Unicode MS" w:cs="Arial Unicode MS"/>
          <w:color w:val="000000"/>
          <w:kern w:val="0"/>
          <w:sz w:val="24"/>
          <w:szCs w:val="24"/>
          <w:lang w:val="uk-UA" w:eastAsia="uk-UA" w:bidi="uk-UA"/>
        </w:rPr>
        <w:t xml:space="preserve">Д. Гоулман, В. </w:t>
      </w:r>
      <w:r w:rsidRPr="00003429">
        <w:rPr>
          <w:rFonts w:ascii="Arial Unicode MS" w:eastAsia="Arial Unicode MS" w:hAnsi="Arial Unicode MS" w:cs="Arial Unicode MS"/>
          <w:color w:val="000000"/>
          <w:kern w:val="0"/>
          <w:sz w:val="24"/>
          <w:szCs w:val="24"/>
          <w:lang w:val="uk-UA" w:eastAsia="ru-RU" w:bidi="ru-RU"/>
        </w:rPr>
        <w:t xml:space="preserve">С. Романова, </w:t>
      </w:r>
      <w:r w:rsidRPr="00003429">
        <w:rPr>
          <w:rFonts w:ascii="Arial Unicode MS" w:eastAsia="Arial Unicode MS" w:hAnsi="Arial Unicode MS" w:cs="Arial Unicode MS"/>
          <w:color w:val="000000"/>
          <w:kern w:val="0"/>
          <w:sz w:val="24"/>
          <w:szCs w:val="24"/>
          <w:lang w:val="uk-UA" w:eastAsia="uk-UA" w:bidi="uk-UA"/>
        </w:rPr>
        <w:t xml:space="preserve">Д. В. </w:t>
      </w:r>
      <w:r w:rsidRPr="00003429">
        <w:rPr>
          <w:rFonts w:ascii="Arial Unicode MS" w:eastAsia="Arial Unicode MS" w:hAnsi="Arial Unicode MS" w:cs="Arial Unicode MS"/>
          <w:color w:val="000000"/>
          <w:kern w:val="0"/>
          <w:sz w:val="24"/>
          <w:szCs w:val="24"/>
          <w:lang w:val="uk-UA" w:eastAsia="ru-RU" w:bidi="ru-RU"/>
        </w:rPr>
        <w:t xml:space="preserve">Ушаков) компетентностями </w:t>
      </w:r>
      <w:r w:rsidRPr="00003429">
        <w:rPr>
          <w:rFonts w:ascii="Arial Unicode MS" w:eastAsia="Arial Unicode MS" w:hAnsi="Arial Unicode MS" w:cs="Arial Unicode MS"/>
          <w:color w:val="000000"/>
          <w:kern w:val="0"/>
          <w:sz w:val="24"/>
          <w:szCs w:val="24"/>
          <w:lang w:val="uk-UA" w:eastAsia="uk-UA" w:bidi="uk-UA"/>
        </w:rPr>
        <w:t xml:space="preserve">особистості; успішністю життєдіяльності людини загалом (Д. Г оулман, В. Ф. </w:t>
      </w:r>
      <w:r w:rsidRPr="00003429">
        <w:rPr>
          <w:rFonts w:ascii="Arial Unicode MS" w:eastAsia="Arial Unicode MS" w:hAnsi="Arial Unicode MS" w:cs="Arial Unicode MS"/>
          <w:color w:val="000000"/>
          <w:kern w:val="0"/>
          <w:sz w:val="24"/>
          <w:szCs w:val="24"/>
          <w:lang w:val="uk-UA" w:eastAsia="ru-RU" w:bidi="ru-RU"/>
        </w:rPr>
        <w:t xml:space="preserve">Калошин, </w:t>
      </w:r>
      <w:r w:rsidRPr="00003429">
        <w:rPr>
          <w:rFonts w:ascii="Arial Unicode MS" w:eastAsia="Arial Unicode MS" w:hAnsi="Arial Unicode MS" w:cs="Arial Unicode MS"/>
          <w:color w:val="000000"/>
          <w:kern w:val="0"/>
          <w:sz w:val="24"/>
          <w:szCs w:val="24"/>
          <w:lang w:val="uk-UA" w:eastAsia="uk-UA" w:bidi="uk-UA"/>
        </w:rPr>
        <w:t xml:space="preserve">О. І. </w:t>
      </w:r>
      <w:r w:rsidRPr="00003429">
        <w:rPr>
          <w:rFonts w:ascii="Arial Unicode MS" w:eastAsia="Arial Unicode MS" w:hAnsi="Arial Unicode MS" w:cs="Arial Unicode MS"/>
          <w:color w:val="000000"/>
          <w:kern w:val="0"/>
          <w:sz w:val="24"/>
          <w:szCs w:val="24"/>
          <w:lang w:val="uk-UA" w:eastAsia="ru-RU" w:bidi="ru-RU"/>
        </w:rPr>
        <w:t xml:space="preserve">Савенков, </w:t>
      </w:r>
      <w:r w:rsidRPr="00003429">
        <w:rPr>
          <w:rFonts w:ascii="Arial Unicode MS" w:eastAsia="Arial Unicode MS" w:hAnsi="Arial Unicode MS" w:cs="Arial Unicode MS"/>
          <w:color w:val="000000"/>
          <w:kern w:val="0"/>
          <w:sz w:val="24"/>
          <w:szCs w:val="24"/>
          <w:lang w:val="uk-UA" w:eastAsia="uk-UA" w:bidi="uk-UA"/>
        </w:rPr>
        <w:t>І. Ю. Філіппова, А. Г. Четверик-Бурчак).</w:t>
      </w:r>
    </w:p>
    <w:p w:rsidR="00003429" w:rsidRPr="00003429" w:rsidRDefault="00003429" w:rsidP="00003429">
      <w:pPr>
        <w:tabs>
          <w:tab w:val="clear" w:pos="709"/>
          <w:tab w:val="left" w:pos="2712"/>
          <w:tab w:val="left" w:pos="5350"/>
          <w:tab w:val="left" w:pos="7661"/>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З’ясовано особливості розвитку емоційного інтелекту в різні вікові періоди. Зокрема, в дошкільному - психологічні особливості його становлення (М. А. </w:t>
      </w:r>
      <w:r w:rsidRPr="00003429">
        <w:rPr>
          <w:rFonts w:ascii="Arial Unicode MS" w:eastAsia="Arial Unicode MS" w:hAnsi="Arial Unicode MS" w:cs="Arial Unicode MS"/>
          <w:color w:val="000000"/>
          <w:kern w:val="0"/>
          <w:sz w:val="24"/>
          <w:szCs w:val="24"/>
          <w:lang w:val="uk-UA" w:eastAsia="ru-RU" w:bidi="ru-RU"/>
        </w:rPr>
        <w:t xml:space="preserve">Нгуен), </w:t>
      </w:r>
      <w:r w:rsidRPr="00003429">
        <w:rPr>
          <w:rFonts w:ascii="Arial Unicode MS" w:eastAsia="Arial Unicode MS" w:hAnsi="Arial Unicode MS" w:cs="Arial Unicode MS"/>
          <w:color w:val="000000"/>
          <w:kern w:val="0"/>
          <w:sz w:val="24"/>
          <w:szCs w:val="24"/>
          <w:lang w:val="uk-UA" w:eastAsia="uk-UA" w:bidi="uk-UA"/>
        </w:rPr>
        <w:t xml:space="preserve">підлітковому - структурно-динамічні характеристики (Ю. В. Давидова, Є. О. Іванова, І. </w:t>
      </w:r>
      <w:r w:rsidRPr="00003429">
        <w:rPr>
          <w:rFonts w:ascii="Arial Unicode MS" w:eastAsia="Arial Unicode MS" w:hAnsi="Arial Unicode MS" w:cs="Arial Unicode MS"/>
          <w:color w:val="000000"/>
          <w:kern w:val="0"/>
          <w:sz w:val="24"/>
          <w:szCs w:val="24"/>
          <w:lang w:val="uk-UA" w:eastAsia="ru-RU" w:bidi="ru-RU"/>
        </w:rPr>
        <w:t xml:space="preserve">Г. Павлова), </w:t>
      </w:r>
      <w:r w:rsidRPr="00003429">
        <w:rPr>
          <w:rFonts w:ascii="Arial Unicode MS" w:eastAsia="Arial Unicode MS" w:hAnsi="Arial Unicode MS" w:cs="Arial Unicode MS"/>
          <w:color w:val="000000"/>
          <w:kern w:val="0"/>
          <w:sz w:val="24"/>
          <w:szCs w:val="24"/>
          <w:lang w:val="uk-UA" w:eastAsia="uk-UA" w:bidi="uk-UA"/>
        </w:rPr>
        <w:t xml:space="preserve">старшому шкільному - особливості його розвитку засобами арт-терапії (І. В. Опанасюк), юнацькому - в контексті професійної підготовки майбутніх фахівців (Ю. В. </w:t>
      </w:r>
      <w:r w:rsidRPr="00003429">
        <w:rPr>
          <w:rFonts w:ascii="Arial Unicode MS" w:eastAsia="Arial Unicode MS" w:hAnsi="Arial Unicode MS" w:cs="Arial Unicode MS"/>
          <w:color w:val="000000"/>
          <w:kern w:val="0"/>
          <w:sz w:val="24"/>
          <w:szCs w:val="24"/>
          <w:lang w:val="uk-UA" w:eastAsia="ru-RU" w:bidi="ru-RU"/>
        </w:rPr>
        <w:t xml:space="preserve">Бреус, С. </w:t>
      </w:r>
      <w:r w:rsidRPr="00003429">
        <w:rPr>
          <w:rFonts w:ascii="Arial Unicode MS" w:eastAsia="Arial Unicode MS" w:hAnsi="Arial Unicode MS" w:cs="Arial Unicode MS"/>
          <w:color w:val="000000"/>
          <w:kern w:val="0"/>
          <w:sz w:val="24"/>
          <w:szCs w:val="24"/>
          <w:lang w:val="uk-UA" w:eastAsia="uk-UA" w:bidi="uk-UA"/>
        </w:rPr>
        <w:t xml:space="preserve">П. Дерев’янко, В. В. Зарицька), дорослому віці - специфіка його прояву в різних </w:t>
      </w:r>
      <w:r w:rsidRPr="00003429">
        <w:rPr>
          <w:rFonts w:ascii="Arial Unicode MS" w:eastAsia="Arial Unicode MS" w:hAnsi="Arial Unicode MS" w:cs="Arial Unicode MS"/>
          <w:color w:val="000000"/>
          <w:kern w:val="0"/>
          <w:sz w:val="24"/>
          <w:szCs w:val="24"/>
          <w:lang w:val="uk-UA" w:eastAsia="ru-RU" w:bidi="ru-RU"/>
        </w:rPr>
        <w:t xml:space="preserve">сферах </w:t>
      </w:r>
      <w:r w:rsidRPr="00003429">
        <w:rPr>
          <w:rFonts w:ascii="Arial Unicode MS" w:eastAsia="Arial Unicode MS" w:hAnsi="Arial Unicode MS" w:cs="Arial Unicode MS"/>
          <w:color w:val="000000"/>
          <w:kern w:val="0"/>
          <w:sz w:val="24"/>
          <w:szCs w:val="24"/>
          <w:lang w:val="uk-UA" w:eastAsia="uk-UA" w:bidi="uk-UA"/>
        </w:rPr>
        <w:t>професійної діяльності, зокрема: психологічній (О. М. Амплєєва), педагогічній (М. О. Манойлова,</w:t>
      </w:r>
      <w:r w:rsidRPr="00003429">
        <w:rPr>
          <w:rFonts w:ascii="Arial Unicode MS" w:eastAsia="Arial Unicode MS" w:hAnsi="Arial Unicode MS" w:cs="Arial Unicode MS"/>
          <w:color w:val="000000"/>
          <w:kern w:val="0"/>
          <w:sz w:val="24"/>
          <w:szCs w:val="24"/>
          <w:lang w:val="uk-UA" w:eastAsia="uk-UA" w:bidi="uk-UA"/>
        </w:rPr>
        <w:tab/>
        <w:t>Т. І. Солодкова),</w:t>
      </w:r>
      <w:r w:rsidRPr="00003429">
        <w:rPr>
          <w:rFonts w:ascii="Arial Unicode MS" w:eastAsia="Arial Unicode MS" w:hAnsi="Arial Unicode MS" w:cs="Arial Unicode MS"/>
          <w:color w:val="000000"/>
          <w:kern w:val="0"/>
          <w:sz w:val="24"/>
          <w:szCs w:val="24"/>
          <w:lang w:val="uk-UA" w:eastAsia="uk-UA" w:bidi="uk-UA"/>
        </w:rPr>
        <w:tab/>
        <w:t>управлінській</w:t>
      </w:r>
      <w:r w:rsidRPr="00003429">
        <w:rPr>
          <w:rFonts w:ascii="Arial Unicode MS" w:eastAsia="Arial Unicode MS" w:hAnsi="Arial Unicode MS" w:cs="Arial Unicode MS"/>
          <w:color w:val="000000"/>
          <w:kern w:val="0"/>
          <w:sz w:val="24"/>
          <w:szCs w:val="24"/>
          <w:lang w:val="uk-UA" w:eastAsia="uk-UA" w:bidi="uk-UA"/>
        </w:rPr>
        <w:tab/>
        <w:t>(А. С. Петровська,</w:t>
      </w:r>
    </w:p>
    <w:p w:rsidR="00003429" w:rsidRPr="00003429" w:rsidRDefault="00003429" w:rsidP="0000342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І. </w:t>
      </w:r>
      <w:r w:rsidRPr="00003429">
        <w:rPr>
          <w:rFonts w:ascii="Arial Unicode MS" w:eastAsia="Arial Unicode MS" w:hAnsi="Arial Unicode MS" w:cs="Arial Unicode MS"/>
          <w:color w:val="000000"/>
          <w:kern w:val="0"/>
          <w:sz w:val="24"/>
          <w:szCs w:val="24"/>
          <w:lang w:eastAsia="ru-RU" w:bidi="ru-RU"/>
        </w:rPr>
        <w:t xml:space="preserve">С. Степанов). </w:t>
      </w:r>
      <w:r w:rsidRPr="00003429">
        <w:rPr>
          <w:rFonts w:ascii="Arial Unicode MS" w:eastAsia="Arial Unicode MS" w:hAnsi="Arial Unicode MS" w:cs="Arial Unicode MS"/>
          <w:color w:val="000000"/>
          <w:kern w:val="0"/>
          <w:sz w:val="24"/>
          <w:szCs w:val="24"/>
          <w:lang w:val="uk-UA" w:eastAsia="uk-UA" w:bidi="uk-UA"/>
        </w:rPr>
        <w:t>Водночас залишаються недостатньо вивченими особливості розвитку емоційного інтелекту у дітей молодшого шкільного віку, зокрема в процесі їх навчання і виховання.</w:t>
      </w:r>
    </w:p>
    <w:p w:rsidR="00003429" w:rsidRPr="00003429" w:rsidRDefault="00003429" w:rsidP="00003429">
      <w:pPr>
        <w:tabs>
          <w:tab w:val="clear" w:pos="709"/>
          <w:tab w:val="left" w:pos="5350"/>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Онтологічним підґрунтям емоційного інтелекту особистості є динамічний взаємозв’язок афекту та інтелекту </w:t>
      </w:r>
      <w:r w:rsidRPr="00003429">
        <w:rPr>
          <w:rFonts w:ascii="Arial Unicode MS" w:eastAsia="Arial Unicode MS" w:hAnsi="Arial Unicode MS" w:cs="Arial Unicode MS"/>
          <w:color w:val="000000"/>
          <w:kern w:val="0"/>
          <w:sz w:val="24"/>
          <w:szCs w:val="24"/>
          <w:lang w:val="uk-UA" w:eastAsia="ru-RU" w:bidi="ru-RU"/>
        </w:rPr>
        <w:t xml:space="preserve">(Л. С. </w:t>
      </w:r>
      <w:r w:rsidRPr="00003429">
        <w:rPr>
          <w:rFonts w:ascii="Arial Unicode MS" w:eastAsia="Arial Unicode MS" w:hAnsi="Arial Unicode MS" w:cs="Arial Unicode MS"/>
          <w:color w:val="000000"/>
          <w:kern w:val="0"/>
          <w:sz w:val="24"/>
          <w:szCs w:val="24"/>
          <w:lang w:val="uk-UA" w:eastAsia="uk-UA" w:bidi="uk-UA"/>
        </w:rPr>
        <w:t xml:space="preserve">Виготський, </w:t>
      </w:r>
      <w:r w:rsidRPr="00003429">
        <w:rPr>
          <w:rFonts w:ascii="Arial Unicode MS" w:eastAsia="Arial Unicode MS" w:hAnsi="Arial Unicode MS" w:cs="Arial Unicode MS"/>
          <w:color w:val="000000"/>
          <w:kern w:val="0"/>
          <w:sz w:val="24"/>
          <w:szCs w:val="24"/>
          <w:lang w:val="uk-UA" w:eastAsia="ru-RU" w:bidi="ru-RU"/>
        </w:rPr>
        <w:t xml:space="preserve">С. </w:t>
      </w:r>
      <w:r w:rsidRPr="00003429">
        <w:rPr>
          <w:rFonts w:ascii="Arial Unicode MS" w:eastAsia="Arial Unicode MS" w:hAnsi="Arial Unicode MS" w:cs="Arial Unicode MS"/>
          <w:color w:val="000000"/>
          <w:kern w:val="0"/>
          <w:sz w:val="24"/>
          <w:szCs w:val="24"/>
          <w:lang w:val="uk-UA" w:eastAsia="uk-UA" w:bidi="uk-UA"/>
        </w:rPr>
        <w:t xml:space="preserve">Л. Рубінштейн), а переживання є центральним компонентом внутрішнього світу особистості </w:t>
      </w:r>
      <w:r w:rsidRPr="00003429">
        <w:rPr>
          <w:rFonts w:ascii="Arial Unicode MS" w:eastAsia="Arial Unicode MS" w:hAnsi="Arial Unicode MS" w:cs="Arial Unicode MS"/>
          <w:color w:val="000000"/>
          <w:kern w:val="0"/>
          <w:sz w:val="24"/>
          <w:szCs w:val="24"/>
          <w:lang w:val="uk-UA" w:eastAsia="ru-RU" w:bidi="ru-RU"/>
        </w:rPr>
        <w:t xml:space="preserve">(С. </w:t>
      </w:r>
      <w:r w:rsidRPr="00003429">
        <w:rPr>
          <w:rFonts w:ascii="Arial Unicode MS" w:eastAsia="Arial Unicode MS" w:hAnsi="Arial Unicode MS" w:cs="Arial Unicode MS"/>
          <w:color w:val="000000"/>
          <w:kern w:val="0"/>
          <w:sz w:val="24"/>
          <w:szCs w:val="24"/>
          <w:lang w:val="uk-UA" w:eastAsia="uk-UA" w:bidi="uk-UA"/>
        </w:rPr>
        <w:t>Д. Максименко); феноменологічним</w:t>
      </w:r>
      <w:r w:rsidRPr="00003429">
        <w:rPr>
          <w:rFonts w:ascii="Arial Unicode MS" w:eastAsia="Arial Unicode MS" w:hAnsi="Arial Unicode MS" w:cs="Arial Unicode MS"/>
          <w:color w:val="000000"/>
          <w:kern w:val="0"/>
          <w:sz w:val="24"/>
          <w:szCs w:val="24"/>
          <w:lang w:val="uk-UA" w:eastAsia="uk-UA" w:bidi="uk-UA"/>
        </w:rPr>
        <w:tab/>
        <w:t>рівнем емоцій (Т. С. Кириленко);</w:t>
      </w:r>
    </w:p>
    <w:p w:rsidR="00003429" w:rsidRPr="00003429" w:rsidRDefault="00003429" w:rsidP="0000342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змістовною основою емпатійних процесів </w:t>
      </w:r>
      <w:r w:rsidRPr="00003429">
        <w:rPr>
          <w:rFonts w:ascii="Arial Unicode MS" w:eastAsia="Arial Unicode MS" w:hAnsi="Arial Unicode MS" w:cs="Arial Unicode MS"/>
          <w:color w:val="000000"/>
          <w:kern w:val="0"/>
          <w:sz w:val="24"/>
          <w:szCs w:val="24"/>
          <w:lang w:eastAsia="ru-RU" w:bidi="ru-RU"/>
        </w:rPr>
        <w:t xml:space="preserve">(Л. </w:t>
      </w:r>
      <w:r w:rsidRPr="00003429">
        <w:rPr>
          <w:rFonts w:ascii="Arial Unicode MS" w:eastAsia="Arial Unicode MS" w:hAnsi="Arial Unicode MS" w:cs="Arial Unicode MS"/>
          <w:color w:val="000000"/>
          <w:kern w:val="0"/>
          <w:sz w:val="24"/>
          <w:szCs w:val="24"/>
          <w:lang w:val="uk-UA" w:eastAsia="uk-UA" w:bidi="uk-UA"/>
        </w:rPr>
        <w:t>П. Журавльова). Феноменологія емоційного інтелекту насамперед пов’язана з переживаннями суб’єкта, їх сприйманням, оцінкою та регуляцією. Переживання відображають змістові та процесуальні характеристики емоційного інтелекту і можуть розглядатися його системотвірним чинником.</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У </w:t>
      </w:r>
      <w:r w:rsidRPr="00003429">
        <w:rPr>
          <w:rFonts w:ascii="Times New Roman" w:eastAsia="Arial Unicode MS" w:hAnsi="Times New Roman" w:cs="Times New Roman"/>
          <w:b/>
          <w:bCs/>
          <w:color w:val="000000"/>
          <w:kern w:val="0"/>
          <w:sz w:val="28"/>
          <w:szCs w:val="28"/>
          <w:lang w:val="uk-UA" w:eastAsia="uk-UA" w:bidi="uk-UA"/>
        </w:rPr>
        <w:t xml:space="preserve">другому розділі </w:t>
      </w:r>
      <w:r w:rsidRPr="00003429">
        <w:rPr>
          <w:rFonts w:ascii="Arial Unicode MS" w:eastAsia="Arial Unicode MS" w:hAnsi="Arial Unicode MS" w:cs="Arial Unicode MS"/>
          <w:color w:val="000000"/>
          <w:kern w:val="0"/>
          <w:sz w:val="24"/>
          <w:szCs w:val="24"/>
          <w:lang w:val="uk-UA" w:eastAsia="uk-UA" w:bidi="uk-UA"/>
        </w:rPr>
        <w:t xml:space="preserve">- </w:t>
      </w:r>
      <w:r w:rsidRPr="00003429">
        <w:rPr>
          <w:rFonts w:ascii="Times New Roman" w:eastAsia="Arial Unicode MS" w:hAnsi="Times New Roman" w:cs="Times New Roman"/>
          <w:b/>
          <w:bCs/>
          <w:color w:val="000000"/>
          <w:kern w:val="0"/>
          <w:sz w:val="28"/>
          <w:szCs w:val="28"/>
          <w:lang w:val="uk-UA" w:eastAsia="uk-UA" w:bidi="uk-UA"/>
        </w:rPr>
        <w:t xml:space="preserve">«Концептуалізація розвитку емоційного інтелекту особистості» </w:t>
      </w:r>
      <w:r w:rsidRPr="00003429">
        <w:rPr>
          <w:rFonts w:ascii="Arial Unicode MS" w:eastAsia="Arial Unicode MS" w:hAnsi="Arial Unicode MS" w:cs="Arial Unicode MS"/>
          <w:color w:val="000000"/>
          <w:kern w:val="0"/>
          <w:sz w:val="24"/>
          <w:szCs w:val="24"/>
          <w:lang w:val="uk-UA" w:eastAsia="uk-UA" w:bidi="uk-UA"/>
        </w:rPr>
        <w:t>- обґрунтовано концептуальні основи розвитку емоційного інтелекту в онтогенезі, визначено теоретико-методологічні підходи та розроблено концептуальну структурно-функціональну модель розвитку емоційного інтелекту в молодшому шкільному віці.</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Сутність емоційного інтелекту особистості розкрито з урахуванням таких підходів: системного (природа, структура, функції, психологічні механізми розвитку, форми та рівні розвитку в онтогенезі); суб’єктно-діяльнісного (через характеристику основних структурних компонентів діяльності - мотиваційного, змістового, операційного та результативного; визначення сензитивного періоду - найбільш сприятливого для розвитку емоційного інтелекту; аналіз особливостей його прояву в суб’єкта діяльності, зокрема в контексті навчальної діяльності як провідної у молодшому шкільному віці (В. В. </w:t>
      </w:r>
      <w:r w:rsidRPr="00003429">
        <w:rPr>
          <w:rFonts w:ascii="Arial Unicode MS" w:eastAsia="Arial Unicode MS" w:hAnsi="Arial Unicode MS" w:cs="Arial Unicode MS"/>
          <w:color w:val="000000"/>
          <w:kern w:val="0"/>
          <w:sz w:val="24"/>
          <w:szCs w:val="24"/>
          <w:lang w:val="uk-UA" w:eastAsia="ru-RU" w:bidi="ru-RU"/>
        </w:rPr>
        <w:t xml:space="preserve">Давидов, </w:t>
      </w:r>
      <w:r w:rsidRPr="00003429">
        <w:rPr>
          <w:rFonts w:ascii="Arial Unicode MS" w:eastAsia="Arial Unicode MS" w:hAnsi="Arial Unicode MS" w:cs="Arial Unicode MS"/>
          <w:color w:val="000000"/>
          <w:kern w:val="0"/>
          <w:sz w:val="24"/>
          <w:szCs w:val="24"/>
          <w:lang w:val="uk-UA" w:eastAsia="uk-UA" w:bidi="uk-UA"/>
        </w:rPr>
        <w:t>Д. Б. Ельконін та ін.)); особистісно-орієнтованого (через вияв індивідуально-психологічних особливостей розвитку емоційного інтелекту); компетентнісного (шляхом розвитку і формування емоційної компетентності молодших школярів, учителів початкових класів, шкільних психологів, батьків учнів).</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Емоційний інтелект є інтегральною властивістю особистості, яка відображає пізнавальну здатність людини до розуміння емоцій та управління ними </w:t>
      </w:r>
      <w:r w:rsidRPr="00003429">
        <w:rPr>
          <w:rFonts w:ascii="Arial Unicode MS" w:eastAsia="Arial Unicode MS" w:hAnsi="Arial Unicode MS" w:cs="Arial Unicode MS"/>
          <w:color w:val="000000"/>
          <w:kern w:val="0"/>
          <w:sz w:val="24"/>
          <w:szCs w:val="24"/>
          <w:lang w:val="uk-UA" w:eastAsia="ru-RU" w:bidi="ru-RU"/>
        </w:rPr>
        <w:t xml:space="preserve">шляхом </w:t>
      </w:r>
      <w:r w:rsidRPr="00003429">
        <w:rPr>
          <w:rFonts w:ascii="Arial Unicode MS" w:eastAsia="Arial Unicode MS" w:hAnsi="Arial Unicode MS" w:cs="Arial Unicode MS"/>
          <w:color w:val="000000"/>
          <w:kern w:val="0"/>
          <w:sz w:val="24"/>
          <w:szCs w:val="24"/>
          <w:lang w:val="uk-UA" w:eastAsia="uk-UA" w:bidi="uk-UA"/>
        </w:rPr>
        <w:t>когнітивної обробки емоційної інформації і забезпечує психологічне благополуччя особистості та успішність соціальної взаємодії.</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Трактування емоційного інтелекту як інтегральної властивості особистості, яка розвивається і проявляється в процесі життєдіяльності, дає можливість обґрунтувати концептуальні основи його розвитку в онтогенезі. Відповідно до рівнів психічного відображення </w:t>
      </w:r>
      <w:r w:rsidRPr="00003429">
        <w:rPr>
          <w:rFonts w:ascii="Arial Unicode MS" w:eastAsia="Arial Unicode MS" w:hAnsi="Arial Unicode MS" w:cs="Arial Unicode MS"/>
          <w:color w:val="000000"/>
          <w:kern w:val="0"/>
          <w:sz w:val="24"/>
          <w:szCs w:val="24"/>
          <w:lang w:val="uk-UA" w:eastAsia="ru-RU" w:bidi="ru-RU"/>
        </w:rPr>
        <w:t xml:space="preserve">(сенсорно-перцептивного, </w:t>
      </w:r>
      <w:r w:rsidRPr="00003429">
        <w:rPr>
          <w:rFonts w:ascii="Arial Unicode MS" w:eastAsia="Arial Unicode MS" w:hAnsi="Arial Unicode MS" w:cs="Arial Unicode MS"/>
          <w:color w:val="000000"/>
          <w:kern w:val="0"/>
          <w:sz w:val="24"/>
          <w:szCs w:val="24"/>
          <w:lang w:val="uk-UA" w:eastAsia="uk-UA" w:bidi="uk-UA"/>
        </w:rPr>
        <w:t xml:space="preserve">когнітивного, особистісного, суб’єктного, духовного) виокремлено форми (емоційний інтелект як властивість: індивіда, суб’єкта діяльності, особистості, суб’єкта життєтворчості, суб’єкта життєдіяльності) та рівні розвитку емоційного інтелекту в онтогенезі (психофізіологічний, когнітивний, соціопсихологічний, </w:t>
      </w:r>
      <w:r w:rsidRPr="00003429">
        <w:rPr>
          <w:rFonts w:ascii="Arial Unicode MS" w:eastAsia="Arial Unicode MS" w:hAnsi="Arial Unicode MS" w:cs="Arial Unicode MS"/>
          <w:color w:val="000000"/>
          <w:kern w:val="0"/>
          <w:sz w:val="24"/>
          <w:szCs w:val="24"/>
          <w:lang w:val="uk-UA" w:eastAsia="ru-RU" w:bidi="ru-RU"/>
        </w:rPr>
        <w:t xml:space="preserve">креативно </w:t>
      </w:r>
      <w:r w:rsidRPr="00003429">
        <w:rPr>
          <w:rFonts w:ascii="Arial Unicode MS" w:eastAsia="Arial Unicode MS" w:hAnsi="Arial Unicode MS" w:cs="Arial Unicode MS"/>
          <w:color w:val="000000"/>
          <w:kern w:val="0"/>
          <w:sz w:val="24"/>
          <w:szCs w:val="24"/>
          <w:lang w:val="uk-UA" w:eastAsia="uk-UA" w:bidi="uk-UA"/>
        </w:rPr>
        <w:t>- суб’єктний, екзистенційно-духовний).</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Психофізіологічний рівень є найнижчим у розвитку емоційного інтелекту та відображає його природну, біологічну сутність. На цьому рівні емоційний інтелект проявляється як емоційні властивості індивіда (емоційна чутливість, виразність (експресивність), емоційна стійкість), які відображають формально- динамічні параметри емоційних переживань </w:t>
      </w:r>
      <w:r w:rsidRPr="00003429">
        <w:rPr>
          <w:rFonts w:ascii="Arial Unicode MS" w:eastAsia="Arial Unicode MS" w:hAnsi="Arial Unicode MS" w:cs="Arial Unicode MS"/>
          <w:color w:val="000000"/>
          <w:kern w:val="0"/>
          <w:sz w:val="24"/>
          <w:szCs w:val="24"/>
          <w:lang w:val="uk-UA" w:eastAsia="ru-RU" w:bidi="ru-RU"/>
        </w:rPr>
        <w:t xml:space="preserve">(силу, </w:t>
      </w:r>
      <w:r w:rsidRPr="00003429">
        <w:rPr>
          <w:rFonts w:ascii="Arial Unicode MS" w:eastAsia="Arial Unicode MS" w:hAnsi="Arial Unicode MS" w:cs="Arial Unicode MS"/>
          <w:color w:val="000000"/>
          <w:kern w:val="0"/>
          <w:sz w:val="24"/>
          <w:szCs w:val="24"/>
          <w:lang w:val="uk-UA" w:eastAsia="uk-UA" w:bidi="uk-UA"/>
        </w:rPr>
        <w:t>інтенсивність, тривалість, швидкість перебігу), якісні характеристики (модальність і знак емоційного переживання) та змістові характеристики, які стосуються суб’єкта переживань. Функціонування емоційного інтелекту на цьому рівні у віці немовляти та в ранньому дитинстві забезпечується психологічними механізмами, що мають рефлекторний характер (ідентифікація, наслідування, емоційне зараження, співпереживання) і виникли на сенсорно-перцептивному рівні психічного відображення.</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На когнітивному рівні емоційний інтелект проявляється у здатності людини розуміти та управляти своїми емоціями і відображає когнітивний рівень психічного відображення. Емоційне самопізнання забезпечується такими психологічними механізмами, як інтелектуальна та особистісна рефлексія, а управління емоціями - емоційною саморегуляцією. Як і здібності, що розвиваються на базі природних задатків індивіда, емоційні знання, уміння і навички набуваються у процесі життєдіяльності людини, її цілеспрямованого навчання і виховання та відображають її емоційну компетентність, яка проявляється у конкретній діяльності. З огляду на це, на когнітивному рівні емоційний інтелект як властивість суб’єкта діяльності передбачає вияв емоційних здібностей індивіда в конкретній діяльності, зокрема: в дошкільному віці - ігровій, молодшому шкільному віці - навчальній. Вони забезпечують успішність та якісно своєрідне освоєння і реалізацію діяльності.</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На соціопсихологічному рівні емоційний інтелект як властивість особистості проявляється у здатності розуміти та управляти емоціями інших людей, що забезпечує ефективність спілкування й міжособистісної взаємодії з оточуючими. Такі психологічні механізми, як особистісно-смислова емпатія, емоційна децентрація, комунікативна та кооперативна рефлексія забезпечують функціонування емоційного інтелекту на особистісному рівні психічного відображення, насамперед, у підлітковому віці.</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Креативно-суб’єктний рівень розвитку емоційного інтелекту в онтогенезі пов’язаний з емоційною креативністю особистості як вищою формою емоційно- інтелектуальної активності людини, яка спрямована на перетворення внутрішнього світу з метою емоційної самозміни. Вона зумовлюється психологічним механізмом антиципації, що забезпечує здатність передбачити наслідки своїх емоційних реакцій до того, як вони будуть реально проявлені, готовність до змін емоціогенних ситуацій на основі емоційного досвіду. У процесі міжособистісної взаємодії емоційна креативність обумовлена розвиненою особистісно-смисловою емпатією, тобто внутрішньою готовністю або реальним сприянням допомогти ін</w:t>
      </w:r>
      <w:r w:rsidRPr="00003429">
        <w:rPr>
          <w:rFonts w:ascii="Times New Roman" w:eastAsia="Arial Unicode MS" w:hAnsi="Times New Roman" w:cs="Times New Roman"/>
          <w:color w:val="000000"/>
          <w:kern w:val="0"/>
          <w:sz w:val="28"/>
          <w:u w:val="single"/>
          <w:lang w:val="uk-UA" w:eastAsia="uk-UA" w:bidi="uk-UA"/>
        </w:rPr>
        <w:t>ш</w:t>
      </w:r>
      <w:r w:rsidRPr="00003429">
        <w:rPr>
          <w:rFonts w:ascii="Arial Unicode MS" w:eastAsia="Arial Unicode MS" w:hAnsi="Arial Unicode MS" w:cs="Arial Unicode MS"/>
          <w:color w:val="000000"/>
          <w:kern w:val="0"/>
          <w:sz w:val="24"/>
          <w:szCs w:val="24"/>
          <w:lang w:val="uk-UA" w:eastAsia="uk-UA" w:bidi="uk-UA"/>
        </w:rPr>
        <w:t xml:space="preserve">ому. Результатом емоційної креативності особистості є гармонізація емоційного середовища (внутрішнього і зовнішнього) шляхом самотворення </w:t>
      </w:r>
      <w:r w:rsidRPr="00003429">
        <w:rPr>
          <w:rFonts w:ascii="Arial Unicode MS" w:eastAsia="Arial Unicode MS" w:hAnsi="Arial Unicode MS" w:cs="Arial Unicode MS"/>
          <w:color w:val="000000"/>
          <w:kern w:val="0"/>
          <w:sz w:val="24"/>
          <w:szCs w:val="24"/>
          <w:lang w:val="uk-UA" w:eastAsia="ru-RU" w:bidi="ru-RU"/>
        </w:rPr>
        <w:t xml:space="preserve">людиною </w:t>
      </w:r>
      <w:r w:rsidRPr="00003429">
        <w:rPr>
          <w:rFonts w:ascii="Arial Unicode MS" w:eastAsia="Arial Unicode MS" w:hAnsi="Arial Unicode MS" w:cs="Arial Unicode MS"/>
          <w:color w:val="000000"/>
          <w:kern w:val="0"/>
          <w:sz w:val="24"/>
          <w:szCs w:val="24"/>
          <w:lang w:val="uk-UA" w:eastAsia="uk-UA" w:bidi="uk-UA"/>
        </w:rPr>
        <w:t>емоційного простору.</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Отже, емоційна креативність спрямована на емоційний простір як сферу творчого вираження нових, ефективних й автентичних емоційних реакцій (Дж. Еверілл). На креативно-суб’єктному рівні емоційний інтелект найбільш інтенсивно розвивається в юнацькому віці.</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Вершиною розвитку емоційного інтелекту людини як суб’єкта життєдіяльності є екзистенційно-духовний рівень, пов’язаний з досягненням особистістю емоційно-інтелектуальної зрілості, яка проявляється в духовних переживаннях - істини, добра, краси, любові. Ціннісно-смислова рефлексія, трансфінітна емпатія, які забезпечують функціонування емоційного інтелекту на цьому рівні, сприяють надчуттєвому проникненню особистості у внутрішній світ іншої людини, проживанню цього світу як власного, забезпечують духовну єдність зі світом та іншими людьми, і, як наслідок, дають змогу наблизитися до проблеми переживання власних особистісних смислів і цінностей. Досягнути екзистенційно-духовного рівня розвитку емоційного інтелекту </w:t>
      </w:r>
      <w:r w:rsidRPr="00003429">
        <w:rPr>
          <w:rFonts w:ascii="Arial Unicode MS" w:eastAsia="Arial Unicode MS" w:hAnsi="Arial Unicode MS" w:cs="Arial Unicode MS"/>
          <w:color w:val="000000"/>
          <w:kern w:val="0"/>
          <w:sz w:val="24"/>
          <w:szCs w:val="24"/>
          <w:lang w:eastAsia="ru-RU" w:bidi="ru-RU"/>
        </w:rPr>
        <w:t xml:space="preserve">людина </w:t>
      </w:r>
      <w:r w:rsidRPr="00003429">
        <w:rPr>
          <w:rFonts w:ascii="Arial Unicode MS" w:eastAsia="Arial Unicode MS" w:hAnsi="Arial Unicode MS" w:cs="Arial Unicode MS"/>
          <w:color w:val="000000"/>
          <w:kern w:val="0"/>
          <w:sz w:val="24"/>
          <w:szCs w:val="24"/>
          <w:lang w:val="uk-UA" w:eastAsia="uk-UA" w:bidi="uk-UA"/>
        </w:rPr>
        <w:t>може в дорослому віці.</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Отже, в системі психічного відображення емоційний інтелект розглядається як феномен, що має біопсихосоціодуховну природу і є багатовимірним, ієрархічно структурованим системним утворенням.</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З урахуванням вищезазначеного, розроблено концептуальну структурно - функціональну </w:t>
      </w:r>
      <w:r w:rsidRPr="00003429">
        <w:rPr>
          <w:rFonts w:ascii="Arial Unicode MS" w:eastAsia="Arial Unicode MS" w:hAnsi="Arial Unicode MS" w:cs="Arial Unicode MS"/>
          <w:color w:val="000000"/>
          <w:kern w:val="0"/>
          <w:sz w:val="24"/>
          <w:szCs w:val="24"/>
          <w:lang w:eastAsia="ru-RU" w:bidi="ru-RU"/>
        </w:rPr>
        <w:t xml:space="preserve">модель </w:t>
      </w:r>
      <w:r w:rsidRPr="00003429">
        <w:rPr>
          <w:rFonts w:ascii="Arial Unicode MS" w:eastAsia="Arial Unicode MS" w:hAnsi="Arial Unicode MS" w:cs="Arial Unicode MS"/>
          <w:color w:val="000000"/>
          <w:kern w:val="0"/>
          <w:sz w:val="24"/>
          <w:szCs w:val="24"/>
          <w:lang w:val="uk-UA" w:eastAsia="uk-UA" w:bidi="uk-UA"/>
        </w:rPr>
        <w:t>розвитку емоційного інтелекту в молодшому шкільному віці (рис.1).</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Встановлено, що емоційний інтелект є складним структурним утворенням, яке ґрунтується на динамічній єдності афекту та інтелекту і забезпечується взаємодією когнітивних, емоційних, адаптивних та соціальних здібностей особистості, що зумовлює виокремлення у його структурі таких компонентів: когнітивного (сприймання, розпізнавання та розуміння власних і чужих емоцій); емоційного (особливості емоційного реагування людини відповідно до індивідуально-психологічних (внутрішніх) та соціальних (зовнішніх) чинників та умов емоціогенної ситуації); конативного (уміння здійснювати емоційну саморегуляцію та управляти емоційним станом інших людей); соціально - комунікативного (використання емоцій у спілкуванні та соціальній взаємодії, прояв емпатії до інших людей). Макроструктурними компонентами емоційного інтелекту є внутрішньоособистісний (спрямований на власні емоції) та міжособистісний (спрямований на емоції інших </w:t>
      </w:r>
      <w:r w:rsidRPr="00003429">
        <w:rPr>
          <w:rFonts w:ascii="Arial Unicode MS" w:eastAsia="Arial Unicode MS" w:hAnsi="Arial Unicode MS" w:cs="Arial Unicode MS"/>
          <w:color w:val="000000"/>
          <w:kern w:val="0"/>
          <w:sz w:val="24"/>
          <w:szCs w:val="24"/>
          <w:lang w:eastAsia="ru-RU" w:bidi="ru-RU"/>
        </w:rPr>
        <w:t>людей).</w:t>
      </w:r>
      <w:r w:rsidRPr="00003429">
        <w:rPr>
          <w:rFonts w:ascii="Arial Unicode MS" w:eastAsia="Arial Unicode MS" w:hAnsi="Arial Unicode MS" w:cs="Arial Unicode MS"/>
          <w:color w:val="000000"/>
          <w:kern w:val="0"/>
          <w:sz w:val="24"/>
          <w:szCs w:val="24"/>
          <w:lang w:val="uk-UA" w:eastAsia="uk-UA" w:bidi="uk-UA"/>
        </w:rPr>
        <w:br w:type="page"/>
      </w:r>
    </w:p>
    <w:p w:rsidR="00003429" w:rsidRPr="00003429" w:rsidRDefault="00003429" w:rsidP="00003429">
      <w:pPr>
        <w:tabs>
          <w:tab w:val="clear" w:pos="709"/>
        </w:tabs>
        <w:suppressAutoHyphens w:val="0"/>
        <w:spacing w:after="112" w:line="240" w:lineRule="exact"/>
        <w:ind w:right="40" w:firstLine="0"/>
        <w:jc w:val="center"/>
        <w:rPr>
          <w:rFonts w:ascii="Times New Roman" w:eastAsia="Times New Roman" w:hAnsi="Times New Roman" w:cs="Times New Roman"/>
          <w:b/>
          <w:bCs/>
          <w:kern w:val="0"/>
          <w:sz w:val="24"/>
          <w:szCs w:val="24"/>
          <w:lang w:val="uk-UA" w:eastAsia="uk-UA" w:bidi="uk-UA"/>
        </w:rPr>
      </w:pPr>
      <w:r w:rsidRPr="00003429">
        <w:rPr>
          <w:rFonts w:ascii="Times New Roman" w:eastAsia="Times New Roman" w:hAnsi="Times New Roman" w:cs="Times New Roman"/>
          <w:b/>
          <w:bCs/>
          <w:color w:val="000000"/>
          <w:kern w:val="0"/>
          <w:sz w:val="24"/>
          <w:szCs w:val="24"/>
          <w:lang w:val="uk-UA" w:eastAsia="uk-UA" w:bidi="uk-UA"/>
        </w:rPr>
        <w:t>ЕМОЦІЙНИЙ ІНТЕЛЕКТ</w:t>
      </w:r>
    </w:p>
    <w:p w:rsidR="00003429" w:rsidRPr="00003429" w:rsidRDefault="00003429" w:rsidP="00003429">
      <w:pPr>
        <w:tabs>
          <w:tab w:val="clear" w:pos="709"/>
        </w:tabs>
        <w:suppressAutoHyphens w:val="0"/>
        <w:spacing w:after="0" w:line="280" w:lineRule="exact"/>
        <w:ind w:right="4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pict>
          <v:shape id="_x0000_s1116" type="#_x0000_t202" style="position:absolute;margin-left:133.7pt;margin-top:25.65pt;width:152.15pt;height:11.4pt;z-index:-251652096;mso-wrap-distance-left:132.7pt;mso-wrap-distance-right:5pt;mso-wrap-distance-bottom:4.7pt;mso-position-horizontal-relative:margin" filled="f" stroked="f">
            <v:textbox style="mso-fit-shape-to-text:t" inset="0,0,0,0">
              <w:txbxContent>
                <w:p w:rsidR="00003429" w:rsidRDefault="00003429" w:rsidP="00003429">
                  <w:pPr>
                    <w:pStyle w:val="7f0"/>
                    <w:shd w:val="clear" w:color="auto" w:fill="auto"/>
                    <w:spacing w:line="180" w:lineRule="exact"/>
                    <w:ind w:firstLine="0"/>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17" type="#_x0000_t202" style="position:absolute;margin-left:33.85pt;margin-top:43.35pt;width:17.75pt;height:59.05pt;z-index:-251651072;mso-wrap-distance-left:32.9pt;mso-wrap-distance-right:31.7pt;mso-wrap-distance-bottom:54.55pt;mso-position-horizontal-relative:margin" filled="f" stroked="f">
            <v:textbox style="mso-fit-shape-to-text:t" inset="0,0,0,0">
              <w:txbxContent>
                <w:p w:rsidR="00003429" w:rsidRDefault="00003429" w:rsidP="00003429">
                  <w:pPr>
                    <w:pStyle w:val="88"/>
                    <w:shd w:val="clear" w:color="auto" w:fill="auto"/>
                    <w:spacing w:line="140" w:lineRule="exact"/>
                  </w:pPr>
                  <w:r>
                    <w:rPr>
                      <w:color w:val="000000"/>
                      <w:lang w:val="uk-UA" w:eastAsia="uk-UA" w:bidi="uk-UA"/>
                    </w:rPr>
                    <w:t></w:t>
                  </w:r>
                  <w:r>
                    <w:rPr>
                      <w:color w:val="000000"/>
                      <w:lang w:val="uk-UA" w:eastAsia="uk-UA" w:bidi="uk-UA"/>
                    </w:rPr>
                    <w:t></w:t>
                  </w:r>
                </w:p>
                <w:p w:rsidR="00003429" w:rsidRDefault="00003429" w:rsidP="00003429">
                  <w:pPr>
                    <w:spacing w:after="0" w:line="280" w:lineRule="exact"/>
                    <w:jc w:val="left"/>
                  </w:pPr>
                  <w:r>
                    <w:rPr>
                      <w:rStyle w:val="2Exact"/>
                    </w:rPr>
                    <w:t></w:t>
                  </w:r>
                </w:p>
                <w:p w:rsidR="00003429" w:rsidRDefault="00003429" w:rsidP="00003429">
                  <w:pPr>
                    <w:spacing w:after="0" w:line="280" w:lineRule="exact"/>
                    <w:jc w:val="left"/>
                  </w:pPr>
                  <w:r>
                    <w:rPr>
                      <w:rStyle w:val="2Exact"/>
                    </w:rPr>
                    <w:t></w:t>
                  </w:r>
                </w:p>
                <w:p w:rsidR="00003429" w:rsidRDefault="00003429" w:rsidP="00003429">
                  <w:pPr>
                    <w:pStyle w:val="9c"/>
                    <w:shd w:val="clear" w:color="auto" w:fill="auto"/>
                    <w:spacing w:after="0" w:line="160" w:lineRule="exact"/>
                  </w:pPr>
                  <w:r>
                    <w:rPr>
                      <w:color w:val="000000"/>
                      <w:lang w:val="uk-UA" w:eastAsia="uk-UA" w:bidi="uk-UA"/>
                    </w:rPr>
                    <w:t>5й</w:t>
                  </w:r>
                </w:p>
                <w:p w:rsidR="00003429" w:rsidRDefault="00003429" w:rsidP="00003429">
                  <w:pPr>
                    <w:pStyle w:val="108"/>
                    <w:shd w:val="clear" w:color="auto" w:fill="auto"/>
                    <w:spacing w:line="170" w:lineRule="exact"/>
                  </w:pPr>
                  <w:r>
                    <w:rPr>
                      <w:color w:val="000000"/>
                      <w:spacing w:val="0"/>
                      <w:w w:val="100"/>
                      <w:lang w:val="uk-UA" w:eastAsia="uk-UA" w:bidi="uk-UA"/>
                    </w:rPr>
                    <w:t></w:t>
                  </w:r>
                </w:p>
                <w:p w:rsidR="00003429" w:rsidRDefault="00003429" w:rsidP="00003429">
                  <w:pPr>
                    <w:spacing w:after="0" w:line="280" w:lineRule="exact"/>
                    <w:jc w:val="left"/>
                  </w:pPr>
                  <w:r>
                    <w:rPr>
                      <w:rStyle w:val="2Exact"/>
                    </w:rPr>
                    <w:t></w:t>
                  </w:r>
                </w:p>
                <w:p w:rsidR="00003429" w:rsidRDefault="00003429" w:rsidP="00003429">
                  <w:pPr>
                    <w:spacing w:after="0" w:line="280" w:lineRule="exact"/>
                    <w:jc w:val="left"/>
                  </w:pPr>
                  <w:r>
                    <w:rPr>
                      <w:rStyle w:val="2Exact"/>
                      <w:lang w:val="en-US" w:eastAsia="en-US" w:bidi="en-US"/>
                    </w:rPr>
                    <w:t></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18" type="#_x0000_t202" style="position:absolute;margin-left:107.75pt;margin-top:40.05pt;width:13.9pt;height:19.7pt;z-index:-251650048;mso-wrap-distance-left:5pt;mso-wrap-distance-right:83.05pt;mso-wrap-distance-bottom:9.85pt;mso-position-horizontal-relative:margin" filled="f" stroked="f">
            <v:textbox style="mso-fit-shape-to-text:t" inset="0,0,0,0">
              <w:txbxContent>
                <w:p w:rsidR="00003429" w:rsidRDefault="00003429" w:rsidP="00003429">
                  <w:pPr>
                    <w:pStyle w:val="2ffffe"/>
                    <w:keepNext/>
                    <w:keepLines/>
                    <w:shd w:val="clear" w:color="auto" w:fill="auto"/>
                    <w:spacing w:line="360" w:lineRule="exact"/>
                  </w:pPr>
                  <w:bookmarkStart w:id="5" w:name="bookmark2"/>
                  <w:r>
                    <w:rPr>
                      <w:color w:val="000000"/>
                    </w:rPr>
                    <w:t></w:t>
                  </w:r>
                  <w:bookmarkEnd w:id="5"/>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19" type="#_x0000_t202" style="position:absolute;margin-left:204.7pt;margin-top:40.05pt;width:13.9pt;height:19.7pt;z-index:-251649024;mso-wrap-distance-left:59.45pt;mso-wrap-distance-right:80.15pt;mso-wrap-distance-bottom:9.35pt;mso-position-horizontal-relative:margin" filled="f" stroked="f">
            <v:textbox style="mso-fit-shape-to-text:t" inset="0,0,0,0">
              <w:txbxContent>
                <w:p w:rsidR="00003429" w:rsidRDefault="00003429" w:rsidP="00003429">
                  <w:pPr>
                    <w:pStyle w:val="2ffffe"/>
                    <w:keepNext/>
                    <w:keepLines/>
                    <w:shd w:val="clear" w:color="auto" w:fill="auto"/>
                    <w:spacing w:line="360" w:lineRule="exact"/>
                  </w:pPr>
                  <w:bookmarkStart w:id="6" w:name="bookmark3"/>
                  <w:r>
                    <w:rPr>
                      <w:color w:val="000000"/>
                    </w:rPr>
                    <w:t></w:t>
                  </w:r>
                  <w:bookmarkEnd w:id="6"/>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20" type="#_x0000_t202" style="position:absolute;margin-left:298.8pt;margin-top:40.05pt;width:13.9pt;height:19.7pt;z-index:-251648000;mso-wrap-distance-left:153.55pt;mso-wrap-distance-right:187.7pt;mso-wrap-distance-bottom:9.85pt;mso-position-horizontal-relative:margin" filled="f" stroked="f">
            <v:textbox style="mso-fit-shape-to-text:t" inset="0,0,0,0">
              <w:txbxContent>
                <w:p w:rsidR="00003429" w:rsidRDefault="00003429" w:rsidP="00003429">
                  <w:pPr>
                    <w:pStyle w:val="2ffffe"/>
                    <w:keepNext/>
                    <w:keepLines/>
                    <w:shd w:val="clear" w:color="auto" w:fill="auto"/>
                    <w:spacing w:line="360" w:lineRule="exact"/>
                  </w:pPr>
                  <w:bookmarkStart w:id="7" w:name="bookmark4"/>
                  <w:r>
                    <w:rPr>
                      <w:color w:val="000000"/>
                    </w:rPr>
                    <w:t></w:t>
                  </w:r>
                  <w:bookmarkEnd w:id="7"/>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21" type="#_x0000_t202" style="position:absolute;margin-left:83.3pt;margin-top:67.45pt;width:65.3pt;height:10.9pt;z-index:-251646976;mso-wrap-distance-left:5pt;mso-wrap-distance-right:32.15pt;mso-wrap-distance-bottom:83.4pt;mso-position-horizontal-relative:margin" filled="f" stroked="f">
            <v:textbox style="mso-fit-shape-to-text:t" inset="0,0,0,0">
              <w:txbxContent>
                <w:p w:rsidR="00003429" w:rsidRDefault="00003429" w:rsidP="00003429">
                  <w:pPr>
                    <w:pStyle w:val="7f0"/>
                    <w:shd w:val="clear" w:color="auto" w:fill="auto"/>
                    <w:spacing w:line="180" w:lineRule="exact"/>
                    <w:ind w:firstLine="0"/>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22" type="#_x0000_t202" style="position:absolute;margin-left:180.7pt;margin-top:66.95pt;width:57.1pt;height:11.15pt;z-index:-251645952;mso-wrap-distance-left:35.45pt;mso-wrap-distance-right:35.05pt;mso-wrap-distance-bottom:25.1pt;mso-position-horizontal-relative:margin" filled="f" stroked="f">
            <v:textbox style="mso-fit-shape-to-text:t" inset="0,0,0,0">
              <w:txbxContent>
                <w:p w:rsidR="00003429" w:rsidRDefault="00003429" w:rsidP="00003429">
                  <w:pPr>
                    <w:pStyle w:val="7f0"/>
                    <w:shd w:val="clear" w:color="auto" w:fill="auto"/>
                    <w:spacing w:line="180" w:lineRule="exact"/>
                    <w:ind w:firstLine="0"/>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23" type="#_x0000_t202" style="position:absolute;margin-left:272.9pt;margin-top:67.45pt;width:62.4pt;height:10.9pt;z-index:-251644928;mso-wrap-distance-left:127.65pt;mso-wrap-distance-right:27.85pt;mso-wrap-distance-bottom:24.85pt;mso-position-horizontal-relative:margin" filled="f" stroked="f">
            <v:textbox style="mso-fit-shape-to-text:t" inset="0,0,0,0">
              <w:txbxContent>
                <w:p w:rsidR="00003429" w:rsidRDefault="00003429" w:rsidP="00003429">
                  <w:pPr>
                    <w:pStyle w:val="7f0"/>
                    <w:shd w:val="clear" w:color="auto" w:fill="auto"/>
                    <w:spacing w:line="180" w:lineRule="exact"/>
                    <w:ind w:firstLine="0"/>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24" type="#_x0000_t202" style="position:absolute;margin-left:363.1pt;margin-top:60.5pt;width:83.5pt;height:24.45pt;z-index:-251643904;mso-wrap-distance-left:5pt;mso-wrap-distance-right:53.75pt;mso-wrap-distance-bottom:76.8pt;mso-position-horizontal-relative:margin" filled="f" stroked="f">
            <v:textbox style="mso-fit-shape-to-text:t" inset="0,0,0,0">
              <w:txbxContent>
                <w:p w:rsidR="00003429" w:rsidRDefault="00003429" w:rsidP="00003429">
                  <w:pPr>
                    <w:pStyle w:val="7f0"/>
                    <w:shd w:val="clear" w:color="auto" w:fill="auto"/>
                    <w:spacing w:after="34" w:line="180" w:lineRule="exact"/>
                    <w:ind w:firstLine="0"/>
                    <w:jc w:val="center"/>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p w:rsidR="00003429" w:rsidRDefault="00003429" w:rsidP="00003429">
                  <w:pPr>
                    <w:pStyle w:val="7f0"/>
                    <w:shd w:val="clear" w:color="auto" w:fill="auto"/>
                    <w:spacing w:line="180" w:lineRule="exact"/>
                    <w:ind w:firstLine="0"/>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25" type="#_x0000_t202" style="position:absolute;margin-left:210pt;margin-top:102.95pt;width:107.05pt;height:11.4pt;z-index:-251642880;mso-wrap-distance-left:5pt;mso-wrap-distance-right:183.35pt;mso-wrap-distance-bottom:14.3pt;mso-position-horizontal-relative:margin" filled="f" stroked="f">
            <v:textbox style="mso-fit-shape-to-text:t" inset="0,0,0,0">
              <w:txbxContent>
                <w:p w:rsidR="00003429" w:rsidRDefault="00003429" w:rsidP="00003429">
                  <w:pPr>
                    <w:pStyle w:val="7f0"/>
                    <w:shd w:val="clear" w:color="auto" w:fill="auto"/>
                    <w:spacing w:line="180" w:lineRule="exact"/>
                    <w:ind w:firstLine="0"/>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26" type="#_x0000_t202" style="position:absolute;margin-left:204.7pt;margin-top:119.2pt;width:13.9pt;height:29.95pt;z-index:-251641856;mso-wrap-distance-left:5pt;mso-wrap-distance-right:5pt;mso-wrap-distance-bottom:12.65pt;mso-position-horizontal-relative:margin" filled="f" stroked="f">
            <v:textbox style="mso-fit-shape-to-text:t" inset="0,0,0,0">
              <w:txbxContent>
                <w:p w:rsidR="00003429" w:rsidRDefault="00003429" w:rsidP="00003429">
                  <w:pPr>
                    <w:pStyle w:val="1fffffff2"/>
                    <w:keepNext/>
                    <w:keepLines/>
                    <w:shd w:val="clear" w:color="auto" w:fill="auto"/>
                    <w:spacing w:line="560" w:lineRule="exact"/>
                  </w:pPr>
                  <w:bookmarkStart w:id="8" w:name="bookmark5"/>
                  <w:r>
                    <w:rPr>
                      <w:color w:val="000000"/>
                      <w:spacing w:val="0"/>
                    </w:rPr>
                    <w:t></w:t>
                  </w:r>
                  <w:bookmarkEnd w:id="8"/>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27" type="#_x0000_t202" style="position:absolute;margin-left:33.85pt;margin-top:151.25pt;width:17.3pt;height:54.6pt;z-index:-251640832;mso-wrap-distance-left:32.9pt;mso-wrap-distance-right:24.95pt;mso-wrap-distance-bottom:37.5pt;mso-position-horizontal-relative:margin" filled="f" stroked="f">
            <v:textbox style="mso-fit-shape-to-text:t" inset="0,0,0,0">
              <w:txbxContent>
                <w:p w:rsidR="00003429" w:rsidRDefault="00003429" w:rsidP="00003429">
                  <w:pPr>
                    <w:spacing w:after="0" w:line="280" w:lineRule="exact"/>
                    <w:jc w:val="left"/>
                  </w:pPr>
                  <w:r>
                    <w:rPr>
                      <w:rStyle w:val="2Exact"/>
                    </w:rPr>
                    <w:t></w:t>
                  </w:r>
                </w:p>
                <w:p w:rsidR="00003429" w:rsidRDefault="00003429" w:rsidP="00003429">
                  <w:pPr>
                    <w:spacing w:after="0" w:line="280" w:lineRule="exact"/>
                    <w:jc w:val="left"/>
                  </w:pPr>
                  <w:r>
                    <w:rPr>
                      <w:rStyle w:val="2Exact"/>
                      <w:lang w:eastAsia="ru-RU" w:bidi="ru-RU"/>
                    </w:rPr>
                    <w:t></w:t>
                  </w:r>
                </w:p>
                <w:p w:rsidR="00003429" w:rsidRDefault="00003429" w:rsidP="00003429">
                  <w:pPr>
                    <w:pStyle w:val="108"/>
                    <w:shd w:val="clear" w:color="auto" w:fill="auto"/>
                    <w:spacing w:line="170" w:lineRule="exact"/>
                  </w:pPr>
                  <w:r>
                    <w:rPr>
                      <w:color w:val="000000"/>
                      <w:spacing w:val="0"/>
                      <w:w w:val="100"/>
                      <w:lang w:val="uk-UA" w:eastAsia="uk-UA" w:bidi="uk-UA"/>
                    </w:rPr>
                    <w:t></w:t>
                  </w:r>
                </w:p>
                <w:p w:rsidR="00003429" w:rsidRDefault="00003429" w:rsidP="00003429">
                  <w:pPr>
                    <w:spacing w:after="0" w:line="280" w:lineRule="exact"/>
                    <w:jc w:val="left"/>
                  </w:pPr>
                  <w:r>
                    <w:rPr>
                      <w:rStyle w:val="2Exact"/>
                    </w:rPr>
                    <w:t></w:t>
                  </w:r>
                </w:p>
                <w:p w:rsidR="00003429" w:rsidRDefault="00003429" w:rsidP="00003429">
                  <w:pPr>
                    <w:pStyle w:val="11ff1"/>
                    <w:shd w:val="clear" w:color="auto" w:fill="auto"/>
                    <w:spacing w:line="130" w:lineRule="exact"/>
                  </w:pPr>
                  <w:r>
                    <w:rPr>
                      <w:color w:val="000000"/>
                      <w:lang w:val="uk-UA" w:eastAsia="uk-UA" w:bidi="uk-UA"/>
                    </w:rPr>
                    <w:t>ІО</w:t>
                  </w:r>
                </w:p>
                <w:p w:rsidR="00003429" w:rsidRDefault="00003429" w:rsidP="00003429">
                  <w:pPr>
                    <w:spacing w:after="0" w:line="280" w:lineRule="exact"/>
                    <w:jc w:val="left"/>
                  </w:pPr>
                  <w:r>
                    <w:rPr>
                      <w:rStyle w:val="2Exact"/>
                    </w:rPr>
                    <w:t></w:t>
                  </w:r>
                  <w:r>
                    <w:rPr>
                      <w:rStyle w:val="2Exact"/>
                    </w:rPr>
                    <w:t></w:t>
                  </w:r>
                </w:p>
                <w:p w:rsidR="00003429" w:rsidRDefault="00003429" w:rsidP="00003429">
                  <w:pPr>
                    <w:pStyle w:val="129"/>
                    <w:shd w:val="clear" w:color="auto" w:fill="auto"/>
                    <w:spacing w:line="140" w:lineRule="exact"/>
                  </w:pPr>
                  <w:r>
                    <w:rPr>
                      <w:color w:val="000000"/>
                      <w:lang w:val="uk-UA" w:eastAsia="uk-UA" w:bidi="uk-UA"/>
                    </w:rPr>
                    <w:t></w:t>
                  </w:r>
                  <w:r>
                    <w:rPr>
                      <w:color w:val="000000"/>
                      <w:lang w:val="uk-UA" w:eastAsia="uk-UA" w:bidi="uk-UA"/>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502920" distL="63500" distR="628015" simplePos="0" relativeHeight="251676672" behindDoc="1" locked="0" layoutInCell="1" allowOverlap="1">
            <wp:simplePos x="0" y="0"/>
            <wp:positionH relativeFrom="margin">
              <wp:posOffset>966470</wp:posOffset>
            </wp:positionH>
            <wp:positionV relativeFrom="paragraph">
              <wp:posOffset>2054225</wp:posOffset>
            </wp:positionV>
            <wp:extent cx="4761230" cy="499745"/>
            <wp:effectExtent l="19050" t="0" r="1270" b="0"/>
            <wp:wrapTopAndBottom/>
            <wp:docPr id="104" name="Рисунок 104" descr="C:\Users\Pavel\AppData\Local\Temp\Rar$DIa0.521\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Pavel\AppData\Local\Temp\Rar$DIa0.521\media\image3.png"/>
                    <pic:cNvPicPr>
                      <a:picLocks noChangeAspect="1" noChangeArrowheads="1"/>
                    </pic:cNvPicPr>
                  </pic:nvPicPr>
                  <pic:blipFill>
                    <a:blip r:embed="rId10" cstate="print"/>
                    <a:srcRect/>
                    <a:stretch>
                      <a:fillRect/>
                    </a:stretch>
                  </pic:blipFill>
                  <pic:spPr bwMode="auto">
                    <a:xfrm>
                      <a:off x="0" y="0"/>
                      <a:ext cx="4761230" cy="499745"/>
                    </a:xfrm>
                    <a:prstGeom prst="rect">
                      <a:avLst/>
                    </a:prstGeom>
                    <a:noFill/>
                  </pic:spPr>
                </pic:pic>
              </a:graphicData>
            </a:graphic>
          </wp:anchor>
        </w:drawing>
      </w:r>
      <w:r w:rsidRPr="00003429">
        <w:rPr>
          <w:rFonts w:ascii="Arial Unicode MS" w:eastAsia="Arial Unicode MS" w:hAnsi="Arial Unicode MS" w:cs="Arial Unicode MS"/>
          <w:color w:val="000000"/>
          <w:kern w:val="0"/>
          <w:sz w:val="24"/>
          <w:szCs w:val="24"/>
          <w:lang w:val="uk-UA" w:eastAsia="uk-UA" w:bidi="uk-UA"/>
        </w:rPr>
        <w:pict>
          <v:shape id="_x0000_s1129" type="#_x0000_t202" style="position:absolute;margin-left:32.4pt;margin-top:242.85pt;width:15.35pt;height:68.6pt;z-index:-251638784;mso-wrap-distance-left:31.45pt;mso-wrap-distance-right:27.35pt;mso-wrap-distance-bottom:57.2pt;mso-position-horizontal-relative:margin;mso-position-vertical-relative:text" filled="f" stroked="f">
            <v:textbox style="mso-fit-shape-to-text:t" inset="0,0,0,0">
              <w:txbxContent>
                <w:p w:rsidR="00003429" w:rsidRDefault="00003429" w:rsidP="00003429">
                  <w:pPr>
                    <w:spacing w:line="150" w:lineRule="exact"/>
                  </w:pPr>
                  <w:r>
                    <w:rPr>
                      <w:color w:val="000000"/>
                    </w:rPr>
                    <w:t></w:t>
                  </w:r>
                </w:p>
                <w:p w:rsidR="00003429" w:rsidRDefault="00003429" w:rsidP="00003429">
                  <w:pPr>
                    <w:spacing w:after="0" w:line="280" w:lineRule="exact"/>
                  </w:pPr>
                  <w:r>
                    <w:rPr>
                      <w:rStyle w:val="2Exact"/>
                    </w:rPr>
                    <w:t></w:t>
                  </w:r>
                </w:p>
                <w:p w:rsidR="00003429" w:rsidRDefault="00003429" w:rsidP="00003429">
                  <w:pPr>
                    <w:pStyle w:val="14d"/>
                    <w:shd w:val="clear" w:color="auto" w:fill="auto"/>
                    <w:spacing w:line="120" w:lineRule="exact"/>
                  </w:pPr>
                  <w:r>
                    <w:rPr>
                      <w:color w:val="000000"/>
                      <w:lang w:val="uk-UA" w:eastAsia="uk-UA" w:bidi="uk-UA"/>
                    </w:rPr>
                    <w:t>"С</w:t>
                  </w:r>
                </w:p>
                <w:p w:rsidR="00003429" w:rsidRDefault="00003429" w:rsidP="00003429">
                  <w:pPr>
                    <w:pStyle w:val="108"/>
                    <w:shd w:val="clear" w:color="auto" w:fill="auto"/>
                    <w:spacing w:line="170" w:lineRule="exact"/>
                  </w:pPr>
                  <w:r>
                    <w:rPr>
                      <w:color w:val="000000"/>
                      <w:spacing w:val="0"/>
                      <w:w w:val="100"/>
                      <w:lang w:val="uk-UA" w:eastAsia="uk-UA" w:bidi="uk-UA"/>
                    </w:rPr>
                    <w:t></w:t>
                  </w:r>
                </w:p>
                <w:p w:rsidR="00003429" w:rsidRDefault="00003429" w:rsidP="00003429">
                  <w:pPr>
                    <w:spacing w:after="0" w:line="280" w:lineRule="exact"/>
                  </w:pPr>
                  <w:r>
                    <w:rPr>
                      <w:rStyle w:val="2Exact"/>
                    </w:rPr>
                    <w:t></w:t>
                  </w:r>
                </w:p>
                <w:p w:rsidR="00003429" w:rsidRDefault="00003429" w:rsidP="00003429">
                  <w:pPr>
                    <w:pStyle w:val="108"/>
                    <w:shd w:val="clear" w:color="auto" w:fill="auto"/>
                    <w:spacing w:line="170" w:lineRule="exact"/>
                  </w:pPr>
                  <w:r>
                    <w:rPr>
                      <w:color w:val="000000"/>
                      <w:spacing w:val="0"/>
                      <w:w w:val="100"/>
                      <w:lang w:val="uk-UA" w:eastAsia="uk-UA" w:bidi="uk-UA"/>
                    </w:rPr>
                    <w:t></w:t>
                  </w:r>
                </w:p>
                <w:p w:rsidR="00003429" w:rsidRDefault="00003429" w:rsidP="00003429">
                  <w:pPr>
                    <w:pStyle w:val="157"/>
                    <w:shd w:val="clear" w:color="auto" w:fill="auto"/>
                  </w:pPr>
                  <w:r>
                    <w:rPr>
                      <w:color w:val="000000"/>
                      <w:lang w:eastAsia="ru-RU" w:bidi="ru-RU"/>
                    </w:rPr>
                    <w:t>И</w:t>
                  </w:r>
                </w:p>
                <w:p w:rsidR="00003429" w:rsidRDefault="00003429" w:rsidP="00003429">
                  <w:pPr>
                    <w:pStyle w:val="157"/>
                    <w:numPr>
                      <w:ilvl w:val="0"/>
                      <w:numId w:val="26"/>
                    </w:numPr>
                    <w:shd w:val="clear" w:color="auto" w:fill="auto"/>
                    <w:tabs>
                      <w:tab w:val="clear" w:pos="709"/>
                    </w:tabs>
                    <w:spacing w:before="0" w:after="0" w:line="240" w:lineRule="auto"/>
                    <w:ind w:firstLine="0"/>
                  </w:pPr>
                  <w:r>
                    <w:rPr>
                      <w:color w:val="000000"/>
                    </w:rPr>
                    <w:t xml:space="preserve"> </w:t>
                  </w:r>
                  <w:r>
                    <w:t>u</w:t>
                  </w:r>
                </w:p>
                <w:p w:rsidR="00003429" w:rsidRDefault="00003429" w:rsidP="00003429">
                  <w:pPr>
                    <w:spacing w:after="0" w:line="280" w:lineRule="exact"/>
                  </w:pPr>
                  <w:r>
                    <w:rPr>
                      <w:rStyle w:val="2Exact"/>
                      <w:lang w:eastAsia="ru-RU" w:bidi="ru-RU"/>
                    </w:rPr>
                    <w:t></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30" type="#_x0000_t202" style="position:absolute;margin-left:75.1pt;margin-top:240.7pt;width:378pt;height:.05pt;z-index:-251637760;mso-wrap-distance-left:5pt;mso-wrap-distance-right:47.3pt;mso-wrap-distance-bottom:8.9pt;mso-position-horizontal-relative:margin;mso-position-vertical-relative:text" filled="f" stroked="f">
            <v:textbox style="mso-fit-shape-to-text:t" inset="0,0,0,0">
              <w:txbxContent>
                <w:tbl>
                  <w:tblPr>
                    <w:tblOverlap w:val="never"/>
                    <w:tblW w:w="0" w:type="auto"/>
                    <w:jc w:val="center"/>
                    <w:tblLayout w:type="fixed"/>
                    <w:tblCellMar>
                      <w:left w:w="10" w:type="dxa"/>
                      <w:right w:w="10" w:type="dxa"/>
                    </w:tblCellMar>
                    <w:tblLook w:val="04A0"/>
                  </w:tblPr>
                  <w:tblGrid>
                    <w:gridCol w:w="1882"/>
                    <w:gridCol w:w="254"/>
                    <w:gridCol w:w="1714"/>
                    <w:gridCol w:w="221"/>
                    <w:gridCol w:w="1680"/>
                    <w:gridCol w:w="182"/>
                    <w:gridCol w:w="1627"/>
                  </w:tblGrid>
                  <w:tr w:rsidR="00003429">
                    <w:tblPrEx>
                      <w:tblCellMar>
                        <w:top w:w="0" w:type="dxa"/>
                        <w:bottom w:w="0" w:type="dxa"/>
                      </w:tblCellMar>
                    </w:tblPrEx>
                    <w:trPr>
                      <w:trHeight w:hRule="exact" w:val="374"/>
                      <w:jc w:val="center"/>
                    </w:trPr>
                    <w:tc>
                      <w:tcPr>
                        <w:tcW w:w="1882" w:type="dxa"/>
                        <w:tcBorders>
                          <w:top w:val="single" w:sz="4" w:space="0" w:color="auto"/>
                          <w:left w:val="single" w:sz="4" w:space="0" w:color="auto"/>
                        </w:tcBorders>
                        <w:shd w:val="clear" w:color="auto" w:fill="FFFFFF"/>
                        <w:vAlign w:val="bottom"/>
                      </w:tcPr>
                      <w:p w:rsidR="00003429" w:rsidRDefault="00003429">
                        <w:pPr>
                          <w:spacing w:after="0" w:line="180" w:lineRule="exac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254" w:type="dxa"/>
                        <w:tcBorders>
                          <w:left w:val="single" w:sz="4" w:space="0" w:color="auto"/>
                        </w:tcBorders>
                        <w:shd w:val="clear" w:color="auto" w:fill="FFFFFF"/>
                      </w:tcPr>
                      <w:p w:rsidR="00003429" w:rsidRDefault="00003429">
                        <w:pPr>
                          <w:rPr>
                            <w:sz w:val="10"/>
                            <w:szCs w:val="10"/>
                          </w:rPr>
                        </w:pPr>
                      </w:p>
                    </w:tc>
                    <w:tc>
                      <w:tcPr>
                        <w:tcW w:w="1714" w:type="dxa"/>
                        <w:tcBorders>
                          <w:top w:val="single" w:sz="4" w:space="0" w:color="auto"/>
                          <w:left w:val="single" w:sz="4" w:space="0" w:color="auto"/>
                        </w:tcBorders>
                        <w:shd w:val="clear" w:color="auto" w:fill="FFFFFF"/>
                        <w:vAlign w:val="bottom"/>
                      </w:tcPr>
                      <w:p w:rsidR="00003429" w:rsidRDefault="00003429">
                        <w:pPr>
                          <w:spacing w:after="0" w:line="180" w:lineRule="exact"/>
                          <w:ind w:left="260"/>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221" w:type="dxa"/>
                        <w:tcBorders>
                          <w:left w:val="single" w:sz="4" w:space="0" w:color="auto"/>
                        </w:tcBorders>
                        <w:shd w:val="clear" w:color="auto" w:fill="FFFFFF"/>
                      </w:tcPr>
                      <w:p w:rsidR="00003429" w:rsidRDefault="00003429">
                        <w:pPr>
                          <w:rPr>
                            <w:sz w:val="10"/>
                            <w:szCs w:val="10"/>
                          </w:rPr>
                        </w:pPr>
                      </w:p>
                    </w:tc>
                    <w:tc>
                      <w:tcPr>
                        <w:tcW w:w="1680" w:type="dxa"/>
                        <w:tcBorders>
                          <w:top w:val="single" w:sz="4" w:space="0" w:color="auto"/>
                          <w:left w:val="single" w:sz="4" w:space="0" w:color="auto"/>
                        </w:tcBorders>
                        <w:shd w:val="clear" w:color="auto" w:fill="FFFFFF"/>
                        <w:vAlign w:val="bottom"/>
                      </w:tcPr>
                      <w:p w:rsidR="00003429" w:rsidRDefault="00003429">
                        <w:pPr>
                          <w:spacing w:after="0" w:line="180" w:lineRule="exact"/>
                        </w:pPr>
                        <w:r>
                          <w:rPr>
                            <w:b/>
                            <w:bCs/>
                          </w:rPr>
                          <w:t></w:t>
                        </w:r>
                        <w:r>
                          <w:rPr>
                            <w:b/>
                            <w:bCs/>
                          </w:rPr>
                          <w:t></w:t>
                        </w:r>
                        <w:r>
                          <w:rPr>
                            <w:b/>
                            <w:bCs/>
                          </w:rPr>
                          <w:t></w:t>
                        </w:r>
                        <w:r>
                          <w:rPr>
                            <w:b/>
                            <w:bCs/>
                          </w:rPr>
                          <w:t></w:t>
                        </w:r>
                        <w:r>
                          <w:rPr>
                            <w:b/>
                            <w:bCs/>
                          </w:rPr>
                          <w:t></w:t>
                        </w:r>
                        <w:r>
                          <w:rPr>
                            <w:b/>
                            <w:bCs/>
                          </w:rPr>
                          <w:t></w:t>
                        </w:r>
                        <w:r>
                          <w:rPr>
                            <w:b/>
                            <w:bCs/>
                          </w:rPr>
                          <w:t></w:t>
                        </w:r>
                        <w:r>
                          <w:rPr>
                            <w:b/>
                            <w:bCs/>
                          </w:rPr>
                          <w:t></w:t>
                        </w:r>
                      </w:p>
                    </w:tc>
                    <w:tc>
                      <w:tcPr>
                        <w:tcW w:w="182" w:type="dxa"/>
                        <w:tcBorders>
                          <w:left w:val="single" w:sz="4" w:space="0" w:color="auto"/>
                        </w:tcBorders>
                        <w:shd w:val="clear" w:color="auto" w:fill="FFFFFF"/>
                      </w:tcPr>
                      <w:p w:rsidR="00003429" w:rsidRDefault="00003429">
                        <w:pPr>
                          <w:rPr>
                            <w:sz w:val="10"/>
                            <w:szCs w:val="10"/>
                          </w:rPr>
                        </w:pPr>
                      </w:p>
                    </w:tc>
                    <w:tc>
                      <w:tcPr>
                        <w:tcW w:w="1627" w:type="dxa"/>
                        <w:tcBorders>
                          <w:top w:val="single" w:sz="4" w:space="0" w:color="auto"/>
                          <w:left w:val="single" w:sz="4" w:space="0" w:color="auto"/>
                          <w:right w:val="single" w:sz="4" w:space="0" w:color="auto"/>
                        </w:tcBorders>
                        <w:shd w:val="clear" w:color="auto" w:fill="FFFFFF"/>
                      </w:tcPr>
                      <w:p w:rsidR="00003429" w:rsidRDefault="00003429">
                        <w:pPr>
                          <w:rPr>
                            <w:sz w:val="10"/>
                            <w:szCs w:val="10"/>
                          </w:rPr>
                        </w:pPr>
                      </w:p>
                    </w:tc>
                  </w:tr>
                  <w:tr w:rsidR="00003429">
                    <w:tblPrEx>
                      <w:tblCellMar>
                        <w:top w:w="0" w:type="dxa"/>
                        <w:bottom w:w="0" w:type="dxa"/>
                      </w:tblCellMar>
                    </w:tblPrEx>
                    <w:trPr>
                      <w:trHeight w:hRule="exact" w:val="221"/>
                      <w:jc w:val="center"/>
                    </w:trPr>
                    <w:tc>
                      <w:tcPr>
                        <w:tcW w:w="1882" w:type="dxa"/>
                        <w:tcBorders>
                          <w:left w:val="single" w:sz="4" w:space="0" w:color="auto"/>
                        </w:tcBorders>
                        <w:shd w:val="clear" w:color="auto" w:fill="FFFFFF"/>
                      </w:tcPr>
                      <w:p w:rsidR="00003429" w:rsidRDefault="00003429">
                        <w:pPr>
                          <w:spacing w:after="0" w:line="180" w:lineRule="exact"/>
                          <w:ind w:left="180"/>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254" w:type="dxa"/>
                        <w:tcBorders>
                          <w:left w:val="single" w:sz="4" w:space="0" w:color="auto"/>
                        </w:tcBorders>
                        <w:shd w:val="clear" w:color="auto" w:fill="FFFFFF"/>
                      </w:tcPr>
                      <w:p w:rsidR="00003429" w:rsidRDefault="00003429">
                        <w:pPr>
                          <w:rPr>
                            <w:sz w:val="10"/>
                            <w:szCs w:val="10"/>
                          </w:rPr>
                        </w:pPr>
                      </w:p>
                    </w:tc>
                    <w:tc>
                      <w:tcPr>
                        <w:tcW w:w="1714" w:type="dxa"/>
                        <w:tcBorders>
                          <w:left w:val="single" w:sz="4" w:space="0" w:color="auto"/>
                        </w:tcBorders>
                        <w:shd w:val="clear" w:color="auto" w:fill="FFFFFF"/>
                      </w:tcPr>
                      <w:p w:rsidR="00003429" w:rsidRDefault="00003429">
                        <w:pPr>
                          <w:spacing w:after="0" w:line="180" w:lineRule="exact"/>
                          <w:ind w:left="260"/>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221" w:type="dxa"/>
                        <w:tcBorders>
                          <w:left w:val="single" w:sz="4" w:space="0" w:color="auto"/>
                        </w:tcBorders>
                        <w:shd w:val="clear" w:color="auto" w:fill="FFFFFF"/>
                      </w:tcPr>
                      <w:p w:rsidR="00003429" w:rsidRDefault="00003429">
                        <w:pPr>
                          <w:rPr>
                            <w:sz w:val="10"/>
                            <w:szCs w:val="10"/>
                          </w:rPr>
                        </w:pPr>
                      </w:p>
                    </w:tc>
                    <w:tc>
                      <w:tcPr>
                        <w:tcW w:w="1680" w:type="dxa"/>
                        <w:tcBorders>
                          <w:left w:val="single" w:sz="4" w:space="0" w:color="auto"/>
                        </w:tcBorders>
                        <w:shd w:val="clear" w:color="auto" w:fill="FFFFFF"/>
                      </w:tcPr>
                      <w:p w:rsidR="00003429" w:rsidRDefault="00003429">
                        <w:pPr>
                          <w:spacing w:after="0" w:line="180" w:lineRule="exact"/>
                          <w:ind w:left="260"/>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182" w:type="dxa"/>
                        <w:tcBorders>
                          <w:left w:val="single" w:sz="4" w:space="0" w:color="auto"/>
                        </w:tcBorders>
                        <w:shd w:val="clear" w:color="auto" w:fill="FFFFFF"/>
                      </w:tcPr>
                      <w:p w:rsidR="00003429" w:rsidRDefault="00003429">
                        <w:pPr>
                          <w:rPr>
                            <w:sz w:val="10"/>
                            <w:szCs w:val="10"/>
                          </w:rPr>
                        </w:pPr>
                      </w:p>
                    </w:tc>
                    <w:tc>
                      <w:tcPr>
                        <w:tcW w:w="1627" w:type="dxa"/>
                        <w:tcBorders>
                          <w:left w:val="single" w:sz="4" w:space="0" w:color="auto"/>
                          <w:right w:val="single" w:sz="4" w:space="0" w:color="auto"/>
                        </w:tcBorders>
                        <w:shd w:val="clear" w:color="auto" w:fill="FFFFFF"/>
                      </w:tcPr>
                      <w:p w:rsidR="00003429" w:rsidRDefault="00003429">
                        <w:pPr>
                          <w:spacing w:after="0" w:line="180" w:lineRule="exact"/>
                        </w:pPr>
                        <w:r>
                          <w:rPr>
                            <w:b/>
                            <w:bCs/>
                          </w:rPr>
                          <w:t></w:t>
                        </w:r>
                        <w:r>
                          <w:rPr>
                            <w:b/>
                            <w:bCs/>
                          </w:rPr>
                          <w:t></w:t>
                        </w:r>
                        <w:r>
                          <w:rPr>
                            <w:b/>
                            <w:bCs/>
                          </w:rPr>
                          <w:t></w:t>
                        </w:r>
                        <w:r>
                          <w:rPr>
                            <w:b/>
                            <w:bCs/>
                          </w:rPr>
                          <w:t></w:t>
                        </w:r>
                        <w:r>
                          <w:rPr>
                            <w:b/>
                            <w:bCs/>
                          </w:rPr>
                          <w:t></w:t>
                        </w:r>
                        <w:r>
                          <w:rPr>
                            <w:b/>
                            <w:bCs/>
                          </w:rPr>
                          <w:t></w:t>
                        </w:r>
                        <w:r>
                          <w:rPr>
                            <w:b/>
                            <w:bCs/>
                          </w:rPr>
                          <w:t></w:t>
                        </w:r>
                      </w:p>
                    </w:tc>
                  </w:tr>
                  <w:tr w:rsidR="00003429">
                    <w:tblPrEx>
                      <w:tblCellMar>
                        <w:top w:w="0" w:type="dxa"/>
                        <w:bottom w:w="0" w:type="dxa"/>
                      </w:tblCellMar>
                    </w:tblPrEx>
                    <w:trPr>
                      <w:trHeight w:hRule="exact" w:val="250"/>
                      <w:jc w:val="center"/>
                    </w:trPr>
                    <w:tc>
                      <w:tcPr>
                        <w:tcW w:w="1882" w:type="dxa"/>
                        <w:tcBorders>
                          <w:left w:val="single" w:sz="4" w:space="0" w:color="auto"/>
                        </w:tcBorders>
                        <w:shd w:val="clear" w:color="auto" w:fill="FFFFFF"/>
                      </w:tcPr>
                      <w:p w:rsidR="00003429" w:rsidRDefault="00003429">
                        <w:pPr>
                          <w:spacing w:after="0" w:line="180" w:lineRule="exac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254" w:type="dxa"/>
                        <w:tcBorders>
                          <w:left w:val="single" w:sz="4" w:space="0" w:color="auto"/>
                        </w:tcBorders>
                        <w:shd w:val="clear" w:color="auto" w:fill="FFFFFF"/>
                      </w:tcPr>
                      <w:p w:rsidR="00003429" w:rsidRDefault="00003429">
                        <w:pPr>
                          <w:rPr>
                            <w:sz w:val="10"/>
                            <w:szCs w:val="10"/>
                          </w:rPr>
                        </w:pPr>
                      </w:p>
                    </w:tc>
                    <w:tc>
                      <w:tcPr>
                        <w:tcW w:w="1714" w:type="dxa"/>
                        <w:tcBorders>
                          <w:left w:val="single" w:sz="4" w:space="0" w:color="auto"/>
                        </w:tcBorders>
                        <w:shd w:val="clear" w:color="auto" w:fill="FFFFFF"/>
                      </w:tcPr>
                      <w:p w:rsidR="00003429" w:rsidRDefault="00003429">
                        <w:pPr>
                          <w:spacing w:after="0" w:line="180" w:lineRule="exact"/>
                        </w:pPr>
                        <w:r>
                          <w:rPr>
                            <w:b/>
                            <w:bCs/>
                          </w:rPr>
                          <w:t></w:t>
                        </w:r>
                        <w:r>
                          <w:rPr>
                            <w:b/>
                            <w:bCs/>
                          </w:rPr>
                          <w:t></w:t>
                        </w:r>
                        <w:r>
                          <w:rPr>
                            <w:b/>
                            <w:bCs/>
                          </w:rPr>
                          <w:t></w:t>
                        </w:r>
                        <w:r>
                          <w:rPr>
                            <w:b/>
                            <w:bCs/>
                          </w:rPr>
                          <w:t></w:t>
                        </w:r>
                        <w:r>
                          <w:rPr>
                            <w:b/>
                            <w:bCs/>
                          </w:rPr>
                          <w:t></w:t>
                        </w:r>
                        <w:r>
                          <w:rPr>
                            <w:b/>
                            <w:bCs/>
                          </w:rPr>
                          <w:t></w:t>
                        </w:r>
                        <w:r>
                          <w:rPr>
                            <w:b/>
                            <w:bCs/>
                          </w:rPr>
                          <w:t></w:t>
                        </w:r>
                        <w:r>
                          <w:rPr>
                            <w:b/>
                            <w:bCs/>
                          </w:rPr>
                          <w:t></w:t>
                        </w:r>
                      </w:p>
                    </w:tc>
                    <w:tc>
                      <w:tcPr>
                        <w:tcW w:w="221" w:type="dxa"/>
                        <w:tcBorders>
                          <w:left w:val="single" w:sz="4" w:space="0" w:color="auto"/>
                        </w:tcBorders>
                        <w:shd w:val="clear" w:color="auto" w:fill="FFFFFF"/>
                      </w:tcPr>
                      <w:p w:rsidR="00003429" w:rsidRDefault="00003429">
                        <w:pPr>
                          <w:rPr>
                            <w:sz w:val="10"/>
                            <w:szCs w:val="10"/>
                          </w:rPr>
                        </w:pPr>
                      </w:p>
                    </w:tc>
                    <w:tc>
                      <w:tcPr>
                        <w:tcW w:w="1680" w:type="dxa"/>
                        <w:tcBorders>
                          <w:left w:val="single" w:sz="4" w:space="0" w:color="auto"/>
                        </w:tcBorders>
                        <w:shd w:val="clear" w:color="auto" w:fill="FFFFFF"/>
                      </w:tcPr>
                      <w:p w:rsidR="00003429" w:rsidRDefault="00003429">
                        <w:pPr>
                          <w:spacing w:after="0" w:line="180" w:lineRule="exac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182" w:type="dxa"/>
                        <w:tcBorders>
                          <w:left w:val="single" w:sz="4" w:space="0" w:color="auto"/>
                        </w:tcBorders>
                        <w:shd w:val="clear" w:color="auto" w:fill="FFFFFF"/>
                      </w:tcPr>
                      <w:p w:rsidR="00003429" w:rsidRDefault="00003429">
                        <w:pPr>
                          <w:rPr>
                            <w:sz w:val="10"/>
                            <w:szCs w:val="10"/>
                          </w:rPr>
                        </w:pPr>
                      </w:p>
                    </w:tc>
                    <w:tc>
                      <w:tcPr>
                        <w:tcW w:w="1627" w:type="dxa"/>
                        <w:tcBorders>
                          <w:left w:val="single" w:sz="4" w:space="0" w:color="auto"/>
                          <w:right w:val="single" w:sz="4" w:space="0" w:color="auto"/>
                        </w:tcBorders>
                        <w:shd w:val="clear" w:color="auto" w:fill="FFFFFF"/>
                      </w:tcPr>
                      <w:p w:rsidR="00003429" w:rsidRDefault="00003429">
                        <w:pPr>
                          <w:rPr>
                            <w:sz w:val="10"/>
                            <w:szCs w:val="10"/>
                          </w:rPr>
                        </w:pPr>
                      </w:p>
                    </w:tc>
                  </w:tr>
                  <w:tr w:rsidR="00003429">
                    <w:tblPrEx>
                      <w:tblCellMar>
                        <w:top w:w="0" w:type="dxa"/>
                        <w:bottom w:w="0" w:type="dxa"/>
                      </w:tblCellMar>
                    </w:tblPrEx>
                    <w:trPr>
                      <w:trHeight w:hRule="exact" w:val="461"/>
                      <w:jc w:val="center"/>
                    </w:trPr>
                    <w:tc>
                      <w:tcPr>
                        <w:tcW w:w="1882" w:type="dxa"/>
                        <w:tcBorders>
                          <w:left w:val="single" w:sz="4" w:space="0" w:color="auto"/>
                          <w:bottom w:val="single" w:sz="4" w:space="0" w:color="auto"/>
                        </w:tcBorders>
                        <w:shd w:val="clear" w:color="auto" w:fill="FFFFFF"/>
                      </w:tcPr>
                      <w:p w:rsidR="00003429" w:rsidRDefault="00003429">
                        <w:pPr>
                          <w:spacing w:after="0" w:line="180" w:lineRule="exac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254" w:type="dxa"/>
                        <w:tcBorders>
                          <w:left w:val="single" w:sz="4" w:space="0" w:color="auto"/>
                        </w:tcBorders>
                        <w:shd w:val="clear" w:color="auto" w:fill="FFFFFF"/>
                      </w:tcPr>
                      <w:p w:rsidR="00003429" w:rsidRDefault="00003429">
                        <w:pPr>
                          <w:rPr>
                            <w:sz w:val="10"/>
                            <w:szCs w:val="10"/>
                          </w:rPr>
                        </w:pPr>
                      </w:p>
                    </w:tc>
                    <w:tc>
                      <w:tcPr>
                        <w:tcW w:w="1714" w:type="dxa"/>
                        <w:tcBorders>
                          <w:left w:val="single" w:sz="4" w:space="0" w:color="auto"/>
                          <w:bottom w:val="single" w:sz="4" w:space="0" w:color="auto"/>
                        </w:tcBorders>
                        <w:shd w:val="clear" w:color="auto" w:fill="FFFFFF"/>
                      </w:tcPr>
                      <w:p w:rsidR="00003429" w:rsidRDefault="00003429">
                        <w:pPr>
                          <w:spacing w:after="0" w:line="180" w:lineRule="exact"/>
                        </w:pP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221" w:type="dxa"/>
                        <w:tcBorders>
                          <w:left w:val="single" w:sz="4" w:space="0" w:color="auto"/>
                        </w:tcBorders>
                        <w:shd w:val="clear" w:color="auto" w:fill="FFFFFF"/>
                      </w:tcPr>
                      <w:p w:rsidR="00003429" w:rsidRDefault="00003429">
                        <w:pPr>
                          <w:rPr>
                            <w:sz w:val="10"/>
                            <w:szCs w:val="10"/>
                          </w:rPr>
                        </w:pPr>
                      </w:p>
                    </w:tc>
                    <w:tc>
                      <w:tcPr>
                        <w:tcW w:w="1680" w:type="dxa"/>
                        <w:tcBorders>
                          <w:left w:val="single" w:sz="4" w:space="0" w:color="auto"/>
                          <w:bottom w:val="single" w:sz="4" w:space="0" w:color="auto"/>
                        </w:tcBorders>
                        <w:shd w:val="clear" w:color="auto" w:fill="FFFFFF"/>
                      </w:tcPr>
                      <w:p w:rsidR="00003429" w:rsidRDefault="00003429">
                        <w:pPr>
                          <w:rPr>
                            <w:sz w:val="10"/>
                            <w:szCs w:val="10"/>
                          </w:rPr>
                        </w:pPr>
                      </w:p>
                    </w:tc>
                    <w:tc>
                      <w:tcPr>
                        <w:tcW w:w="182" w:type="dxa"/>
                        <w:tcBorders>
                          <w:left w:val="single" w:sz="4" w:space="0" w:color="auto"/>
                        </w:tcBorders>
                        <w:shd w:val="clear" w:color="auto" w:fill="FFFFFF"/>
                      </w:tcPr>
                      <w:p w:rsidR="00003429" w:rsidRDefault="00003429">
                        <w:pPr>
                          <w:rPr>
                            <w:sz w:val="10"/>
                            <w:szCs w:val="10"/>
                          </w:rPr>
                        </w:pPr>
                      </w:p>
                    </w:tc>
                    <w:tc>
                      <w:tcPr>
                        <w:tcW w:w="1627" w:type="dxa"/>
                        <w:tcBorders>
                          <w:left w:val="single" w:sz="4" w:space="0" w:color="auto"/>
                          <w:bottom w:val="single" w:sz="4" w:space="0" w:color="auto"/>
                          <w:right w:val="single" w:sz="4" w:space="0" w:color="auto"/>
                        </w:tcBorders>
                        <w:shd w:val="clear" w:color="auto" w:fill="FFFFFF"/>
                      </w:tcPr>
                      <w:p w:rsidR="00003429" w:rsidRDefault="00003429">
                        <w:pPr>
                          <w:rPr>
                            <w:sz w:val="10"/>
                            <w:szCs w:val="10"/>
                          </w:rPr>
                        </w:pPr>
                      </w:p>
                    </w:tc>
                  </w:tr>
                </w:tbl>
                <w:p w:rsidR="00003429" w:rsidRDefault="00003429" w:rsidP="00003429">
                  <w:pPr>
                    <w:rPr>
                      <w:sz w:val="2"/>
                      <w:szCs w:val="2"/>
                    </w:rPr>
                  </w:pP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31" type="#_x0000_t202" style="position:absolute;margin-left:108.7pt;margin-top:314.2pt;width:13.9pt;height:20.15pt;z-index:-251636736;mso-wrap-distance-left:107.75pt;mso-wrap-distance-right:188.15pt;mso-wrap-distance-bottom:8.9pt;mso-position-horizontal-relative:margin;mso-position-vertical-relative:text" filled="f" stroked="f">
            <v:textbox style="mso-fit-shape-to-text:t" inset="0,0,0,0">
              <w:txbxContent>
                <w:p w:rsidR="00003429" w:rsidRDefault="00003429" w:rsidP="00003429">
                  <w:pPr>
                    <w:pStyle w:val="2ffffe"/>
                    <w:keepNext/>
                    <w:keepLines/>
                    <w:shd w:val="clear" w:color="auto" w:fill="auto"/>
                    <w:spacing w:line="360" w:lineRule="exact"/>
                  </w:pPr>
                  <w:bookmarkStart w:id="9" w:name="bookmark6"/>
                  <w:r>
                    <w:rPr>
                      <w:color w:val="000000"/>
                    </w:rPr>
                    <w:t></w:t>
                  </w:r>
                  <w:bookmarkEnd w:id="9"/>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32" type="#_x0000_t202" style="position:absolute;margin-left:310.8pt;margin-top:306.2pt;width:13.9pt;height:30.15pt;z-index:-251635712;mso-wrap-distance-left:5pt;mso-wrap-distance-right:175.7pt;mso-wrap-distance-bottom:6.9pt;mso-position-horizontal-relative:margin;mso-position-vertical-relative:text" filled="f" stroked="f">
            <v:textbox style="mso-fit-shape-to-text:t" inset="0,0,0,0">
              <w:txbxContent>
                <w:p w:rsidR="00003429" w:rsidRDefault="00003429" w:rsidP="00003429">
                  <w:pPr>
                    <w:pStyle w:val="1fffffff2"/>
                    <w:keepNext/>
                    <w:keepLines/>
                    <w:shd w:val="clear" w:color="auto" w:fill="auto"/>
                    <w:spacing w:line="560" w:lineRule="exact"/>
                  </w:pPr>
                  <w:bookmarkStart w:id="10" w:name="bookmark7"/>
                  <w:r>
                    <w:rPr>
                      <w:color w:val="000000"/>
                      <w:spacing w:val="0"/>
                    </w:rPr>
                    <w:t></w:t>
                  </w:r>
                  <w:bookmarkEnd w:id="10"/>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33" type="#_x0000_t202" style="position:absolute;margin-left:36.7pt;margin-top:362.95pt;width:13.45pt;height:21.7pt;z-index:-251634688;mso-wrap-distance-left:35.75pt;mso-wrap-distance-right:29.75pt;mso-wrap-distance-bottom:33.95pt;mso-position-horizontal-relative:margin;mso-position-vertical-relative:text" filled="f" stroked="f">
            <v:textbox style="mso-fit-shape-to-text:t" inset="0,0,0,0">
              <w:txbxContent>
                <w:p w:rsidR="00003429" w:rsidRDefault="00003429" w:rsidP="00003429">
                  <w:pPr>
                    <w:spacing w:after="0" w:line="280" w:lineRule="exact"/>
                    <w:jc w:val="left"/>
                  </w:pPr>
                  <w:r>
                    <w:rPr>
                      <w:rStyle w:val="2Exact"/>
                      <w:lang w:eastAsia="ru-RU" w:bidi="ru-RU"/>
                    </w:rPr>
                    <w:t></w:t>
                  </w:r>
                </w:p>
                <w:p w:rsidR="00003429" w:rsidRDefault="00003429" w:rsidP="00003429">
                  <w:pPr>
                    <w:spacing w:after="0" w:line="280" w:lineRule="exact"/>
                    <w:jc w:val="left"/>
                  </w:pPr>
                  <w:r>
                    <w:rPr>
                      <w:rStyle w:val="2Exact"/>
                      <w:lang w:eastAsia="ru-RU" w:bidi="ru-RU"/>
                    </w:rPr>
                    <w:t></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34" type="#_x0000_t202" style="position:absolute;margin-left:79.9pt;margin-top:338.8pt;width:67.7pt;height:60.25pt;z-index:-251633664;mso-wrap-distance-left:5pt;mso-wrap-distance-right:18.25pt;mso-wrap-distance-bottom:19.55pt;mso-position-horizontal-relative:margin;mso-position-vertical-relative:text" filled="f" stroked="f">
            <v:textbox style="mso-fit-shape-to-text:t" inset="0,0,0,0">
              <w:txbxContent>
                <w:p w:rsidR="00003429" w:rsidRDefault="00003429" w:rsidP="00003429">
                  <w:pPr>
                    <w:pStyle w:val="7f0"/>
                    <w:shd w:val="clear" w:color="auto" w:fill="auto"/>
                    <w:spacing w:line="230" w:lineRule="exact"/>
                    <w:ind w:firstLine="0"/>
                    <w:jc w:val="center"/>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br/>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br/>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br/>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br/>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35" type="#_x0000_t202" style="position:absolute;margin-left:165.85pt;margin-top:338.75pt;width:98.4pt;height:54.5pt;z-index:-251632640;mso-wrap-distance-left:5pt;mso-wrap-distance-right:26.9pt;mso-wrap-distance-bottom:25.3pt;mso-position-horizontal-relative:margin;mso-position-vertical-relative:text" filled="f" stroked="f">
            <v:textbox style="mso-fit-shape-to-text:t" inset="0,0,0,0">
              <w:txbxContent>
                <w:p w:rsidR="00003429" w:rsidRDefault="00003429" w:rsidP="00003429">
                  <w:pPr>
                    <w:pStyle w:val="163"/>
                    <w:shd w:val="clear" w:color="auto" w:fill="auto"/>
                  </w:pPr>
                  <w:r>
                    <w:rPr>
                      <w:color w:val="000000"/>
                      <w:lang w:val="uk-UA" w:eastAsia="uk-UA" w:bidi="uk-UA"/>
                    </w:rPr>
                    <w:t>емоційна експресія,</w:t>
                  </w:r>
                  <w:r>
                    <w:rPr>
                      <w:color w:val="000000"/>
                      <w:lang w:val="uk-UA" w:eastAsia="uk-UA" w:bidi="uk-UA"/>
                    </w:rPr>
                    <w:br/>
                    <w:t>емоційна стійкість,</w:t>
                  </w:r>
                  <w:r>
                    <w:rPr>
                      <w:color w:val="000000"/>
                      <w:lang w:val="uk-UA" w:eastAsia="uk-UA" w:bidi="uk-UA"/>
                    </w:rPr>
                    <w:br/>
                    <w:t>емоційне ставлення до</w:t>
                  </w:r>
                  <w:r>
                    <w:rPr>
                      <w:color w:val="000000"/>
                      <w:lang w:val="uk-UA" w:eastAsia="uk-UA" w:bidi="uk-UA"/>
                    </w:rPr>
                    <w:br/>
                    <w:t>себе, до інших людей та</w:t>
                  </w:r>
                  <w:r>
                    <w:rPr>
                      <w:color w:val="000000"/>
                      <w:lang w:val="uk-UA" w:eastAsia="uk-UA" w:bidi="uk-UA"/>
                    </w:rPr>
                    <w:br/>
                    <w:t>навколишнього світу</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36" type="#_x0000_t202" style="position:absolute;margin-left:291.1pt;margin-top:340.95pt;width:55.7pt;height:46.55pt;z-index:-251631616;mso-wrap-distance-left:5pt;mso-wrap-distance-right:31.2pt;mso-wrap-distance-bottom:31.05pt;mso-position-horizontal-relative:margin;mso-position-vertical-relative:text" filled="f" stroked="f">
            <v:textbox style="mso-fit-shape-to-text:t" inset="0,0,0,0">
              <w:txbxContent>
                <w:p w:rsidR="00003429" w:rsidRDefault="00003429" w:rsidP="00003429">
                  <w:pPr>
                    <w:pStyle w:val="7f0"/>
                    <w:shd w:val="clear" w:color="auto" w:fill="auto"/>
                    <w:spacing w:line="230" w:lineRule="exact"/>
                    <w:ind w:left="200"/>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37" type="#_x0000_t202" style="position:absolute;margin-left:378pt;margin-top:339.05pt;width:63.85pt;height:60pt;z-index:-251630592;mso-wrap-distance-left:5pt;mso-wrap-distance-right:58.55pt;mso-wrap-distance-bottom:19.55pt;mso-position-horizontal-relative:margin;mso-position-vertical-relative:text" filled="f" stroked="f">
            <v:textbox style="mso-fit-shape-to-text:t" inset="0,0,0,0">
              <w:txbxContent>
                <w:p w:rsidR="00003429" w:rsidRDefault="00003429" w:rsidP="00003429">
                  <w:pPr>
                    <w:pStyle w:val="7f0"/>
                    <w:shd w:val="clear" w:color="auto" w:fill="auto"/>
                    <w:spacing w:line="230" w:lineRule="exact"/>
                    <w:ind w:left="160" w:hanging="160"/>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38" type="#_x0000_t202" style="position:absolute;margin-left:128.4pt;margin-top:418.55pt;width:114.25pt;height:8.75pt;z-index:-251629568;mso-wrap-distance-left:5pt;mso-wrap-distance-right:5pt;mso-position-horizontal-relative:margin;mso-position-vertical-relative:text" filled="f" stroked="f">
            <v:textbox style="mso-fit-shape-to-text:t" inset="0,0,0,0">
              <w:txbxContent>
                <w:p w:rsidR="00003429" w:rsidRDefault="00003429" w:rsidP="00003429">
                  <w:pPr>
                    <w:pStyle w:val="2ffffff0"/>
                    <w:shd w:val="clear" w:color="auto" w:fill="auto"/>
                    <w:spacing w:line="180" w:lineRule="exact"/>
                  </w:pPr>
                  <w:r>
                    <w:rPr>
                      <w:color w:val="000000"/>
                      <w:lang w:val="uk-UA" w:eastAsia="uk-UA" w:bidi="uk-UA"/>
                    </w:rPr>
                    <w:t>емоційна компетентність</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39" type="#_x0000_t202" style="position:absolute;margin-left:316.1pt;margin-top:418.55pt;width:117.1pt;height:9.25pt;z-index:-251628544;mso-wrap-distance-left:5pt;mso-wrap-distance-right:5pt;mso-position-horizontal-relative:margin;mso-position-vertical-relative:text" filled="f" stroked="f">
            <v:textbox style="mso-fit-shape-to-text:t" inset="0,0,0,0">
              <w:txbxContent>
                <w:p w:rsidR="00003429" w:rsidRDefault="00003429" w:rsidP="00003429">
                  <w:pPr>
                    <w:pStyle w:val="2ffffff0"/>
                    <w:shd w:val="clear" w:color="auto" w:fill="auto"/>
                    <w:spacing w:line="180" w:lineRule="exact"/>
                  </w:pPr>
                  <w:r>
                    <w:rPr>
                      <w:color w:val="000000"/>
                      <w:lang w:val="uk-UA" w:eastAsia="uk-UA" w:bidi="uk-UA"/>
                    </w:rPr>
                    <w:t>соціальна компетентність</w:t>
                  </w:r>
                </w:p>
              </w:txbxContent>
            </v:textbox>
            <w10:wrap type="topAndBottom" anchorx="margin"/>
          </v:shape>
        </w:pict>
      </w:r>
      <w:r w:rsidRPr="00003429">
        <w:rPr>
          <w:rFonts w:ascii="Arial Unicode MS" w:eastAsia="Arial Unicode MS" w:hAnsi="Arial Unicode MS" w:cs="Arial Unicode MS"/>
          <w:color w:val="000000"/>
          <w:kern w:val="0"/>
          <w:sz w:val="24"/>
          <w:szCs w:val="24"/>
          <w:lang w:val="uk-UA" w:eastAsia="uk-UA" w:bidi="uk-UA"/>
        </w:rPr>
        <w:pict>
          <v:shape id="_x0000_s1140" type="#_x0000_t202" style="position:absolute;margin-left:.95pt;margin-top:542.8pt;width:498.95pt;height:33.35pt;z-index:-251627520;mso-wrap-distance-left:5pt;mso-wrap-distance-right:5pt;mso-position-horizontal-relative:margin;mso-position-vertical-relative:text" filled="f" stroked="f">
            <v:textbox style="mso-fit-shape-to-text:t" inset="0,0,0,0">
              <w:txbxContent>
                <w:p w:rsidR="00003429" w:rsidRDefault="00003429" w:rsidP="00003429">
                  <w:pPr>
                    <w:pStyle w:val="affffffffffffffffff2"/>
                    <w:shd w:val="clear" w:color="auto" w:fill="auto"/>
                    <w:spacing w:line="322" w:lineRule="exact"/>
                    <w:ind w:firstLine="740"/>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89984" behindDoc="1" locked="0" layoutInCell="1" allowOverlap="1">
            <wp:simplePos x="0" y="0"/>
            <wp:positionH relativeFrom="margin">
              <wp:posOffset>338455</wp:posOffset>
            </wp:positionH>
            <wp:positionV relativeFrom="paragraph">
              <wp:posOffset>5596255</wp:posOffset>
            </wp:positionV>
            <wp:extent cx="5523230" cy="1212850"/>
            <wp:effectExtent l="19050" t="0" r="1270" b="0"/>
            <wp:wrapTopAndBottom/>
            <wp:docPr id="21" name="Рисунок 117" descr="C:\Users\Pavel\AppData\Local\Temp\Rar$DIa0.521\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Pavel\AppData\Local\Temp\Rar$DIa0.521\media\image4.png"/>
                    <pic:cNvPicPr>
                      <a:picLocks noChangeAspect="1" noChangeArrowheads="1"/>
                    </pic:cNvPicPr>
                  </pic:nvPicPr>
                  <pic:blipFill>
                    <a:blip r:embed="rId11" cstate="print"/>
                    <a:srcRect/>
                    <a:stretch>
                      <a:fillRect/>
                    </a:stretch>
                  </pic:blipFill>
                  <pic:spPr bwMode="auto">
                    <a:xfrm>
                      <a:off x="0" y="0"/>
                      <a:ext cx="5523230" cy="1212850"/>
                    </a:xfrm>
                    <a:prstGeom prst="rect">
                      <a:avLst/>
                    </a:prstGeom>
                    <a:noFill/>
                  </pic:spPr>
                </pic:pic>
              </a:graphicData>
            </a:graphic>
          </wp:anchor>
        </w:drawing>
      </w:r>
      <w:r w:rsidRPr="00003429">
        <w:rPr>
          <w:rFonts w:ascii="Times New Roman" w:eastAsia="Arial Unicode MS" w:hAnsi="Times New Roman" w:cs="Times New Roman"/>
          <w:color w:val="000000"/>
          <w:kern w:val="0"/>
          <w:sz w:val="28"/>
          <w:u w:val="single"/>
          <w:lang w:val="uk-UA" w:eastAsia="uk-UA" w:bidi="uk-UA"/>
        </w:rPr>
        <w:t>І</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Психологічними механізмами розвитку емоційного інтелекту, які забезпечують сприймання, розпізнавання, розуміння власних і чужих емоцій та управління ними, є: ідентифікація, наслідування, емоційне зараження, емоційна децентрація, рефлексія, емпатія, антиципація, емоційна саморегуляція. У структурі емоційного інтелекту рефлексія є основним психологічним механізмом внутрішньоособистісного емоційного інтелекту, який забезпечує емоційне</w:t>
      </w:r>
      <w:r w:rsidRPr="00003429">
        <w:rPr>
          <w:rFonts w:ascii="Arial Unicode MS" w:eastAsia="Arial Unicode MS" w:hAnsi="Arial Unicode MS" w:cs="Arial Unicode MS"/>
          <w:color w:val="000000"/>
          <w:kern w:val="0"/>
          <w:sz w:val="24"/>
          <w:szCs w:val="24"/>
          <w:lang w:val="uk-UA" w:eastAsia="uk-UA" w:bidi="uk-UA"/>
        </w:rPr>
        <w:br w:type="page"/>
        <w:t>самопізнання і емоційну саморегуляцію, а емпатія є основним психологічним механізмом міжособистісного емоційного інтелекту, який забезпечує успішність спілкування і соціальної взаємодії з іншими людьми.</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Емоційний інтелект є багатофункціональним явищем. До провідних функцій емоційного інтелекту особистості належать: регулятивна (забезпечує емоційно-когнітивну регуляцію діяльності і поведінки людини), оцінна (полягає в когнітивній обробці емоційної інформації, що передбачає її сприймання, аналіз та оцінку), стресозахисна (допомагає запобіганню та подоланню стресових станів, збереженню психічного здоров’я особистості) та адаптивна (сприяє успішному пристосуванню людини до соціального середовища).</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З метою розробки концептуальної структурно-функціональної моделі розвитку емоційного інтелекту з’ясовано вікові особливості емоційного розвитку дітей молодшого шкільного віку, зокрема такі: втрата дитячої безпосередності; розвиток рефлексії, дитина починає усвідомлювати зміст почуттів, її переживання набувають смислу, вони узагальнюються, формується логіка почуттів; підвищена емоційність; довільність психічних процесів; розвиток уміння володіти собою.</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На основі зазначених вікових особливостей емоційного розвитку дітей цього віку, відповідно до виокремлених структурних компонентів емоційного інтелекту визначено критерії та показники його розвитку в молодших школярів, а саме: критерієм розвитку когнітивного компонента є розуміння власних емоцій та емоцій інших людей, а показниками його розвитку: здатність встановити (усвідомити) </w:t>
      </w:r>
      <w:r w:rsidRPr="00003429">
        <w:rPr>
          <w:rFonts w:ascii="Arial Unicode MS" w:eastAsia="Arial Unicode MS" w:hAnsi="Arial Unicode MS" w:cs="Arial Unicode MS"/>
          <w:color w:val="000000"/>
          <w:kern w:val="0"/>
          <w:sz w:val="24"/>
          <w:szCs w:val="24"/>
          <w:lang w:val="uk-UA" w:eastAsia="ru-RU" w:bidi="ru-RU"/>
        </w:rPr>
        <w:t xml:space="preserve">факт </w:t>
      </w:r>
      <w:r w:rsidRPr="00003429">
        <w:rPr>
          <w:rFonts w:ascii="Arial Unicode MS" w:eastAsia="Arial Unicode MS" w:hAnsi="Arial Unicode MS" w:cs="Arial Unicode MS"/>
          <w:color w:val="000000"/>
          <w:kern w:val="0"/>
          <w:sz w:val="24"/>
          <w:szCs w:val="24"/>
          <w:lang w:val="uk-UA" w:eastAsia="uk-UA" w:bidi="uk-UA"/>
        </w:rPr>
        <w:t xml:space="preserve">емоційного переживання у себе чи іншої людини; розпізнати емоцію за експресивними ознаками, тобто ідентифікувати те, яку саме емоцію переживає людина; вербалізувати емоцію; розуміти причини, що викликали цю емоцію, та наслідки, до яких вона приведе; критерієм розвитку емоційного компонента є особливості емоційного реагування в емоціогенних ситуаціях, а показниками його розвитку: емоційне самопочуття; емоційність; емоційна стійкість; експресивність вираження емоцій; емоційне ставлення до себе, до інших людей, до навколишнього світу; критерієм розвитку конативного компонента є уміння управляти емоціями, як власними, так й інших людей, а показниками його розвитку: емоційний самоконтроль (контроль інтенсивності емоцій; контроль експресії (зовнішнього вираження емоції); емоційна саморегуляція (довільність емоційної регуляції, тобто здатність стримувати чи викликати різні емоційні переживання, </w:t>
      </w:r>
      <w:r w:rsidRPr="00003429">
        <w:rPr>
          <w:rFonts w:ascii="Arial Unicode MS" w:eastAsia="Arial Unicode MS" w:hAnsi="Arial Unicode MS" w:cs="Arial Unicode MS"/>
          <w:color w:val="000000"/>
          <w:kern w:val="0"/>
          <w:sz w:val="24"/>
          <w:szCs w:val="24"/>
          <w:lang w:val="uk-UA" w:eastAsia="ru-RU" w:bidi="ru-RU"/>
        </w:rPr>
        <w:t xml:space="preserve">адекватно </w:t>
      </w:r>
      <w:r w:rsidRPr="00003429">
        <w:rPr>
          <w:rFonts w:ascii="Arial Unicode MS" w:eastAsia="Arial Unicode MS" w:hAnsi="Arial Unicode MS" w:cs="Arial Unicode MS"/>
          <w:color w:val="000000"/>
          <w:kern w:val="0"/>
          <w:sz w:val="24"/>
          <w:szCs w:val="24"/>
          <w:lang w:val="uk-UA" w:eastAsia="uk-UA" w:bidi="uk-UA"/>
        </w:rPr>
        <w:t>до ситуацій та умов, що змінюються, соціокультурних норм поведінки, мотивації діяльності); регуляція емоцій інших людей (здатність впливати на емоційний стан інших людей); емоційна креативність; критерієм розвитку соціально-комунікативного компонента є здатність застосовувати емоційні компетенції у спілкуванні та соціальній взаємодії, а показниками його розвитку: розвинута емпатія; відсутність емоційних бар’єрів у спілкуванні; успішність соціальної взаємодії (здатність легко і швидко встановлювати емоційний контакт з іншими людьми; емоційна гнучкість у взаєминах; відсутність конфліктів у міжособистісних стосунках). Відповідно до виокремлених структурних компонентів, критеріїв та показників розвитку емоційного інтелекту визначено рівні його сформованості у дітей молодшого шкільного віку: високий, середній та низький.</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У </w:t>
      </w:r>
      <w:r w:rsidRPr="00003429">
        <w:rPr>
          <w:rFonts w:ascii="Times New Roman" w:eastAsia="Arial Unicode MS" w:hAnsi="Times New Roman" w:cs="Times New Roman"/>
          <w:b/>
          <w:bCs/>
          <w:color w:val="000000"/>
          <w:kern w:val="0"/>
          <w:sz w:val="28"/>
          <w:szCs w:val="28"/>
          <w:lang w:val="uk-UA" w:eastAsia="uk-UA" w:bidi="uk-UA"/>
        </w:rPr>
        <w:t xml:space="preserve">третьому розділі </w:t>
      </w:r>
      <w:r w:rsidRPr="00003429">
        <w:rPr>
          <w:rFonts w:ascii="Arial Unicode MS" w:eastAsia="Arial Unicode MS" w:hAnsi="Arial Unicode MS" w:cs="Arial Unicode MS"/>
          <w:color w:val="000000"/>
          <w:kern w:val="0"/>
          <w:sz w:val="24"/>
          <w:szCs w:val="24"/>
          <w:lang w:val="uk-UA" w:eastAsia="uk-UA" w:bidi="uk-UA"/>
        </w:rPr>
        <w:t xml:space="preserve">- </w:t>
      </w:r>
      <w:r w:rsidRPr="00003429">
        <w:rPr>
          <w:rFonts w:ascii="Times New Roman" w:eastAsia="Arial Unicode MS" w:hAnsi="Times New Roman" w:cs="Times New Roman"/>
          <w:b/>
          <w:bCs/>
          <w:color w:val="000000"/>
          <w:kern w:val="0"/>
          <w:sz w:val="28"/>
          <w:szCs w:val="28"/>
          <w:lang w:val="uk-UA" w:eastAsia="uk-UA" w:bidi="uk-UA"/>
        </w:rPr>
        <w:t xml:space="preserve">«Емпіричне дослідження емоційного інтелекту молодших школярів» </w:t>
      </w:r>
      <w:r w:rsidRPr="00003429">
        <w:rPr>
          <w:rFonts w:ascii="Arial Unicode MS" w:eastAsia="Arial Unicode MS" w:hAnsi="Arial Unicode MS" w:cs="Arial Unicode MS"/>
          <w:color w:val="000000"/>
          <w:kern w:val="0"/>
          <w:sz w:val="24"/>
          <w:szCs w:val="24"/>
          <w:lang w:val="uk-UA" w:eastAsia="uk-UA" w:bidi="uk-UA"/>
        </w:rPr>
        <w:t>- обґрунтовано процедурно-методичне забезпечення та психодіагностичний інструментарій дослідження емоційного інтелекту молодших школярів, визначено й проаналізовано рівні розвитку його структурних компонентів та охарактеризовано типи емоційного інтелекту молодших школярів.</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У результаті емпіричного дослідження з’ясовано рівні розвитку структурних компонентів емоційного інтелекту молодших школярів на основі виокремлених нами критеріїв та показників емоційного інтелекту в дітей цього віку (табл. 1).</w:t>
      </w:r>
    </w:p>
    <w:p w:rsidR="00003429" w:rsidRPr="00003429" w:rsidRDefault="00003429" w:rsidP="00003429">
      <w:pPr>
        <w:tabs>
          <w:tab w:val="clear" w:pos="709"/>
        </w:tabs>
        <w:suppressAutoHyphens w:val="0"/>
        <w:spacing w:after="0" w:line="322" w:lineRule="exact"/>
        <w:ind w:firstLine="0"/>
        <w:jc w:val="right"/>
        <w:rPr>
          <w:rFonts w:ascii="Times New Roman" w:eastAsia="Times New Roman" w:hAnsi="Times New Roman" w:cs="Times New Roman"/>
          <w:i/>
          <w:iCs/>
          <w:kern w:val="0"/>
          <w:sz w:val="28"/>
          <w:szCs w:val="28"/>
          <w:lang w:val="uk-UA" w:eastAsia="uk-UA" w:bidi="uk-UA"/>
        </w:rPr>
      </w:pPr>
      <w:r w:rsidRPr="00003429">
        <w:rPr>
          <w:rFonts w:ascii="Times New Roman" w:eastAsia="Times New Roman" w:hAnsi="Times New Roman" w:cs="Times New Roman"/>
          <w:i/>
          <w:iCs/>
          <w:color w:val="000000"/>
          <w:kern w:val="0"/>
          <w:sz w:val="28"/>
          <w:szCs w:val="28"/>
          <w:lang w:val="uk-UA" w:eastAsia="uk-UA" w:bidi="uk-UA"/>
        </w:rPr>
        <w:t>Таблиця 1</w:t>
      </w:r>
    </w:p>
    <w:p w:rsidR="00003429" w:rsidRPr="00003429" w:rsidRDefault="00003429" w:rsidP="00003429">
      <w:pPr>
        <w:tabs>
          <w:tab w:val="clear" w:pos="709"/>
        </w:tabs>
        <w:suppressAutoHyphens w:val="0"/>
        <w:spacing w:after="0" w:line="322" w:lineRule="exact"/>
        <w:ind w:left="20" w:firstLine="0"/>
        <w:jc w:val="center"/>
        <w:rPr>
          <w:rFonts w:ascii="Times New Roman" w:eastAsia="Times New Roman" w:hAnsi="Times New Roman" w:cs="Times New Roman"/>
          <w:b/>
          <w:bCs/>
          <w:kern w:val="0"/>
          <w:sz w:val="28"/>
          <w:szCs w:val="28"/>
          <w:lang w:val="uk-UA" w:eastAsia="uk-UA" w:bidi="uk-UA"/>
        </w:rPr>
      </w:pPr>
      <w:r w:rsidRPr="00003429">
        <w:rPr>
          <w:rFonts w:ascii="Times New Roman" w:eastAsia="Times New Roman" w:hAnsi="Times New Roman" w:cs="Times New Roman"/>
          <w:b/>
          <w:bCs/>
          <w:color w:val="000000"/>
          <w:kern w:val="0"/>
          <w:sz w:val="28"/>
          <w:szCs w:val="28"/>
          <w:lang w:val="uk-UA" w:eastAsia="uk-UA" w:bidi="uk-UA"/>
        </w:rPr>
        <w:t>Рівень розвитку структурних компонентів емоційного інтелекту</w:t>
      </w:r>
    </w:p>
    <w:p w:rsidR="00003429" w:rsidRPr="00003429" w:rsidRDefault="00003429" w:rsidP="00003429">
      <w:pPr>
        <w:framePr w:w="9950"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u w:val="single"/>
          <w:lang w:val="uk-UA" w:eastAsia="uk-UA" w:bidi="uk-UA"/>
        </w:rPr>
        <w:t>молодших школярів (у %)</w:t>
      </w:r>
    </w:p>
    <w:tbl>
      <w:tblPr>
        <w:tblOverlap w:val="never"/>
        <w:tblW w:w="0" w:type="auto"/>
        <w:jc w:val="center"/>
        <w:tblLayout w:type="fixed"/>
        <w:tblCellMar>
          <w:left w:w="10" w:type="dxa"/>
          <w:right w:w="10" w:type="dxa"/>
        </w:tblCellMar>
        <w:tblLook w:val="04A0"/>
      </w:tblPr>
      <w:tblGrid>
        <w:gridCol w:w="2021"/>
        <w:gridCol w:w="989"/>
        <w:gridCol w:w="1277"/>
        <w:gridCol w:w="1411"/>
        <w:gridCol w:w="1416"/>
        <w:gridCol w:w="1411"/>
        <w:gridCol w:w="1426"/>
      </w:tblGrid>
      <w:tr w:rsidR="00003429" w:rsidRPr="00003429" w:rsidTr="00C10ACC">
        <w:tblPrEx>
          <w:tblCellMar>
            <w:top w:w="0" w:type="dxa"/>
            <w:bottom w:w="0" w:type="dxa"/>
          </w:tblCellMar>
        </w:tblPrEx>
        <w:trPr>
          <w:trHeight w:hRule="exact" w:val="643"/>
          <w:jc w:val="center"/>
        </w:trPr>
        <w:tc>
          <w:tcPr>
            <w:tcW w:w="202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78"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Компоненти емо</w:t>
            </w:r>
            <w:r w:rsidRPr="00003429">
              <w:rPr>
                <w:rFonts w:ascii="Times New Roman" w:eastAsia="Arial Unicode MS" w:hAnsi="Times New Roman" w:cs="Times New Roman"/>
                <w:color w:val="000000"/>
                <w:kern w:val="0"/>
                <w:lang w:val="uk-UA" w:eastAsia="uk-UA" w:bidi="uk-UA"/>
              </w:rPr>
              <w:softHyphen/>
              <w:t>ційного інтелекту</w:t>
            </w:r>
          </w:p>
        </w:tc>
        <w:tc>
          <w:tcPr>
            <w:tcW w:w="989"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120" w:line="220" w:lineRule="exact"/>
              <w:ind w:left="16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Рівень</w:t>
            </w:r>
          </w:p>
          <w:p w:rsidR="00003429" w:rsidRPr="00003429" w:rsidRDefault="00003429" w:rsidP="00003429">
            <w:pPr>
              <w:framePr w:w="9950" w:wrap="notBeside" w:vAnchor="text" w:hAnchor="text" w:xAlign="center" w:y="1"/>
              <w:tabs>
                <w:tab w:val="clear" w:pos="709"/>
              </w:tabs>
              <w:suppressAutoHyphens w:val="0"/>
              <w:spacing w:before="120"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розвитку</w:t>
            </w:r>
          </w:p>
        </w:tc>
        <w:tc>
          <w:tcPr>
            <w:tcW w:w="1277" w:type="dxa"/>
            <w:tcBorders>
              <w:top w:val="single" w:sz="4" w:space="0" w:color="auto"/>
              <w:left w:val="single" w:sz="4" w:space="0" w:color="auto"/>
            </w:tcBorders>
            <w:shd w:val="clear" w:color="auto" w:fill="FFFFFF"/>
            <w:vAlign w:val="center"/>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 кл.</w:t>
            </w:r>
          </w:p>
        </w:tc>
        <w:tc>
          <w:tcPr>
            <w:tcW w:w="1411" w:type="dxa"/>
            <w:tcBorders>
              <w:top w:val="single" w:sz="4" w:space="0" w:color="auto"/>
              <w:left w:val="single" w:sz="4" w:space="0" w:color="auto"/>
            </w:tcBorders>
            <w:shd w:val="clear" w:color="auto" w:fill="FFFFFF"/>
            <w:vAlign w:val="center"/>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 кл.</w:t>
            </w:r>
          </w:p>
        </w:tc>
        <w:tc>
          <w:tcPr>
            <w:tcW w:w="1416" w:type="dxa"/>
            <w:tcBorders>
              <w:top w:val="single" w:sz="4" w:space="0" w:color="auto"/>
              <w:left w:val="single" w:sz="4" w:space="0" w:color="auto"/>
            </w:tcBorders>
            <w:shd w:val="clear" w:color="auto" w:fill="FFFFFF"/>
            <w:vAlign w:val="center"/>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 кл.</w:t>
            </w:r>
          </w:p>
        </w:tc>
        <w:tc>
          <w:tcPr>
            <w:tcW w:w="1411" w:type="dxa"/>
            <w:tcBorders>
              <w:top w:val="single" w:sz="4" w:space="0" w:color="auto"/>
              <w:left w:val="single" w:sz="4" w:space="0" w:color="auto"/>
            </w:tcBorders>
            <w:shd w:val="clear" w:color="auto" w:fill="FFFFFF"/>
            <w:vAlign w:val="center"/>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 кл.</w:t>
            </w:r>
          </w:p>
        </w:tc>
        <w:tc>
          <w:tcPr>
            <w:tcW w:w="1426" w:type="dxa"/>
            <w:tcBorders>
              <w:top w:val="single" w:sz="4" w:space="0" w:color="auto"/>
              <w:left w:val="single" w:sz="4" w:space="0" w:color="auto"/>
              <w:right w:val="single" w:sz="4" w:space="0" w:color="auto"/>
            </w:tcBorders>
            <w:shd w:val="clear" w:color="auto" w:fill="FFFFFF"/>
            <w:vAlign w:val="center"/>
          </w:tcPr>
          <w:p w:rsidR="00003429" w:rsidRPr="00003429" w:rsidRDefault="00003429" w:rsidP="00003429">
            <w:pPr>
              <w:framePr w:w="9950" w:wrap="notBeside" w:vAnchor="text" w:hAnchor="text" w:xAlign="center" w:y="1"/>
              <w:tabs>
                <w:tab w:val="clear" w:pos="709"/>
              </w:tabs>
              <w:suppressAutoHyphens w:val="0"/>
              <w:spacing w:after="0" w:line="220" w:lineRule="exact"/>
              <w:ind w:left="30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Загалом</w:t>
            </w:r>
          </w:p>
        </w:tc>
      </w:tr>
      <w:tr w:rsidR="00003429" w:rsidRPr="00003429" w:rsidTr="00C10ACC">
        <w:tblPrEx>
          <w:tblCellMar>
            <w:top w:w="0" w:type="dxa"/>
            <w:bottom w:w="0" w:type="dxa"/>
          </w:tblCellMar>
        </w:tblPrEx>
        <w:trPr>
          <w:trHeight w:hRule="exact" w:val="283"/>
          <w:jc w:val="center"/>
        </w:trPr>
        <w:tc>
          <w:tcPr>
            <w:tcW w:w="2021" w:type="dxa"/>
            <w:vMerge w:val="restart"/>
            <w:tcBorders>
              <w:top w:val="single" w:sz="4" w:space="0" w:color="auto"/>
              <w:left w:val="single" w:sz="4" w:space="0" w:color="auto"/>
            </w:tcBorders>
            <w:shd w:val="clear" w:color="auto" w:fill="FFFFFF"/>
            <w:vAlign w:val="center"/>
          </w:tcPr>
          <w:p w:rsidR="00003429" w:rsidRPr="00003429" w:rsidRDefault="00003429" w:rsidP="00003429">
            <w:pPr>
              <w:framePr w:w="9950" w:wrap="notBeside" w:vAnchor="text" w:hAnchor="text" w:xAlign="center" w:y="1"/>
              <w:tabs>
                <w:tab w:val="clear" w:pos="709"/>
              </w:tabs>
              <w:suppressAutoHyphens w:val="0"/>
              <w:spacing w:after="0" w:line="220" w:lineRule="exact"/>
              <w:ind w:right="360" w:firstLine="0"/>
              <w:jc w:val="righ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Когнітивний</w:t>
            </w:r>
          </w:p>
        </w:tc>
        <w:tc>
          <w:tcPr>
            <w:tcW w:w="989"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left="28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Вис.</w:t>
            </w:r>
          </w:p>
        </w:tc>
        <w:tc>
          <w:tcPr>
            <w:tcW w:w="1277"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12,1</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16,1</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21,3</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23,8</w:t>
            </w:r>
          </w:p>
        </w:tc>
        <w:tc>
          <w:tcPr>
            <w:tcW w:w="1426"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18,5</w:t>
            </w:r>
          </w:p>
        </w:tc>
      </w:tr>
      <w:tr w:rsidR="00003429" w:rsidRPr="00003429" w:rsidTr="00C10ACC">
        <w:tblPrEx>
          <w:tblCellMar>
            <w:top w:w="0" w:type="dxa"/>
            <w:bottom w:w="0" w:type="dxa"/>
          </w:tblCellMar>
        </w:tblPrEx>
        <w:trPr>
          <w:trHeight w:hRule="exact" w:val="283"/>
          <w:jc w:val="center"/>
        </w:trPr>
        <w:tc>
          <w:tcPr>
            <w:tcW w:w="2021" w:type="dxa"/>
            <w:vMerge/>
            <w:tcBorders>
              <w:left w:val="single" w:sz="4" w:space="0" w:color="auto"/>
            </w:tcBorders>
            <w:shd w:val="clear" w:color="auto" w:fill="FFFFFF"/>
            <w:vAlign w:val="center"/>
          </w:tcPr>
          <w:p w:rsidR="00003429" w:rsidRPr="00003429" w:rsidRDefault="00003429" w:rsidP="00003429">
            <w:pPr>
              <w:framePr w:w="995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989"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left="28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Сер.</w:t>
            </w:r>
          </w:p>
        </w:tc>
        <w:tc>
          <w:tcPr>
            <w:tcW w:w="1277"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34,5</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36,4</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37,7</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39,7</w:t>
            </w:r>
          </w:p>
        </w:tc>
        <w:tc>
          <w:tcPr>
            <w:tcW w:w="1426"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37,1</w:t>
            </w:r>
          </w:p>
        </w:tc>
      </w:tr>
      <w:tr w:rsidR="00003429" w:rsidRPr="00003429" w:rsidTr="00C10ACC">
        <w:tblPrEx>
          <w:tblCellMar>
            <w:top w:w="0" w:type="dxa"/>
            <w:bottom w:w="0" w:type="dxa"/>
          </w:tblCellMar>
        </w:tblPrEx>
        <w:trPr>
          <w:trHeight w:hRule="exact" w:val="283"/>
          <w:jc w:val="center"/>
        </w:trPr>
        <w:tc>
          <w:tcPr>
            <w:tcW w:w="2021" w:type="dxa"/>
            <w:vMerge/>
            <w:tcBorders>
              <w:left w:val="single" w:sz="4" w:space="0" w:color="auto"/>
            </w:tcBorders>
            <w:shd w:val="clear" w:color="auto" w:fill="FFFFFF"/>
            <w:vAlign w:val="center"/>
          </w:tcPr>
          <w:p w:rsidR="00003429" w:rsidRPr="00003429" w:rsidRDefault="00003429" w:rsidP="00003429">
            <w:pPr>
              <w:framePr w:w="995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989"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left="28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Низ.</w:t>
            </w:r>
          </w:p>
        </w:tc>
        <w:tc>
          <w:tcPr>
            <w:tcW w:w="1277"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53,4</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47,5</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41,0</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36,5</w:t>
            </w:r>
          </w:p>
        </w:tc>
        <w:tc>
          <w:tcPr>
            <w:tcW w:w="1426"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44,4</w:t>
            </w:r>
          </w:p>
        </w:tc>
      </w:tr>
      <w:tr w:rsidR="00003429" w:rsidRPr="00003429" w:rsidTr="00C10ACC">
        <w:tblPrEx>
          <w:tblCellMar>
            <w:top w:w="0" w:type="dxa"/>
            <w:bottom w:w="0" w:type="dxa"/>
          </w:tblCellMar>
        </w:tblPrEx>
        <w:trPr>
          <w:trHeight w:hRule="exact" w:val="283"/>
          <w:jc w:val="center"/>
        </w:trPr>
        <w:tc>
          <w:tcPr>
            <w:tcW w:w="2021" w:type="dxa"/>
            <w:vMerge w:val="restart"/>
            <w:tcBorders>
              <w:top w:val="single" w:sz="4" w:space="0" w:color="auto"/>
              <w:left w:val="single" w:sz="4" w:space="0" w:color="auto"/>
            </w:tcBorders>
            <w:shd w:val="clear" w:color="auto" w:fill="FFFFFF"/>
            <w:vAlign w:val="center"/>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Емоційний</w:t>
            </w:r>
          </w:p>
        </w:tc>
        <w:tc>
          <w:tcPr>
            <w:tcW w:w="989"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left="28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Вис.</w:t>
            </w:r>
          </w:p>
        </w:tc>
        <w:tc>
          <w:tcPr>
            <w:tcW w:w="1277"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31,0</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28,8</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18,8</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23,8</w:t>
            </w:r>
          </w:p>
        </w:tc>
        <w:tc>
          <w:tcPr>
            <w:tcW w:w="1426"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25,5</w:t>
            </w:r>
          </w:p>
        </w:tc>
      </w:tr>
      <w:tr w:rsidR="00003429" w:rsidRPr="00003429" w:rsidTr="00C10ACC">
        <w:tblPrEx>
          <w:tblCellMar>
            <w:top w:w="0" w:type="dxa"/>
            <w:bottom w:w="0" w:type="dxa"/>
          </w:tblCellMar>
        </w:tblPrEx>
        <w:trPr>
          <w:trHeight w:hRule="exact" w:val="283"/>
          <w:jc w:val="center"/>
        </w:trPr>
        <w:tc>
          <w:tcPr>
            <w:tcW w:w="2021" w:type="dxa"/>
            <w:vMerge/>
            <w:tcBorders>
              <w:left w:val="single" w:sz="4" w:space="0" w:color="auto"/>
            </w:tcBorders>
            <w:shd w:val="clear" w:color="auto" w:fill="FFFFFF"/>
            <w:vAlign w:val="center"/>
          </w:tcPr>
          <w:p w:rsidR="00003429" w:rsidRPr="00003429" w:rsidRDefault="00003429" w:rsidP="00003429">
            <w:pPr>
              <w:framePr w:w="995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989"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left="28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Сер.</w:t>
            </w:r>
          </w:p>
        </w:tc>
        <w:tc>
          <w:tcPr>
            <w:tcW w:w="1277"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57,8</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54,2</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57,4</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61,9</w:t>
            </w:r>
          </w:p>
        </w:tc>
        <w:tc>
          <w:tcPr>
            <w:tcW w:w="1426"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57,9</w:t>
            </w:r>
          </w:p>
        </w:tc>
      </w:tr>
      <w:tr w:rsidR="00003429" w:rsidRPr="00003429" w:rsidTr="00C10ACC">
        <w:tblPrEx>
          <w:tblCellMar>
            <w:top w:w="0" w:type="dxa"/>
            <w:bottom w:w="0" w:type="dxa"/>
          </w:tblCellMar>
        </w:tblPrEx>
        <w:trPr>
          <w:trHeight w:hRule="exact" w:val="283"/>
          <w:jc w:val="center"/>
        </w:trPr>
        <w:tc>
          <w:tcPr>
            <w:tcW w:w="2021" w:type="dxa"/>
            <w:vMerge/>
            <w:tcBorders>
              <w:left w:val="single" w:sz="4" w:space="0" w:color="auto"/>
            </w:tcBorders>
            <w:shd w:val="clear" w:color="auto" w:fill="FFFFFF"/>
            <w:vAlign w:val="center"/>
          </w:tcPr>
          <w:p w:rsidR="00003429" w:rsidRPr="00003429" w:rsidRDefault="00003429" w:rsidP="00003429">
            <w:pPr>
              <w:framePr w:w="995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989"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left="28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Низ.</w:t>
            </w:r>
          </w:p>
        </w:tc>
        <w:tc>
          <w:tcPr>
            <w:tcW w:w="1277"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11,2</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17,0</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23,8</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14,3</w:t>
            </w:r>
          </w:p>
        </w:tc>
        <w:tc>
          <w:tcPr>
            <w:tcW w:w="1426"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16,6</w:t>
            </w:r>
          </w:p>
        </w:tc>
      </w:tr>
      <w:tr w:rsidR="00003429" w:rsidRPr="00003429" w:rsidTr="00C10ACC">
        <w:tblPrEx>
          <w:tblCellMar>
            <w:top w:w="0" w:type="dxa"/>
            <w:bottom w:w="0" w:type="dxa"/>
          </w:tblCellMar>
        </w:tblPrEx>
        <w:trPr>
          <w:trHeight w:hRule="exact" w:val="283"/>
          <w:jc w:val="center"/>
        </w:trPr>
        <w:tc>
          <w:tcPr>
            <w:tcW w:w="2021" w:type="dxa"/>
            <w:vMerge w:val="restart"/>
            <w:tcBorders>
              <w:top w:val="single" w:sz="4" w:space="0" w:color="auto"/>
              <w:left w:val="single" w:sz="4" w:space="0" w:color="auto"/>
            </w:tcBorders>
            <w:shd w:val="clear" w:color="auto" w:fill="FFFFFF"/>
            <w:vAlign w:val="center"/>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Конативний</w:t>
            </w:r>
          </w:p>
        </w:tc>
        <w:tc>
          <w:tcPr>
            <w:tcW w:w="989"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left="28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Вис.</w:t>
            </w:r>
          </w:p>
        </w:tc>
        <w:tc>
          <w:tcPr>
            <w:tcW w:w="1277"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7,8</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17,8</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25,4</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32,6</w:t>
            </w:r>
          </w:p>
        </w:tc>
        <w:tc>
          <w:tcPr>
            <w:tcW w:w="1426"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21 ,2</w:t>
            </w:r>
          </w:p>
        </w:tc>
      </w:tr>
      <w:tr w:rsidR="00003429" w:rsidRPr="00003429" w:rsidTr="00C10ACC">
        <w:tblPrEx>
          <w:tblCellMar>
            <w:top w:w="0" w:type="dxa"/>
            <w:bottom w:w="0" w:type="dxa"/>
          </w:tblCellMar>
        </w:tblPrEx>
        <w:trPr>
          <w:trHeight w:hRule="exact" w:val="283"/>
          <w:jc w:val="center"/>
        </w:trPr>
        <w:tc>
          <w:tcPr>
            <w:tcW w:w="2021" w:type="dxa"/>
            <w:vMerge/>
            <w:tcBorders>
              <w:left w:val="single" w:sz="4" w:space="0" w:color="auto"/>
            </w:tcBorders>
            <w:shd w:val="clear" w:color="auto" w:fill="FFFFFF"/>
            <w:vAlign w:val="center"/>
          </w:tcPr>
          <w:p w:rsidR="00003429" w:rsidRPr="00003429" w:rsidRDefault="00003429" w:rsidP="00003429">
            <w:pPr>
              <w:framePr w:w="995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989"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left="28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Сер.</w:t>
            </w:r>
          </w:p>
        </w:tc>
        <w:tc>
          <w:tcPr>
            <w:tcW w:w="1277"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54,3</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51,7</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50,0</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46,8</w:t>
            </w:r>
          </w:p>
        </w:tc>
        <w:tc>
          <w:tcPr>
            <w:tcW w:w="1426"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50,6</w:t>
            </w:r>
          </w:p>
        </w:tc>
      </w:tr>
      <w:tr w:rsidR="00003429" w:rsidRPr="00003429" w:rsidTr="00C10ACC">
        <w:tblPrEx>
          <w:tblCellMar>
            <w:top w:w="0" w:type="dxa"/>
            <w:bottom w:w="0" w:type="dxa"/>
          </w:tblCellMar>
        </w:tblPrEx>
        <w:trPr>
          <w:trHeight w:hRule="exact" w:val="283"/>
          <w:jc w:val="center"/>
        </w:trPr>
        <w:tc>
          <w:tcPr>
            <w:tcW w:w="2021" w:type="dxa"/>
            <w:vMerge/>
            <w:tcBorders>
              <w:left w:val="single" w:sz="4" w:space="0" w:color="auto"/>
            </w:tcBorders>
            <w:shd w:val="clear" w:color="auto" w:fill="FFFFFF"/>
            <w:vAlign w:val="center"/>
          </w:tcPr>
          <w:p w:rsidR="00003429" w:rsidRPr="00003429" w:rsidRDefault="00003429" w:rsidP="00003429">
            <w:pPr>
              <w:framePr w:w="995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989"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left="28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Низ.</w:t>
            </w:r>
          </w:p>
        </w:tc>
        <w:tc>
          <w:tcPr>
            <w:tcW w:w="1277"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37,9</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30,5</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24,6</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20,6</w:t>
            </w:r>
          </w:p>
        </w:tc>
        <w:tc>
          <w:tcPr>
            <w:tcW w:w="1426"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28,2</w:t>
            </w:r>
          </w:p>
        </w:tc>
      </w:tr>
      <w:tr w:rsidR="00003429" w:rsidRPr="00003429" w:rsidTr="00C10ACC">
        <w:tblPrEx>
          <w:tblCellMar>
            <w:top w:w="0" w:type="dxa"/>
            <w:bottom w:w="0" w:type="dxa"/>
          </w:tblCellMar>
        </w:tblPrEx>
        <w:trPr>
          <w:trHeight w:hRule="exact" w:val="283"/>
          <w:jc w:val="center"/>
        </w:trPr>
        <w:tc>
          <w:tcPr>
            <w:tcW w:w="2021" w:type="dxa"/>
            <w:vMerge w:val="restart"/>
            <w:tcBorders>
              <w:top w:val="single" w:sz="4" w:space="0" w:color="auto"/>
              <w:left w:val="single" w:sz="4" w:space="0" w:color="auto"/>
            </w:tcBorders>
            <w:shd w:val="clear" w:color="auto" w:fill="FFFFFF"/>
          </w:tcPr>
          <w:p w:rsidR="00003429" w:rsidRPr="00003429" w:rsidRDefault="00003429" w:rsidP="00003429">
            <w:pPr>
              <w:framePr w:w="9950" w:wrap="notBeside" w:vAnchor="text" w:hAnchor="text" w:xAlign="center" w:y="1"/>
              <w:tabs>
                <w:tab w:val="clear" w:pos="709"/>
              </w:tabs>
              <w:suppressAutoHyphens w:val="0"/>
              <w:spacing w:after="6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Соціально-</w:t>
            </w:r>
          </w:p>
          <w:p w:rsidR="00003429" w:rsidRPr="00003429" w:rsidRDefault="00003429" w:rsidP="00003429">
            <w:pPr>
              <w:framePr w:w="9950" w:wrap="notBeside" w:vAnchor="text" w:hAnchor="text" w:xAlign="center" w:y="1"/>
              <w:tabs>
                <w:tab w:val="clear" w:pos="709"/>
              </w:tabs>
              <w:suppressAutoHyphens w:val="0"/>
              <w:spacing w:before="60" w:after="0" w:line="220" w:lineRule="exact"/>
              <w:ind w:left="24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комунікативний</w:t>
            </w:r>
          </w:p>
        </w:tc>
        <w:tc>
          <w:tcPr>
            <w:tcW w:w="989"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left="28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Вис.</w:t>
            </w:r>
          </w:p>
        </w:tc>
        <w:tc>
          <w:tcPr>
            <w:tcW w:w="1277"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16,4</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33,0</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30,3</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47,6</w:t>
            </w:r>
          </w:p>
        </w:tc>
        <w:tc>
          <w:tcPr>
            <w:tcW w:w="1426"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32,2</w:t>
            </w:r>
          </w:p>
        </w:tc>
      </w:tr>
      <w:tr w:rsidR="00003429" w:rsidRPr="00003429" w:rsidTr="00C10ACC">
        <w:tblPrEx>
          <w:tblCellMar>
            <w:top w:w="0" w:type="dxa"/>
            <w:bottom w:w="0" w:type="dxa"/>
          </w:tblCellMar>
        </w:tblPrEx>
        <w:trPr>
          <w:trHeight w:hRule="exact" w:val="283"/>
          <w:jc w:val="center"/>
        </w:trPr>
        <w:tc>
          <w:tcPr>
            <w:tcW w:w="2021" w:type="dxa"/>
            <w:vMerge/>
            <w:tcBorders>
              <w:left w:val="single" w:sz="4" w:space="0" w:color="auto"/>
            </w:tcBorders>
            <w:shd w:val="clear" w:color="auto" w:fill="FFFFFF"/>
          </w:tcPr>
          <w:p w:rsidR="00003429" w:rsidRPr="00003429" w:rsidRDefault="00003429" w:rsidP="00003429">
            <w:pPr>
              <w:framePr w:w="995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989"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left="28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Сер.</w:t>
            </w:r>
          </w:p>
        </w:tc>
        <w:tc>
          <w:tcPr>
            <w:tcW w:w="1277"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42,2</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38,1</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49,2</w:t>
            </w:r>
          </w:p>
        </w:tc>
        <w:tc>
          <w:tcPr>
            <w:tcW w:w="1411" w:type="dxa"/>
            <w:tcBorders>
              <w:top w:val="single" w:sz="4" w:space="0" w:color="auto"/>
              <w:lef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38,1</w:t>
            </w:r>
          </w:p>
        </w:tc>
        <w:tc>
          <w:tcPr>
            <w:tcW w:w="1426"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41,9</w:t>
            </w:r>
          </w:p>
        </w:tc>
      </w:tr>
      <w:tr w:rsidR="00003429" w:rsidRPr="00003429" w:rsidTr="00C10ACC">
        <w:tblPrEx>
          <w:tblCellMar>
            <w:top w:w="0" w:type="dxa"/>
            <w:bottom w:w="0" w:type="dxa"/>
          </w:tblCellMar>
        </w:tblPrEx>
        <w:trPr>
          <w:trHeight w:hRule="exact" w:val="293"/>
          <w:jc w:val="center"/>
        </w:trPr>
        <w:tc>
          <w:tcPr>
            <w:tcW w:w="2021" w:type="dxa"/>
            <w:vMerge/>
            <w:tcBorders>
              <w:left w:val="single" w:sz="4" w:space="0" w:color="auto"/>
              <w:bottom w:val="single" w:sz="4" w:space="0" w:color="auto"/>
            </w:tcBorders>
            <w:shd w:val="clear" w:color="auto" w:fill="FFFFFF"/>
          </w:tcPr>
          <w:p w:rsidR="00003429" w:rsidRPr="00003429" w:rsidRDefault="00003429" w:rsidP="00003429">
            <w:pPr>
              <w:framePr w:w="995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989" w:type="dxa"/>
            <w:tcBorders>
              <w:top w:val="single" w:sz="4" w:space="0" w:color="auto"/>
              <w:left w:val="single" w:sz="4" w:space="0" w:color="auto"/>
              <w:bottom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left="28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Низ.</w:t>
            </w:r>
          </w:p>
        </w:tc>
        <w:tc>
          <w:tcPr>
            <w:tcW w:w="1277" w:type="dxa"/>
            <w:tcBorders>
              <w:top w:val="single" w:sz="4" w:space="0" w:color="auto"/>
              <w:left w:val="single" w:sz="4" w:space="0" w:color="auto"/>
              <w:bottom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41,4</w:t>
            </w:r>
          </w:p>
        </w:tc>
        <w:tc>
          <w:tcPr>
            <w:tcW w:w="1411" w:type="dxa"/>
            <w:tcBorders>
              <w:top w:val="single" w:sz="4" w:space="0" w:color="auto"/>
              <w:left w:val="single" w:sz="4" w:space="0" w:color="auto"/>
              <w:bottom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28,8</w:t>
            </w:r>
          </w:p>
        </w:tc>
        <w:tc>
          <w:tcPr>
            <w:tcW w:w="1416" w:type="dxa"/>
            <w:tcBorders>
              <w:top w:val="single" w:sz="4" w:space="0" w:color="auto"/>
              <w:left w:val="single" w:sz="4" w:space="0" w:color="auto"/>
              <w:bottom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20,5</w:t>
            </w:r>
          </w:p>
        </w:tc>
        <w:tc>
          <w:tcPr>
            <w:tcW w:w="1411" w:type="dxa"/>
            <w:tcBorders>
              <w:top w:val="single" w:sz="4" w:space="0" w:color="auto"/>
              <w:left w:val="single" w:sz="4" w:space="0" w:color="auto"/>
              <w:bottom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14,3</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003429" w:rsidRPr="00003429" w:rsidRDefault="00003429" w:rsidP="00003429">
            <w:pPr>
              <w:framePr w:w="99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25,9</w:t>
            </w:r>
          </w:p>
        </w:tc>
      </w:tr>
    </w:tbl>
    <w:p w:rsidR="00003429" w:rsidRPr="00003429" w:rsidRDefault="00003429" w:rsidP="00003429">
      <w:pPr>
        <w:framePr w:w="995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03429" w:rsidRPr="00003429" w:rsidRDefault="00003429" w:rsidP="0000342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03429" w:rsidRPr="00003429" w:rsidRDefault="00003429" w:rsidP="00003429">
      <w:pPr>
        <w:tabs>
          <w:tab w:val="clear" w:pos="709"/>
        </w:tabs>
        <w:suppressAutoHyphens w:val="0"/>
        <w:spacing w:before="240"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Встановлено високий рівень розвитку структурних компонентів емоційного інтелекту, зокрема: когнітивного - у 18,5% молодших школярів, емоційного - у 25,5% осіб, конативного - у 21,2% учнів, соціально-комунікативного - у 32,2% осіб. Також виявлено й таких учнів (майже 3%), які характеризуються високим рівнем розвитку усіх структурних складових емоційного інтелекту та їх внутрішньою збалансованістю.</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Таким чином виявилось, що найменш розвиненим у молодших школярів є когнітивний компонент емоційного інтелекту - здатність до розуміння емоцій. Водночас молодші школярі краще ідентифікують позитивні емоції, ніж негативні. Визначаючи емоції за експресивними ознаками, діти орієнтуються в основному на міміку. При цьому легше розпізнають і краще розуміють емоційний стан людини тоді, коли сприймають і визначають його не тільки за експресією обличчя, а в контексті соціальної ситуації загалом.</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Найбільш розвиненим є соціально-комунікативний компонент емоційного інтелекту - здатність до використання емоцій з метою забезпечення успішності спілкування та соціальної взаємодії. Очевидно, це пов’язано з тим, що в процесі міжособистісної взаємодії молодші школярі схильні більше до співпереживання та співчуття. Дитина цього віку здатна відчувати емоційний стан іншої людини, ставити себе на місце інших, бачити в них подібних собі, що проявляється у формі емоційної ідентифікації, але не проявляє реального сприяння, не завжди розуміє і може пояснити причини виникнення тих чи інших емоцій в оточуючих людей та наслідки, до яких вони можуть привести.</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Визначено внутрішню вікову динаміку розвитку структурних компонентів емоційного інтелекту в дітей молодшого шкільного віку. Значущі відмінності у розпізнаванні та розумінні емоцій виявлено між учнями 1 і 3 класів (%</w:t>
      </w:r>
      <w:r w:rsidRPr="00003429">
        <w:rPr>
          <w:rFonts w:ascii="Arial Unicode MS" w:eastAsia="Arial Unicode MS" w:hAnsi="Arial Unicode MS" w:cs="Arial Unicode MS"/>
          <w:color w:val="000000"/>
          <w:kern w:val="0"/>
          <w:sz w:val="24"/>
          <w:szCs w:val="24"/>
          <w:vertAlign w:val="superscript"/>
          <w:lang w:val="uk-UA" w:eastAsia="uk-UA" w:bidi="uk-UA"/>
        </w:rPr>
        <w:t>2</w:t>
      </w:r>
      <w:r w:rsidRPr="00003429">
        <w:rPr>
          <w:rFonts w:ascii="Arial Unicode MS" w:eastAsia="Arial Unicode MS" w:hAnsi="Arial Unicode MS" w:cs="Arial Unicode MS"/>
          <w:color w:val="000000"/>
          <w:kern w:val="0"/>
          <w:sz w:val="24"/>
          <w:szCs w:val="24"/>
          <w:lang w:val="uk-UA" w:eastAsia="uk-UA" w:bidi="uk-UA"/>
        </w:rPr>
        <w:t xml:space="preserve">=10,29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 xml:space="preserve">2 і 4 класів (х2=6,5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особливо вони помітні між учнями 1 і 4 класів (%</w:t>
      </w:r>
      <w:r w:rsidRPr="00003429">
        <w:rPr>
          <w:rFonts w:ascii="Georgia" w:eastAsia="Georgia" w:hAnsi="Georgia" w:cs="Georgia"/>
          <w:color w:val="000000"/>
          <w:spacing w:val="10"/>
          <w:kern w:val="0"/>
          <w:sz w:val="18"/>
          <w:szCs w:val="18"/>
          <w:lang w:val="uk-UA" w:eastAsia="uk-UA" w:bidi="uk-UA"/>
        </w:rPr>
        <w:t>2</w:t>
      </w:r>
      <w:r w:rsidRPr="00003429">
        <w:rPr>
          <w:rFonts w:ascii="Arial Unicode MS" w:eastAsia="Arial Unicode MS" w:hAnsi="Arial Unicode MS" w:cs="Arial Unicode MS"/>
          <w:color w:val="000000"/>
          <w:kern w:val="0"/>
          <w:sz w:val="24"/>
          <w:szCs w:val="24"/>
          <w:lang w:val="uk-UA" w:eastAsia="uk-UA" w:bidi="uk-UA"/>
        </w:rPr>
        <w:t>=</w:t>
      </w:r>
      <w:r w:rsidRPr="00003429">
        <w:rPr>
          <w:rFonts w:ascii="Georgia" w:eastAsia="Georgia" w:hAnsi="Georgia" w:cs="Georgia"/>
          <w:color w:val="000000"/>
          <w:spacing w:val="10"/>
          <w:kern w:val="0"/>
          <w:sz w:val="18"/>
          <w:szCs w:val="18"/>
          <w:lang w:val="uk-UA" w:eastAsia="uk-UA" w:bidi="uk-UA"/>
        </w:rPr>
        <w:t>17,57</w:t>
      </w:r>
      <w:r w:rsidRPr="00003429">
        <w:rPr>
          <w:rFonts w:ascii="Arial Unicode MS" w:eastAsia="Arial Unicode MS" w:hAnsi="Arial Unicode MS" w:cs="Arial Unicode MS"/>
          <w:color w:val="000000"/>
          <w:kern w:val="0"/>
          <w:sz w:val="24"/>
          <w:szCs w:val="24"/>
          <w:lang w:val="uk-UA" w:eastAsia="uk-UA" w:bidi="uk-UA"/>
        </w:rPr>
        <w:t xml:space="preserve">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 xml:space="preserve">Так, серед четвертокласників значно зменшується кількість учнів з низьким рівнем когнітивного компонента емоційного інтелекту (ф*=1,76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Водночас у 3 класі констатовано зменшення кількості учнів з високим рівнем розвитку емоційного компонента, порівняно з першокласниками (х2=18,87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 xml:space="preserve">та з другокласниками (х2=6,37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однак виявлено поступове їх збільшення до кінця 4 класу (х2=5,45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&lt;0,1). </w:t>
      </w:r>
      <w:r w:rsidRPr="00003429">
        <w:rPr>
          <w:rFonts w:ascii="Arial Unicode MS" w:eastAsia="Arial Unicode MS" w:hAnsi="Arial Unicode MS" w:cs="Arial Unicode MS"/>
          <w:color w:val="000000"/>
          <w:kern w:val="0"/>
          <w:sz w:val="24"/>
          <w:szCs w:val="24"/>
          <w:lang w:val="uk-UA" w:eastAsia="uk-UA" w:bidi="uk-UA"/>
        </w:rPr>
        <w:t xml:space="preserve">Зіставляючи показники розвитку конативного компонента емоційного інтелекту на початку і в кінці молодшого шкільного віку, встановлено, що серед четвертокласників, порівняно з учнями 1 класу, значно збільшується кількість дітей з високим рівнем цього компонента (ф*=1,76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та зменшується кількість учнів з низьким рівнем розвитку конативного компонента (ф*=1,55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&lt;0,1). </w:t>
      </w:r>
      <w:r w:rsidRPr="00003429">
        <w:rPr>
          <w:rFonts w:ascii="Arial Unicode MS" w:eastAsia="Arial Unicode MS" w:hAnsi="Arial Unicode MS" w:cs="Arial Unicode MS"/>
          <w:color w:val="000000"/>
          <w:kern w:val="0"/>
          <w:sz w:val="24"/>
          <w:szCs w:val="24"/>
          <w:lang w:val="uk-UA" w:eastAsia="uk-UA" w:bidi="uk-UA"/>
        </w:rPr>
        <w:t xml:space="preserve">Аналізуючи динаміку рівня розвитку соціально-комунікативного компонента емоційного інтелекту упродовж молодшого шкільного віку, можна констатувати її гетерохронний характер. Так, в учнів 2 класу він значно зростає порівняно з першокласниками (х2=21,18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 xml:space="preserve">у третьокласників дещо знижується порівняно з учнями 2 класу (х2=5,83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&lt;0,1), </w:t>
      </w:r>
      <w:r w:rsidRPr="00003429">
        <w:rPr>
          <w:rFonts w:ascii="Arial Unicode MS" w:eastAsia="Arial Unicode MS" w:hAnsi="Arial Unicode MS" w:cs="Arial Unicode MS"/>
          <w:color w:val="000000"/>
          <w:kern w:val="0"/>
          <w:sz w:val="24"/>
          <w:szCs w:val="24"/>
          <w:lang w:val="uk-UA" w:eastAsia="uk-UA" w:bidi="uk-UA"/>
        </w:rPr>
        <w:t xml:space="preserve">і в четвертокласників знову помітно зростає порівняно з третьокласниками (х2=14,24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що пов’язано, на нашу думку, з формуванням передумов для зміни провідної діяльності з навчальної на інтино-особистісне спілкування з однолітками у підлітковому віці.</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На підставі факторного аналізу показників розвитку емоційного інтелекту визначено 4 фактори, отримані в результаті варімакс-обертання, які пояснюють 86,3% загальної дисперсії.</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Перший фактор «Конативні характеристики емоційного інтелекту» відображає 25,0% загальної дисперсії і включає змінні, що характеризують в основному поведінкові особливості людини, її здатність управляти емоціями, а саме: емоційний самоконтроль (0,931), довільність емоцій і поведінки (0,877), емоційну стійкість (0,852), що забезпечують уміння володіти собою. До того ж, цей фактор включає також і деякі особистісні якості: домінування, лідерство (0,760), сміливість (0,871). Це свідчить про те, що уміння управляти емоціями забезпечує лідерські позиції молодших школярів в класному колективі.</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Другий фактор «Когнітивні характеристики емоційного інтелекту» відображає </w:t>
      </w:r>
      <w:r w:rsidRPr="00003429">
        <w:rPr>
          <w:rFonts w:ascii="Arial Unicode MS" w:eastAsia="Arial Unicode MS" w:hAnsi="Arial Unicode MS" w:cs="Arial Unicode MS"/>
          <w:color w:val="000000"/>
          <w:kern w:val="0"/>
          <w:sz w:val="24"/>
          <w:szCs w:val="24"/>
          <w:lang w:val="uk-UA" w:eastAsia="ru-RU" w:bidi="ru-RU"/>
        </w:rPr>
        <w:t xml:space="preserve">23,8% </w:t>
      </w:r>
      <w:r w:rsidRPr="00003429">
        <w:rPr>
          <w:rFonts w:ascii="Arial Unicode MS" w:eastAsia="Arial Unicode MS" w:hAnsi="Arial Unicode MS" w:cs="Arial Unicode MS"/>
          <w:color w:val="000000"/>
          <w:kern w:val="0"/>
          <w:sz w:val="24"/>
          <w:szCs w:val="24"/>
          <w:lang w:val="uk-UA" w:eastAsia="uk-UA" w:bidi="uk-UA"/>
        </w:rPr>
        <w:t>загальної дисперсії і включає змінні, що характеризують здатність молодших школярів розпізнавати і розуміти емоції як власні, так й інших людей, зокрема за схематичними зображеннями емоційної експресії (0,946), за сюжетними малюнками (0,794). Це проявляється в емоційній децентрації (0,825), спрямованості локусу контролю (0,814). При цьому дитина здатна розуміти причини і наслідки емоцій (0,871), усвідомлювати відповідальність за свої емоційні реакції.</w:t>
      </w:r>
    </w:p>
    <w:p w:rsidR="00003429" w:rsidRPr="00003429" w:rsidRDefault="00003429" w:rsidP="00003429">
      <w:pPr>
        <w:tabs>
          <w:tab w:val="clear" w:pos="709"/>
          <w:tab w:val="left" w:pos="3773"/>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Третій фактор «Соціально-психологічні характеристики емоційного інтелекту» відображає 22,4% загальної дисперсії і включає змінні, що характеризують властивості молодших школярів, які проявляються у процесі міжособистісної взаємодії та спілкування. Так, високі факторні навантаження отримали такі змінні:</w:t>
      </w:r>
      <w:r w:rsidRPr="00003429">
        <w:rPr>
          <w:rFonts w:ascii="Arial Unicode MS" w:eastAsia="Arial Unicode MS" w:hAnsi="Arial Unicode MS" w:cs="Arial Unicode MS"/>
          <w:color w:val="000000"/>
          <w:kern w:val="0"/>
          <w:sz w:val="24"/>
          <w:szCs w:val="24"/>
          <w:lang w:val="uk-UA" w:eastAsia="uk-UA" w:bidi="uk-UA"/>
        </w:rPr>
        <w:tab/>
        <w:t>експресивність вираження емоцій (0,945),</w:t>
      </w:r>
    </w:p>
    <w:p w:rsidR="00003429" w:rsidRPr="00003429" w:rsidRDefault="00003429" w:rsidP="0000342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комунікабельність (0,894), емпатія (0,686), емоційне ставлення до інших людей (0,580), а також і такий показник як тривожність (0,686), що зумовлена, очевидно, особливостями соціальної взаємодії молодшого школяра з суб’єктами навчального процесу (вчителями, однокласниками). Від’ємний показник такої змінної як мотивація (-0,809) вказує на </w:t>
      </w:r>
      <w:r w:rsidRPr="00003429">
        <w:rPr>
          <w:rFonts w:ascii="Arial Unicode MS" w:eastAsia="Arial Unicode MS" w:hAnsi="Arial Unicode MS" w:cs="Arial Unicode MS"/>
          <w:color w:val="000000"/>
          <w:kern w:val="0"/>
          <w:sz w:val="24"/>
          <w:szCs w:val="24"/>
          <w:lang w:val="uk-UA" w:eastAsia="ru-RU" w:bidi="ru-RU"/>
        </w:rPr>
        <w:t xml:space="preserve">те, </w:t>
      </w:r>
      <w:r w:rsidRPr="00003429">
        <w:rPr>
          <w:rFonts w:ascii="Arial Unicode MS" w:eastAsia="Arial Unicode MS" w:hAnsi="Arial Unicode MS" w:cs="Arial Unicode MS"/>
          <w:color w:val="000000"/>
          <w:kern w:val="0"/>
          <w:sz w:val="24"/>
          <w:szCs w:val="24"/>
          <w:lang w:val="uk-UA" w:eastAsia="uk-UA" w:bidi="uk-UA"/>
        </w:rPr>
        <w:t>що низька мотивація до навчання компенсується міжособистісною взаємодією та спілкуванням з іншими людьми.</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Четвертий фактор «Емоційні характеристики емоційного інтелекту» (15,1% загальної дисперсії) містить такі змінні: збудливість (0,829), емоційність (0,642), тривожність (0,495), які відображають психофізіологічні властивості та вікові особливості емоційного розвитку молодших школярів. Водночас до складу цього фактора увійшов і такий показник, як емпатія (0,576), що свідчить про здатність дитини цього віку співпереживати і співчувати, та емоційна спрямованість самооцінки (0,700), яка є індикатором емоційного ставлення молодшого школяра до самого себе (0,355).</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Таким чином, емоційний інтелект має когнітивні, емоційні, поведінкові та соціальні властивості, що забезпечують здатність людини розуміти емоції, як власні, так й інших людей, та керувати ними. Разом з тим, до кожного з виокремлених факторів входять також особистісні якості. Це свідчить про те, що емоційний інтелект є інтегральною властивістю особистості.</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На основі системного психодіагностичного дослідження рівнів розвитку структурних компонентів емоційного інтелекту, а також факторного аналізу його показників, визначено такі </w:t>
      </w:r>
      <w:r w:rsidRPr="00003429">
        <w:rPr>
          <w:rFonts w:ascii="Arial Unicode MS" w:eastAsia="Arial Unicode MS" w:hAnsi="Arial Unicode MS" w:cs="Arial Unicode MS"/>
          <w:color w:val="000000"/>
          <w:kern w:val="0"/>
          <w:sz w:val="24"/>
          <w:szCs w:val="24"/>
          <w:lang w:val="uk-UA" w:eastAsia="ru-RU" w:bidi="ru-RU"/>
        </w:rPr>
        <w:t xml:space="preserve">типи </w:t>
      </w:r>
      <w:r w:rsidRPr="00003429">
        <w:rPr>
          <w:rFonts w:ascii="Arial Unicode MS" w:eastAsia="Arial Unicode MS" w:hAnsi="Arial Unicode MS" w:cs="Arial Unicode MS"/>
          <w:color w:val="000000"/>
          <w:kern w:val="0"/>
          <w:sz w:val="24"/>
          <w:szCs w:val="24"/>
          <w:lang w:val="uk-UA" w:eastAsia="uk-UA" w:bidi="uk-UA"/>
        </w:rPr>
        <w:t xml:space="preserve">емоційного інтелекту в молодших школярів: раціональний (18,5%), афективний (25,5%), соціально-адаптивний (21%), соціально-комунікативний (32%), гармонійний (3%). У кожного з типів один зі структурних компонентів емоційного інтелекту є провідним, інші його доповнюють. Так, виокремлені типи визначено на основі високого рівня розвитку відповідної структурної складової емоційного інтелекту (раціональний - когнітивної, афективний - емоційної, соціально-адаптивний - конативної, соціально-комунікативний - соціально-комунікативної). При цьому гармонійний </w:t>
      </w:r>
      <w:r w:rsidRPr="00003429">
        <w:rPr>
          <w:rFonts w:ascii="Arial Unicode MS" w:eastAsia="Arial Unicode MS" w:hAnsi="Arial Unicode MS" w:cs="Arial Unicode MS"/>
          <w:color w:val="000000"/>
          <w:kern w:val="0"/>
          <w:sz w:val="24"/>
          <w:szCs w:val="24"/>
          <w:lang w:eastAsia="ru-RU" w:bidi="ru-RU"/>
        </w:rPr>
        <w:t xml:space="preserve">тип </w:t>
      </w:r>
      <w:r w:rsidRPr="00003429">
        <w:rPr>
          <w:rFonts w:ascii="Arial Unicode MS" w:eastAsia="Arial Unicode MS" w:hAnsi="Arial Unicode MS" w:cs="Arial Unicode MS"/>
          <w:color w:val="000000"/>
          <w:kern w:val="0"/>
          <w:sz w:val="24"/>
          <w:szCs w:val="24"/>
          <w:lang w:val="uk-UA" w:eastAsia="uk-UA" w:bidi="uk-UA"/>
        </w:rPr>
        <w:t>характеризується високим рівнем розвитку усіх структурних компонентів емоційного інтелекту.</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За результатами кореляційного аналізу встановлено значущі зв’язки між емоційним інтелектом і здатністю молодших школярів розпізнавати та розуміти емоції за схематичними зображеннями і фотографіями (г=0,69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за сюжетними малюнками (г=0,72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 xml:space="preserve">здатністю розуміти причини і наслідки емоцій (г=0,72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 xml:space="preserve">Це сприяє емоційному самопізнанню, а також забезпечує розуміння молодшими школярами емоцій інших людей. Емоційний інтелект значною мірою пов’язаний з емоційністю (г=0,63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збудливістю дитини (г=0,68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визначає емоційне ставлення до себе та інших людей </w:t>
      </w:r>
      <w:r w:rsidRPr="00003429">
        <w:rPr>
          <w:rFonts w:ascii="Arial Unicode MS" w:eastAsia="Arial Unicode MS" w:hAnsi="Arial Unicode MS" w:cs="Arial Unicode MS"/>
          <w:color w:val="000000"/>
          <w:kern w:val="0"/>
          <w:sz w:val="24"/>
          <w:szCs w:val="24"/>
          <w:lang w:val="uk-UA" w:eastAsia="en-US" w:bidi="en-US"/>
        </w:rPr>
        <w:t>(</w:t>
      </w:r>
      <w:r w:rsidRPr="00003429">
        <w:rPr>
          <w:rFonts w:ascii="Arial Unicode MS" w:eastAsia="Arial Unicode MS" w:hAnsi="Arial Unicode MS" w:cs="Arial Unicode MS"/>
          <w:color w:val="000000"/>
          <w:kern w:val="0"/>
          <w:sz w:val="24"/>
          <w:szCs w:val="24"/>
          <w:lang w:val="en-US" w:eastAsia="en-US" w:bidi="en-US"/>
        </w:rPr>
        <w:t>r</w:t>
      </w:r>
      <w:r w:rsidRPr="00003429">
        <w:rPr>
          <w:rFonts w:ascii="Arial Unicode MS" w:eastAsia="Arial Unicode MS" w:hAnsi="Arial Unicode MS" w:cs="Arial Unicode MS"/>
          <w:color w:val="000000"/>
          <w:kern w:val="0"/>
          <w:sz w:val="24"/>
          <w:szCs w:val="24"/>
          <w:lang w:val="uk-UA" w:eastAsia="en-US" w:bidi="en-US"/>
        </w:rPr>
        <w:t xml:space="preserve">=0,85 </w:t>
      </w:r>
      <w:r w:rsidRPr="00003429">
        <w:rPr>
          <w:rFonts w:ascii="Arial Unicode MS" w:eastAsia="Arial Unicode MS" w:hAnsi="Arial Unicode MS" w:cs="Arial Unicode MS"/>
          <w:color w:val="000000"/>
          <w:kern w:val="0"/>
          <w:sz w:val="24"/>
          <w:szCs w:val="24"/>
          <w:lang w:val="uk-UA" w:eastAsia="uk-UA" w:bidi="uk-UA"/>
        </w:rPr>
        <w:t xml:space="preserve">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 xml:space="preserve">емоційну спрямованість самооцінки </w:t>
      </w:r>
      <w:r w:rsidRPr="00003429">
        <w:rPr>
          <w:rFonts w:ascii="Arial Unicode MS" w:eastAsia="Arial Unicode MS" w:hAnsi="Arial Unicode MS" w:cs="Arial Unicode MS"/>
          <w:color w:val="000000"/>
          <w:kern w:val="0"/>
          <w:sz w:val="24"/>
          <w:szCs w:val="24"/>
          <w:lang w:val="uk-UA" w:eastAsia="en-US" w:bidi="en-US"/>
        </w:rPr>
        <w:t>(</w:t>
      </w:r>
      <w:r w:rsidRPr="00003429">
        <w:rPr>
          <w:rFonts w:ascii="Arial Unicode MS" w:eastAsia="Arial Unicode MS" w:hAnsi="Arial Unicode MS" w:cs="Arial Unicode MS"/>
          <w:color w:val="000000"/>
          <w:kern w:val="0"/>
          <w:sz w:val="24"/>
          <w:szCs w:val="24"/>
          <w:lang w:val="en-US" w:eastAsia="en-US" w:bidi="en-US"/>
        </w:rPr>
        <w:t>r</w:t>
      </w:r>
      <w:r w:rsidRPr="00003429">
        <w:rPr>
          <w:rFonts w:ascii="Arial Unicode MS" w:eastAsia="Arial Unicode MS" w:hAnsi="Arial Unicode MS" w:cs="Arial Unicode MS"/>
          <w:color w:val="000000"/>
          <w:kern w:val="0"/>
          <w:sz w:val="24"/>
          <w:szCs w:val="24"/>
          <w:lang w:val="uk-UA" w:eastAsia="en-US" w:bidi="en-US"/>
        </w:rPr>
        <w:t xml:space="preserve">=0,74 </w:t>
      </w:r>
      <w:r w:rsidRPr="00003429">
        <w:rPr>
          <w:rFonts w:ascii="Arial Unicode MS" w:eastAsia="Arial Unicode MS" w:hAnsi="Arial Unicode MS" w:cs="Arial Unicode MS"/>
          <w:color w:val="000000"/>
          <w:kern w:val="0"/>
          <w:sz w:val="24"/>
          <w:szCs w:val="24"/>
          <w:lang w:val="uk-UA" w:eastAsia="uk-UA" w:bidi="uk-UA"/>
        </w:rPr>
        <w:t xml:space="preserve">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 xml:space="preserve">експресивність вираження емоцій (г=0,67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При цьому високий емоційний інтелект пов’язаний з низьким рівнем тривожності дитини (г=-0,82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&lt;0,01).</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Встановлено, що емоційний інтелект забезпечує довільність регуляції емоцій (г=0,74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 xml:space="preserve">емоційний самоконтроль (г=0,68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емоційну стійкість (г=0,70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 xml:space="preserve">позитивно впливає на мотивацію досягнень (г=0,44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Це забезпечує здатність дитини володіти собою, керувати своїм емоційним станом. Також виявлено значущі зв’язки між загальним рівнем емоційного інтелекту та емпатією (г=0,82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 xml:space="preserve">комунікабельністю (г=0,63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домінуванням і лідерством (г=0,69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сміливістю (г=0,71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Очевидно, що особистість з розвинутим емоційним інтелектом здатна розуміти та управляти не лише власними емоціями, а й емоціями інших людей. Це забезпечує їй високий соціальний статус у навчальному колективі та лідерські позиції у соціальному середовищі.</w:t>
      </w:r>
    </w:p>
    <w:p w:rsidR="00003429" w:rsidRPr="00003429" w:rsidRDefault="00003429" w:rsidP="00003429">
      <w:pPr>
        <w:tabs>
          <w:tab w:val="clear" w:pos="709"/>
          <w:tab w:val="left" w:pos="5304"/>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З метою визначення інтегрального показника рівня розвитку емоційного інтелекту та сформованості його структурних компонентів в кінці молодшого шкільного віку, зокрема в учнів 4-х класів </w:t>
      </w:r>
      <w:r w:rsidRPr="00003429">
        <w:rPr>
          <w:rFonts w:ascii="Arial Unicode MS" w:eastAsia="Arial Unicode MS" w:hAnsi="Arial Unicode MS" w:cs="Arial Unicode MS"/>
          <w:color w:val="000000"/>
          <w:kern w:val="0"/>
          <w:sz w:val="24"/>
          <w:szCs w:val="24"/>
          <w:lang w:eastAsia="en-US" w:bidi="en-US"/>
        </w:rPr>
        <w:t>(</w:t>
      </w:r>
      <w:r w:rsidRPr="00003429">
        <w:rPr>
          <w:rFonts w:ascii="Arial Unicode MS" w:eastAsia="Arial Unicode MS" w:hAnsi="Arial Unicode MS" w:cs="Arial Unicode MS"/>
          <w:color w:val="000000"/>
          <w:kern w:val="0"/>
          <w:sz w:val="24"/>
          <w:szCs w:val="24"/>
          <w:lang w:val="en-US" w:eastAsia="en-US" w:bidi="en-US"/>
        </w:rPr>
        <w:t>n</w:t>
      </w:r>
      <w:r w:rsidRPr="00003429">
        <w:rPr>
          <w:rFonts w:ascii="Arial Unicode MS" w:eastAsia="Arial Unicode MS" w:hAnsi="Arial Unicode MS" w:cs="Arial Unicode MS"/>
          <w:color w:val="000000"/>
          <w:kern w:val="0"/>
          <w:sz w:val="24"/>
          <w:szCs w:val="24"/>
          <w:lang w:eastAsia="en-US" w:bidi="en-US"/>
        </w:rPr>
        <w:t xml:space="preserve">=126), </w:t>
      </w:r>
      <w:r w:rsidRPr="00003429">
        <w:rPr>
          <w:rFonts w:ascii="Arial Unicode MS" w:eastAsia="Arial Unicode MS" w:hAnsi="Arial Unicode MS" w:cs="Arial Unicode MS"/>
          <w:color w:val="000000"/>
          <w:kern w:val="0"/>
          <w:sz w:val="24"/>
          <w:szCs w:val="24"/>
          <w:lang w:val="uk-UA" w:eastAsia="uk-UA" w:bidi="uk-UA"/>
        </w:rPr>
        <w:t xml:space="preserve">нами використано опитувальник «ЕмІн» Д. В. Люсіна. За результатами </w:t>
      </w:r>
      <w:r w:rsidRPr="00003429">
        <w:rPr>
          <w:rFonts w:ascii="Arial Unicode MS" w:eastAsia="Arial Unicode MS" w:hAnsi="Arial Unicode MS" w:cs="Arial Unicode MS"/>
          <w:color w:val="000000"/>
          <w:kern w:val="0"/>
          <w:sz w:val="24"/>
          <w:szCs w:val="24"/>
          <w:lang w:eastAsia="ru-RU" w:bidi="ru-RU"/>
        </w:rPr>
        <w:t xml:space="preserve">кластерного </w:t>
      </w:r>
      <w:r w:rsidRPr="00003429">
        <w:rPr>
          <w:rFonts w:ascii="Arial Unicode MS" w:eastAsia="Arial Unicode MS" w:hAnsi="Arial Unicode MS" w:cs="Arial Unicode MS"/>
          <w:color w:val="000000"/>
          <w:kern w:val="0"/>
          <w:sz w:val="24"/>
          <w:szCs w:val="24"/>
          <w:lang w:val="uk-UA" w:eastAsia="uk-UA" w:bidi="uk-UA"/>
        </w:rPr>
        <w:t>аналізу методом К-середніх виокремлено три групи досліджуваних за рівнями розвитку емоційного інтелекту: з високим, середнім і низьким рівнем. Встановлено, що лише 11,1% учнів, які увійшли до кластеру 1, мають високий рівень розвитку емоційного інтелекту. У третини досліджуваних (кластер 2 - 34,9% учнів) - середній рівень розвитку емоційного інтелекту. Більше половини молодших школярів (кластер 3 - 54% учнів) мають низький рівень розвитку емоційного інтелекту. Отримані результати свідчать, що емоційний інтелект є недостатньо розвиненим у молодших школярів,</w:t>
      </w:r>
      <w:r w:rsidRPr="00003429">
        <w:rPr>
          <w:rFonts w:ascii="Arial Unicode MS" w:eastAsia="Arial Unicode MS" w:hAnsi="Arial Unicode MS" w:cs="Arial Unicode MS"/>
          <w:color w:val="000000"/>
          <w:kern w:val="0"/>
          <w:sz w:val="24"/>
          <w:szCs w:val="24"/>
          <w:lang w:val="uk-UA" w:eastAsia="uk-UA" w:bidi="uk-UA"/>
        </w:rPr>
        <w:tab/>
        <w:t>тому постає необхідність його</w:t>
      </w:r>
    </w:p>
    <w:p w:rsidR="00003429" w:rsidRPr="00003429" w:rsidRDefault="00003429" w:rsidP="0000342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цілеспрямованого розвитку у процесі навчання та виховання дітей цього віку.</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У розвитку емоційного інтелекту молодших школярів спостерігаються статеві відмінності. Встановлено, що в цілому рівень його розвитку в дівчат вищий, ніж у хлопців </w:t>
      </w:r>
      <w:r w:rsidRPr="00003429">
        <w:rPr>
          <w:rFonts w:ascii="Arial Unicode MS" w:eastAsia="Arial Unicode MS" w:hAnsi="Arial Unicode MS" w:cs="Arial Unicode MS"/>
          <w:color w:val="000000"/>
          <w:kern w:val="0"/>
          <w:sz w:val="24"/>
          <w:szCs w:val="24"/>
          <w:lang w:eastAsia="en-US" w:bidi="en-US"/>
        </w:rPr>
        <w:t>(</w:t>
      </w:r>
      <w:r w:rsidRPr="00003429">
        <w:rPr>
          <w:rFonts w:ascii="Arial Unicode MS" w:eastAsia="Arial Unicode MS" w:hAnsi="Arial Unicode MS" w:cs="Arial Unicode MS"/>
          <w:color w:val="000000"/>
          <w:kern w:val="0"/>
          <w:sz w:val="24"/>
          <w:szCs w:val="24"/>
          <w:lang w:val="en-US" w:eastAsia="en-US" w:bidi="en-US"/>
        </w:rPr>
        <w:t>t</w:t>
      </w:r>
      <w:r w:rsidRPr="00003429">
        <w:rPr>
          <w:rFonts w:ascii="Arial Unicode MS" w:eastAsia="Arial Unicode MS" w:hAnsi="Arial Unicode MS" w:cs="Arial Unicode MS"/>
          <w:color w:val="000000"/>
          <w:kern w:val="0"/>
          <w:sz w:val="24"/>
          <w:szCs w:val="24"/>
          <w:lang w:eastAsia="en-US" w:bidi="en-US"/>
        </w:rPr>
        <w:t xml:space="preserve">=2,15 </w:t>
      </w:r>
      <w:r w:rsidRPr="00003429">
        <w:rPr>
          <w:rFonts w:ascii="Arial Unicode MS" w:eastAsia="Arial Unicode MS" w:hAnsi="Arial Unicode MS" w:cs="Arial Unicode MS"/>
          <w:color w:val="000000"/>
          <w:kern w:val="0"/>
          <w:sz w:val="24"/>
          <w:szCs w:val="24"/>
          <w:lang w:val="uk-UA" w:eastAsia="uk-UA" w:bidi="uk-UA"/>
        </w:rPr>
        <w:t xml:space="preserve">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Зокрема, дівчата краще розуміють власні емоції та вербалізують свої емоційні переживання </w:t>
      </w:r>
      <w:r w:rsidRPr="00003429">
        <w:rPr>
          <w:rFonts w:ascii="Arial Unicode MS" w:eastAsia="Arial Unicode MS" w:hAnsi="Arial Unicode MS" w:cs="Arial Unicode MS"/>
          <w:color w:val="000000"/>
          <w:kern w:val="0"/>
          <w:sz w:val="24"/>
          <w:szCs w:val="24"/>
          <w:lang w:eastAsia="en-US" w:bidi="en-US"/>
        </w:rPr>
        <w:t>(</w:t>
      </w:r>
      <w:r w:rsidRPr="00003429">
        <w:rPr>
          <w:rFonts w:ascii="Arial Unicode MS" w:eastAsia="Arial Unicode MS" w:hAnsi="Arial Unicode MS" w:cs="Arial Unicode MS"/>
          <w:color w:val="000000"/>
          <w:kern w:val="0"/>
          <w:sz w:val="24"/>
          <w:szCs w:val="24"/>
          <w:lang w:val="en-US" w:eastAsia="en-US" w:bidi="en-US"/>
        </w:rPr>
        <w:t>t</w:t>
      </w:r>
      <w:r w:rsidRPr="00003429">
        <w:rPr>
          <w:rFonts w:ascii="Arial Unicode MS" w:eastAsia="Arial Unicode MS" w:hAnsi="Arial Unicode MS" w:cs="Arial Unicode MS"/>
          <w:color w:val="000000"/>
          <w:kern w:val="0"/>
          <w:sz w:val="24"/>
          <w:szCs w:val="24"/>
          <w:lang w:eastAsia="en-US" w:bidi="en-US"/>
        </w:rPr>
        <w:t xml:space="preserve">=2,62 </w:t>
      </w:r>
      <w:r w:rsidRPr="00003429">
        <w:rPr>
          <w:rFonts w:ascii="Arial Unicode MS" w:eastAsia="Arial Unicode MS" w:hAnsi="Arial Unicode MS" w:cs="Arial Unicode MS"/>
          <w:color w:val="000000"/>
          <w:kern w:val="0"/>
          <w:sz w:val="24"/>
          <w:szCs w:val="24"/>
          <w:lang w:val="uk-UA" w:eastAsia="uk-UA" w:bidi="uk-UA"/>
        </w:rPr>
        <w:t xml:space="preserve">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 xml:space="preserve">Однак вищий рівень здатності до управління власними емоціями </w:t>
      </w:r>
      <w:r w:rsidRPr="00003429">
        <w:rPr>
          <w:rFonts w:ascii="Arial Unicode MS" w:eastAsia="Arial Unicode MS" w:hAnsi="Arial Unicode MS" w:cs="Arial Unicode MS"/>
          <w:color w:val="000000"/>
          <w:kern w:val="0"/>
          <w:sz w:val="24"/>
          <w:szCs w:val="24"/>
          <w:lang w:eastAsia="en-US" w:bidi="en-US"/>
        </w:rPr>
        <w:t>(</w:t>
      </w:r>
      <w:r w:rsidRPr="00003429">
        <w:rPr>
          <w:rFonts w:ascii="Arial Unicode MS" w:eastAsia="Arial Unicode MS" w:hAnsi="Arial Unicode MS" w:cs="Arial Unicode MS"/>
          <w:color w:val="000000"/>
          <w:kern w:val="0"/>
          <w:sz w:val="24"/>
          <w:szCs w:val="24"/>
          <w:lang w:val="en-US" w:eastAsia="en-US" w:bidi="en-US"/>
        </w:rPr>
        <w:t>t</w:t>
      </w:r>
      <w:r w:rsidRPr="00003429">
        <w:rPr>
          <w:rFonts w:ascii="Arial Unicode MS" w:eastAsia="Arial Unicode MS" w:hAnsi="Arial Unicode MS" w:cs="Arial Unicode MS"/>
          <w:color w:val="000000"/>
          <w:kern w:val="0"/>
          <w:sz w:val="24"/>
          <w:szCs w:val="24"/>
          <w:lang w:eastAsia="en-US" w:bidi="en-US"/>
        </w:rPr>
        <w:t xml:space="preserve">=2,75 </w:t>
      </w:r>
      <w:r w:rsidRPr="00003429">
        <w:rPr>
          <w:rFonts w:ascii="Arial Unicode MS" w:eastAsia="Arial Unicode MS" w:hAnsi="Arial Unicode MS" w:cs="Arial Unicode MS"/>
          <w:color w:val="000000"/>
          <w:kern w:val="0"/>
          <w:sz w:val="24"/>
          <w:szCs w:val="24"/>
          <w:lang w:val="uk-UA" w:eastAsia="uk-UA" w:bidi="uk-UA"/>
        </w:rPr>
        <w:t xml:space="preserve">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 xml:space="preserve">та контролю експресії спостерігається у хлопців </w:t>
      </w:r>
      <w:r w:rsidRPr="00003429">
        <w:rPr>
          <w:rFonts w:ascii="Arial Unicode MS" w:eastAsia="Arial Unicode MS" w:hAnsi="Arial Unicode MS" w:cs="Arial Unicode MS"/>
          <w:color w:val="000000"/>
          <w:kern w:val="0"/>
          <w:sz w:val="24"/>
          <w:szCs w:val="24"/>
          <w:lang w:eastAsia="en-US" w:bidi="en-US"/>
        </w:rPr>
        <w:t>(</w:t>
      </w:r>
      <w:r w:rsidRPr="00003429">
        <w:rPr>
          <w:rFonts w:ascii="Arial Unicode MS" w:eastAsia="Arial Unicode MS" w:hAnsi="Arial Unicode MS" w:cs="Arial Unicode MS"/>
          <w:color w:val="000000"/>
          <w:kern w:val="0"/>
          <w:sz w:val="24"/>
          <w:szCs w:val="24"/>
          <w:lang w:val="en-US" w:eastAsia="en-US" w:bidi="en-US"/>
        </w:rPr>
        <w:t>t</w:t>
      </w:r>
      <w:r w:rsidRPr="00003429">
        <w:rPr>
          <w:rFonts w:ascii="Arial Unicode MS" w:eastAsia="Arial Unicode MS" w:hAnsi="Arial Unicode MS" w:cs="Arial Unicode MS"/>
          <w:color w:val="000000"/>
          <w:kern w:val="0"/>
          <w:sz w:val="24"/>
          <w:szCs w:val="24"/>
          <w:lang w:eastAsia="en-US" w:bidi="en-US"/>
        </w:rPr>
        <w:t xml:space="preserve">=1,83 </w:t>
      </w:r>
      <w:r w:rsidRPr="00003429">
        <w:rPr>
          <w:rFonts w:ascii="Arial Unicode MS" w:eastAsia="Arial Unicode MS" w:hAnsi="Arial Unicode MS" w:cs="Arial Unicode MS"/>
          <w:color w:val="000000"/>
          <w:kern w:val="0"/>
          <w:sz w:val="24"/>
          <w:szCs w:val="24"/>
          <w:lang w:val="uk-UA" w:eastAsia="uk-UA" w:bidi="uk-UA"/>
        </w:rPr>
        <w:t xml:space="preserve">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Проте дівчата краще розпізнають та розуміють емоції інших людей, а також частіше виявляють емпатійність у процесі спілкування та соціальної взаємодії порівняно з хлопцями </w:t>
      </w:r>
      <w:r w:rsidRPr="00003429">
        <w:rPr>
          <w:rFonts w:ascii="Arial Unicode MS" w:eastAsia="Arial Unicode MS" w:hAnsi="Arial Unicode MS" w:cs="Arial Unicode MS"/>
          <w:color w:val="000000"/>
          <w:kern w:val="0"/>
          <w:sz w:val="24"/>
          <w:szCs w:val="24"/>
          <w:lang w:eastAsia="en-US" w:bidi="en-US"/>
        </w:rPr>
        <w:t>(</w:t>
      </w:r>
      <w:r w:rsidRPr="00003429">
        <w:rPr>
          <w:rFonts w:ascii="Arial Unicode MS" w:eastAsia="Arial Unicode MS" w:hAnsi="Arial Unicode MS" w:cs="Arial Unicode MS"/>
          <w:color w:val="000000"/>
          <w:kern w:val="0"/>
          <w:sz w:val="24"/>
          <w:szCs w:val="24"/>
          <w:lang w:val="en-US" w:eastAsia="en-US" w:bidi="en-US"/>
        </w:rPr>
        <w:t>t</w:t>
      </w:r>
      <w:r w:rsidRPr="00003429">
        <w:rPr>
          <w:rFonts w:ascii="Arial Unicode MS" w:eastAsia="Arial Unicode MS" w:hAnsi="Arial Unicode MS" w:cs="Arial Unicode MS"/>
          <w:color w:val="000000"/>
          <w:kern w:val="0"/>
          <w:sz w:val="24"/>
          <w:szCs w:val="24"/>
          <w:lang w:eastAsia="en-US" w:bidi="en-US"/>
        </w:rPr>
        <w:t xml:space="preserve">=2,23 </w:t>
      </w:r>
      <w:r w:rsidRPr="00003429">
        <w:rPr>
          <w:rFonts w:ascii="Arial Unicode MS" w:eastAsia="Arial Unicode MS" w:hAnsi="Arial Unicode MS" w:cs="Arial Unicode MS"/>
          <w:color w:val="000000"/>
          <w:kern w:val="0"/>
          <w:sz w:val="24"/>
          <w:szCs w:val="24"/>
          <w:lang w:val="uk-UA" w:eastAsia="uk-UA" w:bidi="uk-UA"/>
        </w:rPr>
        <w:t xml:space="preserve">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Тому в дівчаток міжособистісний емоційний інтелект розвинутий більше, ніж у хлопців </w:t>
      </w:r>
      <w:r w:rsidRPr="00003429">
        <w:rPr>
          <w:rFonts w:ascii="Arial Unicode MS" w:eastAsia="Arial Unicode MS" w:hAnsi="Arial Unicode MS" w:cs="Arial Unicode MS"/>
          <w:color w:val="000000"/>
          <w:kern w:val="0"/>
          <w:sz w:val="24"/>
          <w:szCs w:val="24"/>
          <w:lang w:eastAsia="en-US" w:bidi="en-US"/>
        </w:rPr>
        <w:t>(</w:t>
      </w:r>
      <w:r w:rsidRPr="00003429">
        <w:rPr>
          <w:rFonts w:ascii="Arial Unicode MS" w:eastAsia="Arial Unicode MS" w:hAnsi="Arial Unicode MS" w:cs="Arial Unicode MS"/>
          <w:color w:val="000000"/>
          <w:kern w:val="0"/>
          <w:sz w:val="24"/>
          <w:szCs w:val="24"/>
          <w:lang w:val="en-US" w:eastAsia="en-US" w:bidi="en-US"/>
        </w:rPr>
        <w:t>t</w:t>
      </w:r>
      <w:r w:rsidRPr="00003429">
        <w:rPr>
          <w:rFonts w:ascii="Arial Unicode MS" w:eastAsia="Arial Unicode MS" w:hAnsi="Arial Unicode MS" w:cs="Arial Unicode MS"/>
          <w:color w:val="000000"/>
          <w:kern w:val="0"/>
          <w:sz w:val="24"/>
          <w:szCs w:val="24"/>
          <w:lang w:eastAsia="en-US" w:bidi="en-US"/>
        </w:rPr>
        <w:t xml:space="preserve">=2,14 </w:t>
      </w:r>
      <w:r w:rsidRPr="00003429">
        <w:rPr>
          <w:rFonts w:ascii="Arial Unicode MS" w:eastAsia="Arial Unicode MS" w:hAnsi="Arial Unicode MS" w:cs="Arial Unicode MS"/>
          <w:color w:val="000000"/>
          <w:kern w:val="0"/>
          <w:sz w:val="24"/>
          <w:szCs w:val="24"/>
          <w:lang w:val="uk-UA" w:eastAsia="uk-UA" w:bidi="uk-UA"/>
        </w:rPr>
        <w:t xml:space="preserve">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&lt;0,05).</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У </w:t>
      </w:r>
      <w:r w:rsidRPr="00003429">
        <w:rPr>
          <w:rFonts w:ascii="Times New Roman" w:eastAsia="Arial Unicode MS" w:hAnsi="Times New Roman" w:cs="Times New Roman"/>
          <w:b/>
          <w:bCs/>
          <w:color w:val="000000"/>
          <w:kern w:val="0"/>
          <w:sz w:val="28"/>
          <w:szCs w:val="28"/>
          <w:lang w:val="uk-UA" w:eastAsia="uk-UA" w:bidi="uk-UA"/>
        </w:rPr>
        <w:t xml:space="preserve">четвертому розділі </w:t>
      </w:r>
      <w:r w:rsidRPr="00003429">
        <w:rPr>
          <w:rFonts w:ascii="Arial Unicode MS" w:eastAsia="Arial Unicode MS" w:hAnsi="Arial Unicode MS" w:cs="Arial Unicode MS"/>
          <w:color w:val="000000"/>
          <w:kern w:val="0"/>
          <w:sz w:val="24"/>
          <w:szCs w:val="24"/>
          <w:lang w:val="uk-UA" w:eastAsia="uk-UA" w:bidi="uk-UA"/>
        </w:rPr>
        <w:t xml:space="preserve">- </w:t>
      </w:r>
      <w:r w:rsidRPr="00003429">
        <w:rPr>
          <w:rFonts w:ascii="Times New Roman" w:eastAsia="Arial Unicode MS" w:hAnsi="Times New Roman" w:cs="Times New Roman"/>
          <w:b/>
          <w:bCs/>
          <w:color w:val="000000"/>
          <w:kern w:val="0"/>
          <w:sz w:val="28"/>
          <w:szCs w:val="28"/>
          <w:lang w:val="uk-UA" w:eastAsia="uk-UA" w:bidi="uk-UA"/>
        </w:rPr>
        <w:t xml:space="preserve">«Система соціальних та психологічних чинників розвитку емоційного інтелекту особистості в молодшому шкільному віці» </w:t>
      </w:r>
      <w:r w:rsidRPr="00003429">
        <w:rPr>
          <w:rFonts w:ascii="Arial Unicode MS" w:eastAsia="Arial Unicode MS" w:hAnsi="Arial Unicode MS" w:cs="Arial Unicode MS"/>
          <w:color w:val="000000"/>
          <w:kern w:val="0"/>
          <w:sz w:val="24"/>
          <w:szCs w:val="24"/>
          <w:lang w:val="uk-UA" w:eastAsia="uk-UA" w:bidi="uk-UA"/>
        </w:rPr>
        <w:t>- визначено основні соціальні та психологічні чинники, які зумовлюють розвиток емоційного інтелекту дитини молодшого шкільного віку, вивчено стан досліджуваної проблеми у педагогічній практиці та сімейному вихованні, здійснено порівняльний аналіз онтогенетичної динаміки розвитку емоційного інтелекту впродовж дошкільного, молодшого шкільного та підліткового віку.</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У молодшому шкільному віці на розвиток емоційного інтелекту дитини здійснюють вплив такі чинники: соціальні (сім’я, освітнє середовище), особистісні (емоційно-ціннісне ставлення до себе, самооцінка власних емоційних переживань, емоційна саморегуляція), соціально-психологічні (емпатія).</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Сім’я є первинним середовищем соціалізації дитини та становлення її емоційного інтелекту. Вирішальну роль у процесі розвитку емоційного інтелекту дитини відіграють: психологічний клімат сім’ї, стиль сімейного виховання та емоційне ставлення батьків до дитини загалом.</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Освітнє середовище забезпечує не тільки формування у молодших школярів бажання та уміння вчитися, а й розвиток емоційної компетентності учнів, що сприяє їхній емоційній освіченості. Враховуючи те, що навчальна діяльність є провідною у молодшому шкільному віці, використовувались психодидактичні засоби розвитку емоційного інтелекту учнів, а саме: здійснювався цілеспрямований вплив на нього через емоціогенність змісту навчального матеріалу, методичне забезпечення емоційності навчання молодших школярів, суб’єкт-суб’єктну педагогічну взаємодію з урахуванням вікових та індивідуально - психологічних особливостей учнів.</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Значний вплив на розвиток емоційного інтелекту дитини здійснюють також особистісні чинники, серед яких провідну роль відіграють емоційно-ціннісне ставлення до себе, самооцінка власних емоційних переживань, емоційна саморегуляція.</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Серед соціально-психологічних чинників розвитку емоційного інтелекту провідним є емпатія, яка забезпечує здатність дитини розуміти емоції інших людей та управляти ними. З’ясовано, що прояви емпатії у стосунках молодших школярів (від дисонансних до альтруїстичних) визначають рівень розвитку міжособистісного компонента емоційного інтелекту. З урахуванням виокремлених соціальних та психологічних чинників розроблено програму психологічного супроводу розвитку емоційного інтелекту молодших школярів.</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Порівняльний аналіз результатів емпіричного дослідження становлення та розвитку емоційного інтелекту на тих вікових етапах, які межують з молодшим шкільним віком, дає підстави врахувати ті біологічні та соціальні передумови, які склалися у дошкільному віці, та є основою для його подальшого розвитку в молодших школярів (яскрава емоційна забарвленість пізнавальних процесів, ігрової діяльності та процесу спілкування з дорослими і ровесниками; експресивність вираження емоцій і почуттів, здатність дедалі більше вербалізувати емоційні переживання; безпосередність емоційної поведінки та ін.). За результатами кластерного аналізу виявлено, що в більшості дітей старшого дошкільного віку переважають низький (кластер 3 - 56,7%) і середній (кластер 2 - 34,4%) рівні розвитку емоційного інтелекту, найменша кількість осіб - з високим рівнем емоційного інтелекту (кластер 1 - 8,9%).</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У підлітковому віці простежується наступність у розвитку емоційного інтелекту порівняно з молодшим шкільним віком. Зокрема, за результатами опитувальника «ЕмІн» Д. В. Люсіна встановлено, що загальний рівень розвитку емоційного інтелекту в молод</w:t>
      </w:r>
      <w:r w:rsidRPr="00003429">
        <w:rPr>
          <w:rFonts w:ascii="Times New Roman" w:eastAsia="Arial Unicode MS" w:hAnsi="Times New Roman" w:cs="Times New Roman"/>
          <w:color w:val="000000"/>
          <w:kern w:val="0"/>
          <w:sz w:val="28"/>
          <w:u w:val="single"/>
          <w:lang w:val="uk-UA" w:eastAsia="uk-UA" w:bidi="uk-UA"/>
        </w:rPr>
        <w:t>ш</w:t>
      </w:r>
      <w:r w:rsidRPr="00003429">
        <w:rPr>
          <w:rFonts w:ascii="Arial Unicode MS" w:eastAsia="Arial Unicode MS" w:hAnsi="Arial Unicode MS" w:cs="Arial Unicode MS"/>
          <w:color w:val="000000"/>
          <w:kern w:val="0"/>
          <w:sz w:val="24"/>
          <w:szCs w:val="24"/>
          <w:lang w:val="uk-UA" w:eastAsia="uk-UA" w:bidi="uk-UA"/>
        </w:rPr>
        <w:t>их підлітків продовжує поступово зростати, а саме: в 20,3% осіб, які увійшли до кластеру 1, він знаходиться на високому рівні, у 31,7% осіб (кластер 2) - на середньому рівні. Водночас порівняно з молодшими школярами зменшується кількість осіб з низьким рівнем емоційного інтелекту (48% осіб - кластер 3), що свідчить, з одного боку, про позитивну динаміку його розвитку в процесі онтогенезу, з іншого - про те, що у молодшому шкільному віці формуються базові емоційні компетенції, які сприятливо впливають на його подальший розвиток.</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Зважаючи на те, що емоційність є віковою особливістю молодших школярів, а інтелектуальна рефлексія, довільність психічних процесів і поведінки, внутрішній план дій - психологічними новоутвореннями, що забезпечують інтелектуалізацію афекту, можна стверджувати, що молодший шкільний вік є сензитивним періодом розвитку емоційного інтелекту. Симбіотична єдність афекту та інтелекту сприяє розвитку здатності дитини розуміти емоції та управляти ними.</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У </w:t>
      </w:r>
      <w:r w:rsidRPr="00003429">
        <w:rPr>
          <w:rFonts w:ascii="Times New Roman" w:eastAsia="Arial Unicode MS" w:hAnsi="Times New Roman" w:cs="Times New Roman"/>
          <w:b/>
          <w:bCs/>
          <w:color w:val="000000"/>
          <w:kern w:val="0"/>
          <w:sz w:val="28"/>
          <w:szCs w:val="28"/>
          <w:lang w:val="uk-UA" w:eastAsia="uk-UA" w:bidi="uk-UA"/>
        </w:rPr>
        <w:t xml:space="preserve">п’ятому розділі </w:t>
      </w:r>
      <w:r w:rsidRPr="00003429">
        <w:rPr>
          <w:rFonts w:ascii="Arial Unicode MS" w:eastAsia="Arial Unicode MS" w:hAnsi="Arial Unicode MS" w:cs="Arial Unicode MS"/>
          <w:color w:val="000000"/>
          <w:kern w:val="0"/>
          <w:sz w:val="24"/>
          <w:szCs w:val="24"/>
          <w:lang w:val="uk-UA" w:eastAsia="uk-UA" w:bidi="uk-UA"/>
        </w:rPr>
        <w:t xml:space="preserve">- </w:t>
      </w:r>
      <w:r w:rsidRPr="00003429">
        <w:rPr>
          <w:rFonts w:ascii="Times New Roman" w:eastAsia="Arial Unicode MS" w:hAnsi="Times New Roman" w:cs="Times New Roman"/>
          <w:b/>
          <w:bCs/>
          <w:color w:val="000000"/>
          <w:kern w:val="0"/>
          <w:sz w:val="28"/>
          <w:szCs w:val="28"/>
          <w:lang w:val="uk-UA" w:eastAsia="uk-UA" w:bidi="uk-UA"/>
        </w:rPr>
        <w:t xml:space="preserve">«Психологічний супровід розвитку емоційного інтелекту молодших школярів» </w:t>
      </w:r>
      <w:r w:rsidRPr="00003429">
        <w:rPr>
          <w:rFonts w:ascii="Arial Unicode MS" w:eastAsia="Arial Unicode MS" w:hAnsi="Arial Unicode MS" w:cs="Arial Unicode MS"/>
          <w:color w:val="000000"/>
          <w:kern w:val="0"/>
          <w:sz w:val="24"/>
          <w:szCs w:val="24"/>
          <w:lang w:val="uk-UA" w:eastAsia="uk-UA" w:bidi="uk-UA"/>
        </w:rPr>
        <w:t>- описано програму психологічного супроводу розвитку емоційного інтелекту молодших школярів, її змістове та методичне забезпечення, здійснено кількісний та якісний аналіз отриманих результатів та доведено ефективність впровадження розробленої програми.</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Психологічний супровід є системою професійної діяльності психолога, яка спрямована на створення психолого-педагогічних умов для розвитку емоційного інтелекту молодших школярів з метою їх успішної соціальної взаємодії та спілкування з однолітками і дорослими, забезпечення психологічного благополуччя учнів в освітньому середовищі загалом. Психологічний супровід розвитку емоційного інтелекту молодших школярів здійснюється у навчально - виховному процесі початкової школи.</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Програма психологічного супроводу розвитку емоційного інтелекту молодших школярів ґрунтується на гуманістичній парадигмі та реалізується з урахуванням системного, суб’єктно-діяльнісного, особистісно-орієнтованого та компетентнісного підходів. Вона містить комплекс взаємопов’язаних заходів з молодшими школярами, вчителями початкових класів, батьками і шкільними психологами, а також психолого-педагогічних засобів, методів та прийомів роботи, що спрямовані на розвиток емоційного інтелекту учнів (рис. 2).</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Реалізація програми психологічного супроводу розвитку емоційного інтелекту молодших школярів здійснювалася у чотирьох напрямах: 1) просвітницька робота з учителями початкових класів, практичними психологами школи та </w:t>
      </w:r>
      <w:r w:rsidRPr="00003429">
        <w:rPr>
          <w:rFonts w:ascii="Arial Unicode MS" w:eastAsia="Arial Unicode MS" w:hAnsi="Arial Unicode MS" w:cs="Arial Unicode MS"/>
          <w:color w:val="000000"/>
          <w:kern w:val="0"/>
          <w:sz w:val="24"/>
          <w:szCs w:val="24"/>
          <w:lang w:val="uk-UA" w:eastAsia="ru-RU" w:bidi="ru-RU"/>
        </w:rPr>
        <w:t xml:space="preserve">батьками </w:t>
      </w:r>
      <w:r w:rsidRPr="00003429">
        <w:rPr>
          <w:rFonts w:ascii="Arial Unicode MS" w:eastAsia="Arial Unicode MS" w:hAnsi="Arial Unicode MS" w:cs="Arial Unicode MS"/>
          <w:color w:val="000000"/>
          <w:kern w:val="0"/>
          <w:sz w:val="24"/>
          <w:szCs w:val="24"/>
          <w:lang w:val="uk-UA" w:eastAsia="uk-UA" w:bidi="uk-UA"/>
        </w:rPr>
        <w:t>учнів щодо поглиблення їхніх знань про феномен емоційного інтелекту, про засоби і методи його розвитку в дітей; 2) соціально - психологічне навчання учнів молодшого шкільного віку, спрямоване на розвиток у них знань, умінь і навичок щодо емоційного самопізнання, емоційного самоконтролю, емоційної саморегуляції, прояву емпатії; 3) корекційно- розвивальна робота з учнями з метою розвитку конструктивних форм емоційної поведінки в ситуаціях соціальної взаємодії і спілкування з однолітками та дорослими, прояву коректних емоційних реакцій відповідно до вимог соціально-</w:t>
      </w:r>
    </w:p>
    <w:p w:rsidR="00003429" w:rsidRPr="00003429" w:rsidRDefault="00003429" w:rsidP="00003429">
      <w:pPr>
        <w:framePr w:h="12662"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6280785" cy="8044815"/>
            <wp:effectExtent l="19050" t="0" r="5715" b="0"/>
            <wp:docPr id="191" name="Рисунок 191" descr="C:\Users\Pavel\AppData\Local\Temp\Rar$DIa0.521\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Pavel\AppData\Local\Temp\Rar$DIa0.521\media\image5.png"/>
                    <pic:cNvPicPr>
                      <a:picLocks noChangeAspect="1" noChangeArrowheads="1"/>
                    </pic:cNvPicPr>
                  </pic:nvPicPr>
                  <pic:blipFill>
                    <a:blip r:embed="rId12" cstate="print"/>
                    <a:srcRect/>
                    <a:stretch>
                      <a:fillRect/>
                    </a:stretch>
                  </pic:blipFill>
                  <pic:spPr bwMode="auto">
                    <a:xfrm>
                      <a:off x="0" y="0"/>
                      <a:ext cx="6280785" cy="8044815"/>
                    </a:xfrm>
                    <a:prstGeom prst="rect">
                      <a:avLst/>
                    </a:prstGeom>
                    <a:noFill/>
                    <a:ln w="9525">
                      <a:noFill/>
                      <a:miter lim="800000"/>
                      <a:headEnd/>
                      <a:tailEnd/>
                    </a:ln>
                  </pic:spPr>
                </pic:pic>
              </a:graphicData>
            </a:graphic>
          </wp:inline>
        </w:drawing>
      </w:r>
    </w:p>
    <w:p w:rsidR="00003429" w:rsidRPr="00003429" w:rsidRDefault="00003429" w:rsidP="00003429">
      <w:pPr>
        <w:framePr w:h="12662" w:wrap="notBeside" w:vAnchor="text" w:hAnchor="text" w:xAlign="center" w:y="1"/>
        <w:tabs>
          <w:tab w:val="clear" w:pos="709"/>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003429">
        <w:rPr>
          <w:rFonts w:ascii="Times New Roman" w:eastAsia="Times New Roman" w:hAnsi="Times New Roman" w:cs="Times New Roman"/>
          <w:color w:val="000000"/>
          <w:kern w:val="0"/>
          <w:sz w:val="28"/>
          <w:szCs w:val="28"/>
          <w:lang w:val="uk-UA" w:eastAsia="uk-UA" w:bidi="uk-UA"/>
        </w:rPr>
        <w:t>Рис. 2. Програма психологічного супроводу розвитку емоційного інтелекту молодших школярів</w:t>
      </w:r>
    </w:p>
    <w:p w:rsidR="00003429" w:rsidRPr="00003429" w:rsidRDefault="00003429" w:rsidP="0000342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03429" w:rsidRPr="00003429" w:rsidRDefault="00003429" w:rsidP="0000342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культурного середовища; </w:t>
      </w:r>
      <w:r w:rsidRPr="00003429">
        <w:rPr>
          <w:rFonts w:ascii="Arial Unicode MS" w:eastAsia="Arial Unicode MS" w:hAnsi="Arial Unicode MS" w:cs="Arial Unicode MS"/>
          <w:color w:val="000000"/>
          <w:kern w:val="0"/>
          <w:sz w:val="24"/>
          <w:szCs w:val="24"/>
          <w:lang w:val="uk-UA" w:eastAsia="ru-RU" w:bidi="ru-RU"/>
        </w:rPr>
        <w:t xml:space="preserve">4) консультативна робота </w:t>
      </w:r>
      <w:r w:rsidRPr="00003429">
        <w:rPr>
          <w:rFonts w:ascii="Arial Unicode MS" w:eastAsia="Arial Unicode MS" w:hAnsi="Arial Unicode MS" w:cs="Arial Unicode MS"/>
          <w:color w:val="000000"/>
          <w:kern w:val="0"/>
          <w:sz w:val="24"/>
          <w:szCs w:val="24"/>
          <w:lang w:val="uk-UA" w:eastAsia="uk-UA" w:bidi="uk-UA"/>
        </w:rPr>
        <w:t xml:space="preserve">з учнями, їхніми батьками, вчителями початкових класів та практичними психологами закладів освіти з метою підвищення їхньої емоційної компетентності.Розвиток емоційного інтелекту молодших школярів здійснюється шляхом прямого та опосередкованого впливу. Прямий вплив передбачає цілеспрямовану організацію активного соціально-психологічного навчання через виконання учнями системи завдань і вправ, спрямованих на розвиток структурних компонентів емоційного інтелекту - когнітивного, емоційного, конативного та соціально-психологічного. Основним методом роботи з учнями є соціально-психологічний тренінг, мета якого полягає у розвитку внутрішньоособистісного та міжособистісного емоційного інтелекту молодших школярів. Опосередкований вплив полягає у створенні психолого- педагогічних </w:t>
      </w:r>
      <w:r w:rsidRPr="00003429">
        <w:rPr>
          <w:rFonts w:ascii="Arial Unicode MS" w:eastAsia="Arial Unicode MS" w:hAnsi="Arial Unicode MS" w:cs="Arial Unicode MS"/>
          <w:color w:val="000000"/>
          <w:kern w:val="0"/>
          <w:sz w:val="24"/>
          <w:szCs w:val="24"/>
          <w:lang w:val="uk-UA" w:eastAsia="ru-RU" w:bidi="ru-RU"/>
        </w:rPr>
        <w:t xml:space="preserve">умов </w:t>
      </w:r>
      <w:r w:rsidRPr="00003429">
        <w:rPr>
          <w:rFonts w:ascii="Arial Unicode MS" w:eastAsia="Arial Unicode MS" w:hAnsi="Arial Unicode MS" w:cs="Arial Unicode MS"/>
          <w:color w:val="000000"/>
          <w:kern w:val="0"/>
          <w:sz w:val="24"/>
          <w:szCs w:val="24"/>
          <w:lang w:val="uk-UA" w:eastAsia="uk-UA" w:bidi="uk-UA"/>
        </w:rPr>
        <w:t>для розвитку емоційного інтелекту молодших школярів у процесі навчальної діяльності з метою оволодіння ними необхідними знаннями, уміннями і навичками, і забезпечується через спільну взаємодію учнів, їхніх учителів, батьків та шкільних психологів.</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У формувальному експерименті взяло участь 72 учні (4 клас), що увійшли до складу експериментальної </w:t>
      </w:r>
      <w:r w:rsidRPr="00003429">
        <w:rPr>
          <w:rFonts w:ascii="Arial Unicode MS" w:eastAsia="Arial Unicode MS" w:hAnsi="Arial Unicode MS" w:cs="Arial Unicode MS"/>
          <w:color w:val="000000"/>
          <w:kern w:val="0"/>
          <w:sz w:val="24"/>
          <w:szCs w:val="24"/>
          <w:lang w:eastAsia="en-US" w:bidi="en-US"/>
        </w:rPr>
        <w:t>(</w:t>
      </w:r>
      <w:r w:rsidRPr="00003429">
        <w:rPr>
          <w:rFonts w:ascii="Arial Unicode MS" w:eastAsia="Arial Unicode MS" w:hAnsi="Arial Unicode MS" w:cs="Arial Unicode MS"/>
          <w:color w:val="000000"/>
          <w:kern w:val="0"/>
          <w:sz w:val="24"/>
          <w:szCs w:val="24"/>
          <w:lang w:val="en-US" w:eastAsia="en-US" w:bidi="en-US"/>
        </w:rPr>
        <w:t>n</w:t>
      </w:r>
      <w:r w:rsidRPr="00003429">
        <w:rPr>
          <w:rFonts w:ascii="Arial Unicode MS" w:eastAsia="Arial Unicode MS" w:hAnsi="Arial Unicode MS" w:cs="Arial Unicode MS"/>
          <w:color w:val="000000"/>
          <w:kern w:val="0"/>
          <w:sz w:val="24"/>
          <w:szCs w:val="24"/>
          <w:lang w:eastAsia="en-US" w:bidi="en-US"/>
        </w:rPr>
        <w:t xml:space="preserve">=36) </w:t>
      </w:r>
      <w:r w:rsidRPr="00003429">
        <w:rPr>
          <w:rFonts w:ascii="Arial Unicode MS" w:eastAsia="Arial Unicode MS" w:hAnsi="Arial Unicode MS" w:cs="Arial Unicode MS"/>
          <w:color w:val="000000"/>
          <w:kern w:val="0"/>
          <w:sz w:val="24"/>
          <w:szCs w:val="24"/>
          <w:lang w:val="uk-UA" w:eastAsia="uk-UA" w:bidi="uk-UA"/>
        </w:rPr>
        <w:t xml:space="preserve">та контрольної груп </w:t>
      </w:r>
      <w:r w:rsidRPr="00003429">
        <w:rPr>
          <w:rFonts w:ascii="Arial Unicode MS" w:eastAsia="Arial Unicode MS" w:hAnsi="Arial Unicode MS" w:cs="Arial Unicode MS"/>
          <w:color w:val="000000"/>
          <w:kern w:val="0"/>
          <w:sz w:val="24"/>
          <w:szCs w:val="24"/>
          <w:lang w:eastAsia="en-US" w:bidi="en-US"/>
        </w:rPr>
        <w:t>(</w:t>
      </w:r>
      <w:r w:rsidRPr="00003429">
        <w:rPr>
          <w:rFonts w:ascii="Arial Unicode MS" w:eastAsia="Arial Unicode MS" w:hAnsi="Arial Unicode MS" w:cs="Arial Unicode MS"/>
          <w:color w:val="000000"/>
          <w:kern w:val="0"/>
          <w:sz w:val="24"/>
          <w:szCs w:val="24"/>
          <w:lang w:val="en-US" w:eastAsia="en-US" w:bidi="en-US"/>
        </w:rPr>
        <w:t>n</w:t>
      </w:r>
      <w:r w:rsidRPr="00003429">
        <w:rPr>
          <w:rFonts w:ascii="Arial Unicode MS" w:eastAsia="Arial Unicode MS" w:hAnsi="Arial Unicode MS" w:cs="Arial Unicode MS"/>
          <w:color w:val="000000"/>
          <w:kern w:val="0"/>
          <w:sz w:val="24"/>
          <w:szCs w:val="24"/>
          <w:lang w:eastAsia="en-US" w:bidi="en-US"/>
        </w:rPr>
        <w:t xml:space="preserve">=36). </w:t>
      </w:r>
      <w:r w:rsidRPr="00003429">
        <w:rPr>
          <w:rFonts w:ascii="Arial Unicode MS" w:eastAsia="Arial Unicode MS" w:hAnsi="Arial Unicode MS" w:cs="Arial Unicode MS"/>
          <w:color w:val="000000"/>
          <w:kern w:val="0"/>
          <w:sz w:val="24"/>
          <w:szCs w:val="24"/>
          <w:lang w:val="uk-UA" w:eastAsia="uk-UA" w:bidi="uk-UA"/>
        </w:rPr>
        <w:t>Кожна з них містила однакову кількість хлопців (18 осіб) і дівчат (18 осіб), які мали низький та середній рівні емоційного інтелекту.</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Встановлено, що показники емоційного інтелекту досліджуваних експериментальної та контрольної груп до проведення формувального експерименту не відрізнялися (за </w:t>
      </w:r>
      <w:r w:rsidRPr="00003429">
        <w:rPr>
          <w:rFonts w:ascii="Arial Unicode MS" w:eastAsia="Arial Unicode MS" w:hAnsi="Arial Unicode MS" w:cs="Arial Unicode MS"/>
          <w:color w:val="000000"/>
          <w:kern w:val="0"/>
          <w:sz w:val="24"/>
          <w:szCs w:val="24"/>
          <w:lang w:val="en-US" w:eastAsia="en-US" w:bidi="en-US"/>
        </w:rPr>
        <w:t>t</w:t>
      </w:r>
      <w:r w:rsidRPr="00003429">
        <w:rPr>
          <w:rFonts w:ascii="Arial Unicode MS" w:eastAsia="Arial Unicode MS" w:hAnsi="Arial Unicode MS" w:cs="Arial Unicode MS"/>
          <w:color w:val="000000"/>
          <w:kern w:val="0"/>
          <w:sz w:val="24"/>
          <w:szCs w:val="24"/>
          <w:lang w:val="uk-UA" w:eastAsia="uk-UA" w:bidi="uk-UA"/>
        </w:rPr>
        <w:t>-критерієм Стьюдента).</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Порівняльний аналіз показників розвитку емоційного інтелекту в експериментальній групі до і після експерименту (табл. 2) свідчить, що в учнів експериментальної групи підвищився як загальний рівень емоційного інтелекту </w:t>
      </w:r>
      <w:r w:rsidRPr="00003429">
        <w:rPr>
          <w:rFonts w:ascii="Arial Unicode MS" w:eastAsia="Arial Unicode MS" w:hAnsi="Arial Unicode MS" w:cs="Arial Unicode MS"/>
          <w:color w:val="000000"/>
          <w:kern w:val="0"/>
          <w:sz w:val="24"/>
          <w:szCs w:val="24"/>
          <w:lang w:val="uk-UA" w:eastAsia="en-US" w:bidi="en-US"/>
        </w:rPr>
        <w:t>(</w:t>
      </w:r>
      <w:r w:rsidRPr="00003429">
        <w:rPr>
          <w:rFonts w:ascii="Arial Unicode MS" w:eastAsia="Arial Unicode MS" w:hAnsi="Arial Unicode MS" w:cs="Arial Unicode MS"/>
          <w:color w:val="000000"/>
          <w:kern w:val="0"/>
          <w:sz w:val="24"/>
          <w:szCs w:val="24"/>
          <w:lang w:val="en-US" w:eastAsia="en-US" w:bidi="en-US"/>
        </w:rPr>
        <w:t>t</w:t>
      </w:r>
      <w:r w:rsidRPr="00003429">
        <w:rPr>
          <w:rFonts w:ascii="Arial Unicode MS" w:eastAsia="Arial Unicode MS" w:hAnsi="Arial Unicode MS" w:cs="Arial Unicode MS"/>
          <w:color w:val="000000"/>
          <w:kern w:val="0"/>
          <w:sz w:val="24"/>
          <w:szCs w:val="24"/>
          <w:lang w:val="uk-UA" w:eastAsia="en-US" w:bidi="en-US"/>
        </w:rPr>
        <w:t xml:space="preserve">=6,58 </w:t>
      </w:r>
      <w:r w:rsidRPr="00003429">
        <w:rPr>
          <w:rFonts w:ascii="Arial Unicode MS" w:eastAsia="Arial Unicode MS" w:hAnsi="Arial Unicode MS" w:cs="Arial Unicode MS"/>
          <w:color w:val="000000"/>
          <w:kern w:val="0"/>
          <w:sz w:val="24"/>
          <w:szCs w:val="24"/>
          <w:lang w:val="uk-UA" w:eastAsia="uk-UA" w:bidi="uk-UA"/>
        </w:rPr>
        <w:t xml:space="preserve">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&lt;0,001), </w:t>
      </w:r>
      <w:r w:rsidRPr="00003429">
        <w:rPr>
          <w:rFonts w:ascii="Arial Unicode MS" w:eastAsia="Arial Unicode MS" w:hAnsi="Arial Unicode MS" w:cs="Arial Unicode MS"/>
          <w:color w:val="000000"/>
          <w:kern w:val="0"/>
          <w:sz w:val="24"/>
          <w:szCs w:val="24"/>
          <w:lang w:val="uk-UA" w:eastAsia="uk-UA" w:bidi="uk-UA"/>
        </w:rPr>
        <w:t xml:space="preserve">так і рівні розвитку його структурних складових. Найбільш суттєві зрушення відбулися у показниках розуміння емоцій </w:t>
      </w:r>
      <w:r w:rsidRPr="00003429">
        <w:rPr>
          <w:rFonts w:ascii="Arial Unicode MS" w:eastAsia="Arial Unicode MS" w:hAnsi="Arial Unicode MS" w:cs="Arial Unicode MS"/>
          <w:color w:val="000000"/>
          <w:kern w:val="0"/>
          <w:sz w:val="24"/>
          <w:szCs w:val="24"/>
          <w:lang w:val="uk-UA" w:eastAsia="en-US" w:bidi="en-US"/>
        </w:rPr>
        <w:t>(</w:t>
      </w:r>
      <w:r w:rsidRPr="00003429">
        <w:rPr>
          <w:rFonts w:ascii="Arial Unicode MS" w:eastAsia="Arial Unicode MS" w:hAnsi="Arial Unicode MS" w:cs="Arial Unicode MS"/>
          <w:color w:val="000000"/>
          <w:kern w:val="0"/>
          <w:sz w:val="24"/>
          <w:szCs w:val="24"/>
          <w:lang w:val="en-US" w:eastAsia="en-US" w:bidi="en-US"/>
        </w:rPr>
        <w:t>t</w:t>
      </w:r>
      <w:r w:rsidRPr="00003429">
        <w:rPr>
          <w:rFonts w:ascii="Arial Unicode MS" w:eastAsia="Arial Unicode MS" w:hAnsi="Arial Unicode MS" w:cs="Arial Unicode MS"/>
          <w:color w:val="000000"/>
          <w:kern w:val="0"/>
          <w:sz w:val="24"/>
          <w:szCs w:val="24"/>
          <w:lang w:val="uk-UA" w:eastAsia="en-US" w:bidi="en-US"/>
        </w:rPr>
        <w:t xml:space="preserve">=11,19 </w:t>
      </w:r>
      <w:r w:rsidRPr="00003429">
        <w:rPr>
          <w:rFonts w:ascii="Arial Unicode MS" w:eastAsia="Arial Unicode MS" w:hAnsi="Arial Unicode MS" w:cs="Arial Unicode MS"/>
          <w:color w:val="000000"/>
          <w:kern w:val="0"/>
          <w:sz w:val="24"/>
          <w:szCs w:val="24"/>
          <w:lang w:val="uk-UA" w:eastAsia="uk-UA" w:bidi="uk-UA"/>
        </w:rPr>
        <w:t xml:space="preserve">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xml:space="preserve">&lt;0,001) </w:t>
      </w:r>
      <w:r w:rsidRPr="00003429">
        <w:rPr>
          <w:rFonts w:ascii="Arial Unicode MS" w:eastAsia="Arial Unicode MS" w:hAnsi="Arial Unicode MS" w:cs="Arial Unicode MS"/>
          <w:color w:val="000000"/>
          <w:kern w:val="0"/>
          <w:sz w:val="24"/>
          <w:szCs w:val="24"/>
          <w:lang w:val="uk-UA" w:eastAsia="uk-UA" w:bidi="uk-UA"/>
        </w:rPr>
        <w:t xml:space="preserve">та управління емоціями </w:t>
      </w:r>
      <w:r w:rsidRPr="00003429">
        <w:rPr>
          <w:rFonts w:ascii="Arial Unicode MS" w:eastAsia="Arial Unicode MS" w:hAnsi="Arial Unicode MS" w:cs="Arial Unicode MS"/>
          <w:color w:val="000000"/>
          <w:kern w:val="0"/>
          <w:sz w:val="24"/>
          <w:szCs w:val="24"/>
          <w:lang w:val="uk-UA" w:eastAsia="en-US" w:bidi="en-US"/>
        </w:rPr>
        <w:t>(</w:t>
      </w:r>
      <w:r w:rsidRPr="00003429">
        <w:rPr>
          <w:rFonts w:ascii="Arial Unicode MS" w:eastAsia="Arial Unicode MS" w:hAnsi="Arial Unicode MS" w:cs="Arial Unicode MS"/>
          <w:color w:val="000000"/>
          <w:kern w:val="0"/>
          <w:sz w:val="24"/>
          <w:szCs w:val="24"/>
          <w:lang w:val="en-US" w:eastAsia="en-US" w:bidi="en-US"/>
        </w:rPr>
        <w:t>t</w:t>
      </w:r>
      <w:r w:rsidRPr="00003429">
        <w:rPr>
          <w:rFonts w:ascii="Arial Unicode MS" w:eastAsia="Arial Unicode MS" w:hAnsi="Arial Unicode MS" w:cs="Arial Unicode MS"/>
          <w:color w:val="000000"/>
          <w:kern w:val="0"/>
          <w:sz w:val="24"/>
          <w:szCs w:val="24"/>
          <w:lang w:val="uk-UA" w:eastAsia="en-US" w:bidi="en-US"/>
        </w:rPr>
        <w:t xml:space="preserve">=5,28 </w:t>
      </w:r>
      <w:r w:rsidRPr="00003429">
        <w:rPr>
          <w:rFonts w:ascii="Arial Unicode MS" w:eastAsia="Arial Unicode MS" w:hAnsi="Arial Unicode MS" w:cs="Arial Unicode MS"/>
          <w:color w:val="000000"/>
          <w:kern w:val="0"/>
          <w:sz w:val="24"/>
          <w:szCs w:val="24"/>
          <w:lang w:val="uk-UA" w:eastAsia="uk-UA" w:bidi="uk-UA"/>
        </w:rPr>
        <w:t xml:space="preserve">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&lt;0,01).</w:t>
      </w:r>
    </w:p>
    <w:p w:rsidR="00003429" w:rsidRPr="00003429" w:rsidRDefault="00003429" w:rsidP="00003429">
      <w:pPr>
        <w:tabs>
          <w:tab w:val="clear" w:pos="709"/>
        </w:tabs>
        <w:suppressAutoHyphens w:val="0"/>
        <w:spacing w:after="0" w:line="322" w:lineRule="exact"/>
        <w:ind w:firstLine="0"/>
        <w:jc w:val="right"/>
        <w:rPr>
          <w:rFonts w:ascii="Times New Roman" w:eastAsia="Times New Roman" w:hAnsi="Times New Roman" w:cs="Times New Roman"/>
          <w:i/>
          <w:iCs/>
          <w:kern w:val="0"/>
          <w:sz w:val="28"/>
          <w:szCs w:val="28"/>
          <w:lang w:val="uk-UA" w:eastAsia="uk-UA" w:bidi="uk-UA"/>
        </w:rPr>
      </w:pPr>
      <w:r w:rsidRPr="00003429">
        <w:rPr>
          <w:rFonts w:ascii="Times New Roman" w:eastAsia="Times New Roman" w:hAnsi="Times New Roman" w:cs="Times New Roman"/>
          <w:i/>
          <w:iCs/>
          <w:color w:val="000000"/>
          <w:kern w:val="0"/>
          <w:sz w:val="28"/>
          <w:szCs w:val="28"/>
          <w:lang w:val="uk-UA" w:eastAsia="uk-UA" w:bidi="uk-UA"/>
        </w:rPr>
        <w:t>Таблиця 2</w:t>
      </w:r>
    </w:p>
    <w:p w:rsidR="00003429" w:rsidRPr="00003429" w:rsidRDefault="00003429" w:rsidP="00003429">
      <w:pPr>
        <w:tabs>
          <w:tab w:val="clear" w:pos="709"/>
        </w:tabs>
        <w:suppressAutoHyphens w:val="0"/>
        <w:spacing w:after="0" w:line="322" w:lineRule="exact"/>
        <w:ind w:firstLine="0"/>
        <w:jc w:val="center"/>
        <w:rPr>
          <w:rFonts w:ascii="Times New Roman" w:eastAsia="Times New Roman" w:hAnsi="Times New Roman" w:cs="Times New Roman"/>
          <w:b/>
          <w:bCs/>
          <w:kern w:val="0"/>
          <w:sz w:val="28"/>
          <w:szCs w:val="28"/>
          <w:lang w:val="uk-UA" w:eastAsia="uk-UA" w:bidi="uk-UA"/>
        </w:rPr>
      </w:pPr>
      <w:r w:rsidRPr="00003429">
        <w:rPr>
          <w:rFonts w:ascii="Times New Roman" w:eastAsia="Times New Roman" w:hAnsi="Times New Roman" w:cs="Times New Roman"/>
          <w:b/>
          <w:bCs/>
          <w:color w:val="000000"/>
          <w:kern w:val="0"/>
          <w:sz w:val="28"/>
          <w:szCs w:val="28"/>
          <w:lang w:val="uk-UA" w:eastAsia="uk-UA" w:bidi="uk-UA"/>
        </w:rPr>
        <w:t>Порівняльний аналіз показників розвитку емоційного інтелекту учнів</w:t>
      </w:r>
    </w:p>
    <w:p w:rsidR="00003429" w:rsidRPr="00003429" w:rsidRDefault="00003429" w:rsidP="00003429">
      <w:pPr>
        <w:framePr w:w="865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u w:val="single"/>
          <w:lang w:val="uk-UA" w:eastAsia="uk-UA" w:bidi="uk-UA"/>
        </w:rPr>
        <w:t>експериментальної групи до і після експерименту</w:t>
      </w:r>
    </w:p>
    <w:tbl>
      <w:tblPr>
        <w:tblOverlap w:val="never"/>
        <w:tblW w:w="0" w:type="auto"/>
        <w:jc w:val="center"/>
        <w:tblLayout w:type="fixed"/>
        <w:tblCellMar>
          <w:left w:w="10" w:type="dxa"/>
          <w:right w:w="10" w:type="dxa"/>
        </w:tblCellMar>
        <w:tblLook w:val="04A0"/>
      </w:tblPr>
      <w:tblGrid>
        <w:gridCol w:w="3974"/>
        <w:gridCol w:w="1416"/>
        <w:gridCol w:w="1560"/>
        <w:gridCol w:w="1709"/>
      </w:tblGrid>
      <w:tr w:rsidR="00003429" w:rsidRPr="00003429" w:rsidTr="00C10ACC">
        <w:tblPrEx>
          <w:tblCellMar>
            <w:top w:w="0" w:type="dxa"/>
            <w:bottom w:w="0" w:type="dxa"/>
          </w:tblCellMar>
        </w:tblPrEx>
        <w:trPr>
          <w:trHeight w:hRule="exact" w:val="298"/>
          <w:jc w:val="center"/>
        </w:trPr>
        <w:tc>
          <w:tcPr>
            <w:tcW w:w="3974" w:type="dxa"/>
            <w:vMerge w:val="restart"/>
            <w:tcBorders>
              <w:top w:val="single" w:sz="4" w:space="0" w:color="auto"/>
              <w:left w:val="single" w:sz="4" w:space="0" w:color="auto"/>
            </w:tcBorders>
            <w:shd w:val="clear" w:color="auto" w:fill="FFFFFF"/>
            <w:vAlign w:val="center"/>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Показники ЕІ</w:t>
            </w:r>
          </w:p>
        </w:tc>
        <w:tc>
          <w:tcPr>
            <w:tcW w:w="4685" w:type="dxa"/>
            <w:gridSpan w:val="3"/>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ЕГ</w:t>
            </w:r>
          </w:p>
        </w:tc>
      </w:tr>
      <w:tr w:rsidR="00003429" w:rsidRPr="00003429" w:rsidTr="00C10ACC">
        <w:tblPrEx>
          <w:tblCellMar>
            <w:top w:w="0" w:type="dxa"/>
            <w:bottom w:w="0" w:type="dxa"/>
          </w:tblCellMar>
        </w:tblPrEx>
        <w:trPr>
          <w:trHeight w:hRule="exact" w:val="288"/>
          <w:jc w:val="center"/>
        </w:trPr>
        <w:tc>
          <w:tcPr>
            <w:tcW w:w="3974" w:type="dxa"/>
            <w:vMerge/>
            <w:tcBorders>
              <w:left w:val="single" w:sz="4" w:space="0" w:color="auto"/>
            </w:tcBorders>
            <w:shd w:val="clear" w:color="auto" w:fill="FFFFFF"/>
            <w:vAlign w:val="center"/>
          </w:tcPr>
          <w:p w:rsidR="00003429" w:rsidRPr="00003429" w:rsidRDefault="00003429" w:rsidP="00003429">
            <w:pPr>
              <w:framePr w:w="865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left="28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До експ.</w:t>
            </w:r>
          </w:p>
        </w:tc>
        <w:tc>
          <w:tcPr>
            <w:tcW w:w="1560"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left="20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Після експ.</w:t>
            </w:r>
          </w:p>
        </w:tc>
        <w:tc>
          <w:tcPr>
            <w:tcW w:w="1709"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Критерій</w:t>
            </w:r>
          </w:p>
        </w:tc>
      </w:tr>
      <w:tr w:rsidR="00003429" w:rsidRPr="00003429" w:rsidTr="00C10ACC">
        <w:tblPrEx>
          <w:tblCellMar>
            <w:top w:w="0" w:type="dxa"/>
            <w:bottom w:w="0" w:type="dxa"/>
          </w:tblCellMar>
        </w:tblPrEx>
        <w:trPr>
          <w:trHeight w:hRule="exact" w:val="562"/>
          <w:jc w:val="center"/>
        </w:trPr>
        <w:tc>
          <w:tcPr>
            <w:tcW w:w="3974" w:type="dxa"/>
            <w:vMerge/>
            <w:tcBorders>
              <w:left w:val="single" w:sz="4" w:space="0" w:color="auto"/>
            </w:tcBorders>
            <w:shd w:val="clear" w:color="auto" w:fill="FFFFFF"/>
            <w:vAlign w:val="center"/>
          </w:tcPr>
          <w:p w:rsidR="00003429" w:rsidRPr="00003429" w:rsidRDefault="00003429" w:rsidP="00003429">
            <w:pPr>
              <w:framePr w:w="865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416" w:type="dxa"/>
            <w:tcBorders>
              <w:top w:val="single" w:sz="4" w:space="0" w:color="auto"/>
              <w:left w:val="single" w:sz="4" w:space="0" w:color="auto"/>
            </w:tcBorders>
            <w:shd w:val="clear" w:color="auto" w:fill="FFFFFF"/>
            <w:vAlign w:val="center"/>
          </w:tcPr>
          <w:p w:rsidR="00003429" w:rsidRPr="00003429" w:rsidRDefault="00003429" w:rsidP="00003429">
            <w:pPr>
              <w:framePr w:w="8659"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i/>
                <w:iCs/>
                <w:color w:val="000000"/>
                <w:kern w:val="0"/>
                <w:sz w:val="23"/>
                <w:szCs w:val="23"/>
                <w:lang w:val="uk-UA" w:eastAsia="uk-UA" w:bidi="uk-UA"/>
              </w:rPr>
              <w:t>X</w:t>
            </w:r>
          </w:p>
        </w:tc>
        <w:tc>
          <w:tcPr>
            <w:tcW w:w="1560" w:type="dxa"/>
            <w:tcBorders>
              <w:top w:val="single" w:sz="4" w:space="0" w:color="auto"/>
              <w:left w:val="single" w:sz="4" w:space="0" w:color="auto"/>
            </w:tcBorders>
            <w:shd w:val="clear" w:color="auto" w:fill="FFFFFF"/>
            <w:vAlign w:val="center"/>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т</w:t>
            </w:r>
          </w:p>
        </w:tc>
        <w:tc>
          <w:tcPr>
            <w:tcW w:w="1709"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6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en-US" w:eastAsia="en-US" w:bidi="en-US"/>
              </w:rPr>
              <w:t>t</w:t>
            </w:r>
            <w:r w:rsidRPr="00003429">
              <w:rPr>
                <w:rFonts w:ascii="Times New Roman" w:eastAsia="Arial Unicode MS" w:hAnsi="Times New Roman" w:cs="Times New Roman"/>
                <w:color w:val="000000"/>
                <w:kern w:val="0"/>
                <w:lang w:val="uk-UA" w:eastAsia="uk-UA" w:bidi="uk-UA"/>
              </w:rPr>
              <w:t>-критерій</w:t>
            </w:r>
          </w:p>
          <w:p w:rsidR="00003429" w:rsidRPr="00003429" w:rsidRDefault="00003429" w:rsidP="00003429">
            <w:pPr>
              <w:framePr w:w="8659" w:wrap="notBeside" w:vAnchor="text" w:hAnchor="text" w:xAlign="center" w:y="1"/>
              <w:tabs>
                <w:tab w:val="clear" w:pos="709"/>
              </w:tabs>
              <w:suppressAutoHyphens w:val="0"/>
              <w:spacing w:before="60" w:after="0" w:line="220" w:lineRule="exact"/>
              <w:ind w:left="340"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Стьюдента</w:t>
            </w:r>
          </w:p>
        </w:tc>
      </w:tr>
      <w:tr w:rsidR="00003429" w:rsidRPr="00003429" w:rsidTr="00C10ACC">
        <w:tblPrEx>
          <w:tblCellMar>
            <w:top w:w="0" w:type="dxa"/>
            <w:bottom w:w="0" w:type="dxa"/>
          </w:tblCellMar>
        </w:tblPrEx>
        <w:trPr>
          <w:trHeight w:hRule="exact" w:val="283"/>
          <w:jc w:val="center"/>
        </w:trPr>
        <w:tc>
          <w:tcPr>
            <w:tcW w:w="3974"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Розуміння своїх емоцій</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16,36</w:t>
            </w:r>
          </w:p>
        </w:tc>
        <w:tc>
          <w:tcPr>
            <w:tcW w:w="1560"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21,89</w:t>
            </w:r>
          </w:p>
        </w:tc>
        <w:tc>
          <w:tcPr>
            <w:tcW w:w="1709"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2,47*</w:t>
            </w:r>
          </w:p>
        </w:tc>
      </w:tr>
      <w:tr w:rsidR="00003429" w:rsidRPr="00003429" w:rsidTr="00C10ACC">
        <w:tblPrEx>
          <w:tblCellMar>
            <w:top w:w="0" w:type="dxa"/>
            <w:bottom w:w="0" w:type="dxa"/>
          </w:tblCellMar>
        </w:tblPrEx>
        <w:trPr>
          <w:trHeight w:hRule="exact" w:val="288"/>
          <w:jc w:val="center"/>
        </w:trPr>
        <w:tc>
          <w:tcPr>
            <w:tcW w:w="3974"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Управління своїми емоціями</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12,89</w:t>
            </w:r>
          </w:p>
        </w:tc>
        <w:tc>
          <w:tcPr>
            <w:tcW w:w="1560"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17,31</w:t>
            </w:r>
          </w:p>
        </w:tc>
        <w:tc>
          <w:tcPr>
            <w:tcW w:w="1709"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4,23**</w:t>
            </w:r>
          </w:p>
        </w:tc>
      </w:tr>
      <w:tr w:rsidR="00003429" w:rsidRPr="00003429" w:rsidTr="00C10ACC">
        <w:tblPrEx>
          <w:tblCellMar>
            <w:top w:w="0" w:type="dxa"/>
            <w:bottom w:w="0" w:type="dxa"/>
          </w:tblCellMar>
        </w:tblPrEx>
        <w:trPr>
          <w:trHeight w:hRule="exact" w:val="283"/>
          <w:jc w:val="center"/>
        </w:trPr>
        <w:tc>
          <w:tcPr>
            <w:tcW w:w="3974"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Розуміння чужих емоцій</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18,22</w:t>
            </w:r>
          </w:p>
        </w:tc>
        <w:tc>
          <w:tcPr>
            <w:tcW w:w="1560"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24,61</w:t>
            </w:r>
          </w:p>
        </w:tc>
        <w:tc>
          <w:tcPr>
            <w:tcW w:w="1709"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8,00***</w:t>
            </w:r>
          </w:p>
        </w:tc>
      </w:tr>
      <w:tr w:rsidR="00003429" w:rsidRPr="00003429" w:rsidTr="00C10ACC">
        <w:tblPrEx>
          <w:tblCellMar>
            <w:top w:w="0" w:type="dxa"/>
            <w:bottom w:w="0" w:type="dxa"/>
          </w:tblCellMar>
        </w:tblPrEx>
        <w:trPr>
          <w:trHeight w:hRule="exact" w:val="288"/>
          <w:jc w:val="center"/>
        </w:trPr>
        <w:tc>
          <w:tcPr>
            <w:tcW w:w="3974"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Управління чужими емоціями</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17,06</w:t>
            </w:r>
          </w:p>
        </w:tc>
        <w:tc>
          <w:tcPr>
            <w:tcW w:w="1560"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20,33</w:t>
            </w:r>
          </w:p>
        </w:tc>
        <w:tc>
          <w:tcPr>
            <w:tcW w:w="1709"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3,60**</w:t>
            </w:r>
          </w:p>
        </w:tc>
      </w:tr>
      <w:tr w:rsidR="00003429" w:rsidRPr="00003429" w:rsidTr="00C10ACC">
        <w:tblPrEx>
          <w:tblCellMar>
            <w:top w:w="0" w:type="dxa"/>
            <w:bottom w:w="0" w:type="dxa"/>
          </w:tblCellMar>
        </w:tblPrEx>
        <w:trPr>
          <w:trHeight w:hRule="exact" w:val="288"/>
          <w:jc w:val="center"/>
        </w:trPr>
        <w:tc>
          <w:tcPr>
            <w:tcW w:w="3974"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Контроль експресії</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10,14</w:t>
            </w:r>
          </w:p>
        </w:tc>
        <w:tc>
          <w:tcPr>
            <w:tcW w:w="1560"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13,47</w:t>
            </w:r>
          </w:p>
        </w:tc>
        <w:tc>
          <w:tcPr>
            <w:tcW w:w="1709"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2,82*</w:t>
            </w:r>
          </w:p>
        </w:tc>
      </w:tr>
      <w:tr w:rsidR="00003429" w:rsidRPr="00003429" w:rsidTr="00C10ACC">
        <w:tblPrEx>
          <w:tblCellMar>
            <w:top w:w="0" w:type="dxa"/>
            <w:bottom w:w="0" w:type="dxa"/>
          </w:tblCellMar>
        </w:tblPrEx>
        <w:trPr>
          <w:trHeight w:hRule="exact" w:val="283"/>
          <w:jc w:val="center"/>
        </w:trPr>
        <w:tc>
          <w:tcPr>
            <w:tcW w:w="3974"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Розуміння емоцій</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34,42</w:t>
            </w:r>
          </w:p>
        </w:tc>
        <w:tc>
          <w:tcPr>
            <w:tcW w:w="1560"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44,97</w:t>
            </w:r>
          </w:p>
        </w:tc>
        <w:tc>
          <w:tcPr>
            <w:tcW w:w="1709"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11,19***</w:t>
            </w:r>
          </w:p>
        </w:tc>
      </w:tr>
      <w:tr w:rsidR="00003429" w:rsidRPr="00003429" w:rsidTr="00C10ACC">
        <w:tblPrEx>
          <w:tblCellMar>
            <w:top w:w="0" w:type="dxa"/>
            <w:bottom w:w="0" w:type="dxa"/>
          </w:tblCellMar>
        </w:tblPrEx>
        <w:trPr>
          <w:trHeight w:hRule="exact" w:val="288"/>
          <w:jc w:val="center"/>
        </w:trPr>
        <w:tc>
          <w:tcPr>
            <w:tcW w:w="3974"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Управління емоціями</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40,61</w:t>
            </w:r>
          </w:p>
        </w:tc>
        <w:tc>
          <w:tcPr>
            <w:tcW w:w="1560"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44,11</w:t>
            </w:r>
          </w:p>
        </w:tc>
        <w:tc>
          <w:tcPr>
            <w:tcW w:w="1709"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5,28**</w:t>
            </w:r>
          </w:p>
        </w:tc>
      </w:tr>
      <w:tr w:rsidR="00003429" w:rsidRPr="00003429" w:rsidTr="00C10ACC">
        <w:tblPrEx>
          <w:tblCellMar>
            <w:top w:w="0" w:type="dxa"/>
            <w:bottom w:w="0" w:type="dxa"/>
          </w:tblCellMar>
        </w:tblPrEx>
        <w:trPr>
          <w:trHeight w:hRule="exact" w:val="283"/>
          <w:jc w:val="center"/>
        </w:trPr>
        <w:tc>
          <w:tcPr>
            <w:tcW w:w="3974"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Внутрішньоособистісний інтелект</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39,36</w:t>
            </w:r>
          </w:p>
        </w:tc>
        <w:tc>
          <w:tcPr>
            <w:tcW w:w="1560"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46,39</w:t>
            </w:r>
          </w:p>
        </w:tc>
        <w:tc>
          <w:tcPr>
            <w:tcW w:w="1709"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5,24**</w:t>
            </w:r>
          </w:p>
        </w:tc>
      </w:tr>
      <w:tr w:rsidR="00003429" w:rsidRPr="00003429" w:rsidTr="00C10ACC">
        <w:tblPrEx>
          <w:tblCellMar>
            <w:top w:w="0" w:type="dxa"/>
            <w:bottom w:w="0" w:type="dxa"/>
          </w:tblCellMar>
        </w:tblPrEx>
        <w:trPr>
          <w:trHeight w:hRule="exact" w:val="288"/>
          <w:jc w:val="center"/>
        </w:trPr>
        <w:tc>
          <w:tcPr>
            <w:tcW w:w="3974"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Міжособистісний інтелект</w:t>
            </w:r>
          </w:p>
        </w:tc>
        <w:tc>
          <w:tcPr>
            <w:tcW w:w="1416"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35,25</w:t>
            </w:r>
          </w:p>
        </w:tc>
        <w:tc>
          <w:tcPr>
            <w:tcW w:w="1560" w:type="dxa"/>
            <w:tcBorders>
              <w:top w:val="single" w:sz="4" w:space="0" w:color="auto"/>
              <w:lef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43,19</w:t>
            </w:r>
          </w:p>
        </w:tc>
        <w:tc>
          <w:tcPr>
            <w:tcW w:w="1709" w:type="dxa"/>
            <w:tcBorders>
              <w:top w:val="single" w:sz="4" w:space="0" w:color="auto"/>
              <w:left w:val="single" w:sz="4" w:space="0" w:color="auto"/>
              <w:righ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4,50**</w:t>
            </w:r>
          </w:p>
        </w:tc>
      </w:tr>
      <w:tr w:rsidR="00003429" w:rsidRPr="00003429" w:rsidTr="00C10ACC">
        <w:tblPrEx>
          <w:tblCellMar>
            <w:top w:w="0" w:type="dxa"/>
            <w:bottom w:w="0" w:type="dxa"/>
          </w:tblCellMar>
        </w:tblPrEx>
        <w:trPr>
          <w:trHeight w:hRule="exact" w:val="298"/>
          <w:jc w:val="center"/>
        </w:trPr>
        <w:tc>
          <w:tcPr>
            <w:tcW w:w="3974" w:type="dxa"/>
            <w:tcBorders>
              <w:top w:val="single" w:sz="4" w:space="0" w:color="auto"/>
              <w:left w:val="single" w:sz="4" w:space="0" w:color="auto"/>
              <w:bottom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Загальний рівень ЕІ</w:t>
            </w:r>
          </w:p>
        </w:tc>
        <w:tc>
          <w:tcPr>
            <w:tcW w:w="1416" w:type="dxa"/>
            <w:tcBorders>
              <w:top w:val="single" w:sz="4" w:space="0" w:color="auto"/>
              <w:left w:val="single" w:sz="4" w:space="0" w:color="auto"/>
              <w:bottom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74,61</w:t>
            </w:r>
          </w:p>
        </w:tc>
        <w:tc>
          <w:tcPr>
            <w:tcW w:w="1560" w:type="dxa"/>
            <w:tcBorders>
              <w:top w:val="single" w:sz="4" w:space="0" w:color="auto"/>
              <w:left w:val="single" w:sz="4" w:space="0" w:color="auto"/>
              <w:bottom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89,58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003429" w:rsidRPr="00003429" w:rsidRDefault="00003429" w:rsidP="00003429">
            <w:pPr>
              <w:framePr w:w="865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color w:val="000000"/>
                <w:kern w:val="0"/>
                <w:lang w:val="uk-UA" w:eastAsia="uk-UA" w:bidi="uk-UA"/>
              </w:rPr>
              <w:t>6,58***</w:t>
            </w:r>
          </w:p>
        </w:tc>
      </w:tr>
    </w:tbl>
    <w:p w:rsidR="00003429" w:rsidRPr="00003429" w:rsidRDefault="00003429" w:rsidP="00003429">
      <w:pPr>
        <w:framePr w:w="8659" w:wrap="notBeside" w:vAnchor="text" w:hAnchor="text" w:xAlign="center" w:y="1"/>
        <w:tabs>
          <w:tab w:val="clear" w:pos="709"/>
        </w:tabs>
        <w:suppressAutoHyphens w:val="0"/>
        <w:spacing w:after="0" w:line="274" w:lineRule="exact"/>
        <w:ind w:firstLine="0"/>
        <w:jc w:val="left"/>
        <w:rPr>
          <w:rFonts w:ascii="Times New Roman" w:eastAsia="Times New Roman" w:hAnsi="Times New Roman" w:cs="Times New Roman"/>
          <w:kern w:val="0"/>
          <w:lang w:val="uk-UA" w:eastAsia="uk-UA" w:bidi="uk-UA"/>
        </w:rPr>
      </w:pPr>
      <w:r w:rsidRPr="00003429">
        <w:rPr>
          <w:rFonts w:ascii="Times New Roman" w:eastAsia="Times New Roman" w:hAnsi="Times New Roman" w:cs="Times New Roman"/>
          <w:i/>
          <w:iCs/>
          <w:color w:val="000000"/>
          <w:kern w:val="0"/>
          <w:sz w:val="23"/>
          <w:szCs w:val="23"/>
          <w:shd w:val="clear" w:color="auto" w:fill="FFFFFF"/>
          <w:lang w:val="uk-UA" w:eastAsia="uk-UA" w:bidi="uk-UA"/>
        </w:rPr>
        <w:t>Примітки:</w:t>
      </w:r>
      <w:r w:rsidRPr="00003429">
        <w:rPr>
          <w:rFonts w:ascii="Times New Roman" w:eastAsia="Times New Roman" w:hAnsi="Times New Roman" w:cs="Times New Roman"/>
          <w:color w:val="000000"/>
          <w:kern w:val="0"/>
          <w:lang w:val="uk-UA" w:eastAsia="uk-UA" w:bidi="uk-UA"/>
        </w:rPr>
        <w:t xml:space="preserve"> ЕГ - експериментальна група, ЕІ - емоційний інтелект, </w:t>
      </w:r>
      <w:r w:rsidRPr="00003429">
        <w:rPr>
          <w:rFonts w:ascii="Times New Roman" w:eastAsia="Times New Roman" w:hAnsi="Times New Roman" w:cs="Times New Roman"/>
          <w:i/>
          <w:iCs/>
          <w:color w:val="000000"/>
          <w:kern w:val="0"/>
          <w:sz w:val="23"/>
          <w:szCs w:val="23"/>
          <w:shd w:val="clear" w:color="auto" w:fill="FFFFFF"/>
          <w:vertAlign w:val="superscript"/>
          <w:lang w:val="uk-UA" w:eastAsia="uk-UA" w:bidi="uk-UA"/>
        </w:rPr>
        <w:t>х</w:t>
      </w:r>
      <w:r w:rsidRPr="00003429">
        <w:rPr>
          <w:rFonts w:ascii="Times New Roman" w:eastAsia="Times New Roman" w:hAnsi="Times New Roman" w:cs="Times New Roman"/>
          <w:i/>
          <w:iCs/>
          <w:color w:val="000000"/>
          <w:kern w:val="0"/>
          <w:sz w:val="23"/>
          <w:szCs w:val="23"/>
          <w:shd w:val="clear" w:color="auto" w:fill="FFFFFF"/>
          <w:lang w:val="uk-UA" w:eastAsia="uk-UA" w:bidi="uk-UA"/>
        </w:rPr>
        <w:t xml:space="preserve"> -</w:t>
      </w:r>
      <w:r w:rsidRPr="00003429">
        <w:rPr>
          <w:rFonts w:ascii="Times New Roman" w:eastAsia="Times New Roman" w:hAnsi="Times New Roman" w:cs="Times New Roman"/>
          <w:color w:val="000000"/>
          <w:kern w:val="0"/>
          <w:lang w:val="uk-UA" w:eastAsia="uk-UA" w:bidi="uk-UA"/>
        </w:rPr>
        <w:t xml:space="preserve"> середнє значення, </w:t>
      </w:r>
      <w:r w:rsidRPr="00003429">
        <w:rPr>
          <w:rFonts w:ascii="Times New Roman" w:eastAsia="Times New Roman" w:hAnsi="Times New Roman" w:cs="Times New Roman"/>
          <w:color w:val="000000"/>
          <w:kern w:val="0"/>
          <w:lang w:val="en-US" w:eastAsia="en-US" w:bidi="en-US"/>
        </w:rPr>
        <w:t>t</w:t>
      </w:r>
      <w:r w:rsidRPr="00003429">
        <w:rPr>
          <w:rFonts w:ascii="Times New Roman" w:eastAsia="Times New Roman" w:hAnsi="Times New Roman" w:cs="Times New Roman"/>
          <w:color w:val="000000"/>
          <w:kern w:val="0"/>
          <w:lang w:eastAsia="en-US" w:bidi="en-US"/>
        </w:rPr>
        <w:t xml:space="preserve"> </w:t>
      </w:r>
      <w:r w:rsidRPr="00003429">
        <w:rPr>
          <w:rFonts w:ascii="Times New Roman" w:eastAsia="Times New Roman" w:hAnsi="Times New Roman" w:cs="Times New Roman"/>
          <w:color w:val="000000"/>
          <w:kern w:val="0"/>
          <w:lang w:val="uk-UA" w:eastAsia="uk-UA" w:bidi="uk-UA"/>
        </w:rPr>
        <w:t xml:space="preserve">- критерій Стьюдента, * - </w:t>
      </w:r>
      <w:r w:rsidRPr="00003429">
        <w:rPr>
          <w:rFonts w:ascii="Times New Roman" w:eastAsia="Times New Roman" w:hAnsi="Times New Roman" w:cs="Times New Roman"/>
          <w:color w:val="000000"/>
          <w:kern w:val="0"/>
          <w:lang w:val="en-US" w:eastAsia="en-US" w:bidi="en-US"/>
        </w:rPr>
        <w:t>p</w:t>
      </w:r>
      <w:r w:rsidRPr="00003429">
        <w:rPr>
          <w:rFonts w:ascii="Times New Roman" w:eastAsia="Times New Roman" w:hAnsi="Times New Roman" w:cs="Times New Roman"/>
          <w:color w:val="000000"/>
          <w:kern w:val="0"/>
          <w:lang w:eastAsia="en-US" w:bidi="en-US"/>
        </w:rPr>
        <w:t xml:space="preserve">&lt;0,05, </w:t>
      </w:r>
      <w:r w:rsidRPr="00003429">
        <w:rPr>
          <w:rFonts w:ascii="Times New Roman" w:eastAsia="Times New Roman" w:hAnsi="Times New Roman" w:cs="Times New Roman"/>
          <w:color w:val="000000"/>
          <w:kern w:val="0"/>
          <w:lang w:val="uk-UA" w:eastAsia="uk-UA" w:bidi="uk-UA"/>
        </w:rPr>
        <w:t xml:space="preserve">** - </w:t>
      </w:r>
      <w:r w:rsidRPr="00003429">
        <w:rPr>
          <w:rFonts w:ascii="Times New Roman" w:eastAsia="Times New Roman" w:hAnsi="Times New Roman" w:cs="Times New Roman"/>
          <w:color w:val="000000"/>
          <w:kern w:val="0"/>
          <w:lang w:val="en-US" w:eastAsia="en-US" w:bidi="en-US"/>
        </w:rPr>
        <w:t>p</w:t>
      </w:r>
      <w:r w:rsidRPr="00003429">
        <w:rPr>
          <w:rFonts w:ascii="Times New Roman" w:eastAsia="Times New Roman" w:hAnsi="Times New Roman" w:cs="Times New Roman"/>
          <w:color w:val="000000"/>
          <w:kern w:val="0"/>
          <w:lang w:eastAsia="en-US" w:bidi="en-US"/>
        </w:rPr>
        <w:t xml:space="preserve">&lt;0,01, </w:t>
      </w:r>
      <w:r w:rsidRPr="00003429">
        <w:rPr>
          <w:rFonts w:ascii="Times New Roman" w:eastAsia="Times New Roman" w:hAnsi="Times New Roman" w:cs="Times New Roman"/>
          <w:color w:val="000000"/>
          <w:kern w:val="0"/>
          <w:lang w:val="uk-UA" w:eastAsia="uk-UA" w:bidi="uk-UA"/>
        </w:rPr>
        <w:t xml:space="preserve">*** - </w:t>
      </w:r>
      <w:r w:rsidRPr="00003429">
        <w:rPr>
          <w:rFonts w:ascii="Times New Roman" w:eastAsia="Times New Roman" w:hAnsi="Times New Roman" w:cs="Times New Roman"/>
          <w:color w:val="000000"/>
          <w:kern w:val="0"/>
          <w:lang w:val="en-US" w:eastAsia="en-US" w:bidi="en-US"/>
        </w:rPr>
        <w:t>p</w:t>
      </w:r>
      <w:r w:rsidRPr="00003429">
        <w:rPr>
          <w:rFonts w:ascii="Times New Roman" w:eastAsia="Times New Roman" w:hAnsi="Times New Roman" w:cs="Times New Roman"/>
          <w:color w:val="000000"/>
          <w:kern w:val="0"/>
          <w:lang w:eastAsia="en-US" w:bidi="en-US"/>
        </w:rPr>
        <w:t>&lt;0,001</w:t>
      </w:r>
    </w:p>
    <w:p w:rsidR="00003429" w:rsidRPr="00003429" w:rsidRDefault="00003429" w:rsidP="00003429">
      <w:pPr>
        <w:framePr w:w="865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03429" w:rsidRPr="00003429" w:rsidRDefault="00003429" w:rsidP="0000342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Встановлено, що серед типів емоційного інтелекту молодших школярів після проведення експерименту найбільших змін зазнав афективний тип - кількість осіб зменшилась на 52,8% (ф*=4,72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&lt;0,01). </w:t>
      </w:r>
      <w:r w:rsidRPr="00003429">
        <w:rPr>
          <w:rFonts w:ascii="Arial Unicode MS" w:eastAsia="Arial Unicode MS" w:hAnsi="Arial Unicode MS" w:cs="Arial Unicode MS"/>
          <w:color w:val="000000"/>
          <w:kern w:val="0"/>
          <w:sz w:val="24"/>
          <w:szCs w:val="24"/>
          <w:lang w:val="uk-UA" w:eastAsia="uk-UA" w:bidi="uk-UA"/>
        </w:rPr>
        <w:t xml:space="preserve">Водночас в експериментальній групі після психологічного впливу на 19,5% зросла кількість осіб з раціональним (ф*=2,23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на 11,1% осіб - з соціально-адаптивним (ф*=1,29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&lt;0,1) </w:t>
      </w:r>
      <w:r w:rsidRPr="00003429">
        <w:rPr>
          <w:rFonts w:ascii="Arial Unicode MS" w:eastAsia="Arial Unicode MS" w:hAnsi="Arial Unicode MS" w:cs="Arial Unicode MS"/>
          <w:color w:val="000000"/>
          <w:kern w:val="0"/>
          <w:sz w:val="24"/>
          <w:szCs w:val="24"/>
          <w:lang w:val="uk-UA" w:eastAsia="uk-UA" w:bidi="uk-UA"/>
        </w:rPr>
        <w:t xml:space="preserve">та на 13,9% осіб - з соціально-комунікативним (ф*=1,86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 xml:space="preserve">&lt;0,05) </w:t>
      </w:r>
      <w:r w:rsidRPr="00003429">
        <w:rPr>
          <w:rFonts w:ascii="Arial Unicode MS" w:eastAsia="Arial Unicode MS" w:hAnsi="Arial Unicode MS" w:cs="Arial Unicode MS"/>
          <w:color w:val="000000"/>
          <w:kern w:val="0"/>
          <w:sz w:val="24"/>
          <w:szCs w:val="24"/>
          <w:lang w:val="uk-UA" w:eastAsia="uk-UA" w:bidi="uk-UA"/>
        </w:rPr>
        <w:t xml:space="preserve">типом. Крім цього, проведення соціально-психологічного тренінгу сприяло появі групи учнів (8,3%) з гармонійним типом (ф*=2,48 при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eastAsia="en-US" w:bidi="en-US"/>
        </w:rPr>
        <w:t>&lt;0,01).</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В учнів контрольної групи достовірних змін до і після експерименту не встановлено.</w:t>
      </w:r>
    </w:p>
    <w:p w:rsidR="00003429" w:rsidRPr="00003429" w:rsidRDefault="00003429" w:rsidP="00003429">
      <w:pPr>
        <w:tabs>
          <w:tab w:val="clear" w:pos="709"/>
        </w:tabs>
        <w:suppressAutoHyphens w:val="0"/>
        <w:spacing w:after="337"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Стійкість отриманих результатів після проведення повторного контрольного зрізу через три місяці після завершення програми психологічного супроводу свідчить про стабільність конструктивних змін у структурі емоційного інтелекту учнів експериментальної групи. Результати, отримані в процесі апробації програми психологічного супроводу розвитку емоційного інтелекту молодших школярів доводять її ефективність.</w:t>
      </w:r>
    </w:p>
    <w:p w:rsidR="00003429" w:rsidRPr="00003429" w:rsidRDefault="00003429" w:rsidP="00003429">
      <w:pPr>
        <w:keepNext/>
        <w:keepLines/>
        <w:tabs>
          <w:tab w:val="clear" w:pos="709"/>
        </w:tabs>
        <w:suppressAutoHyphens w:val="0"/>
        <w:spacing w:after="305" w:line="280" w:lineRule="exact"/>
        <w:ind w:firstLine="0"/>
        <w:jc w:val="center"/>
        <w:outlineLvl w:val="2"/>
        <w:rPr>
          <w:rFonts w:ascii="Times New Roman" w:eastAsia="Times New Roman" w:hAnsi="Times New Roman" w:cs="Times New Roman"/>
          <w:b/>
          <w:bCs/>
          <w:kern w:val="0"/>
          <w:sz w:val="28"/>
          <w:szCs w:val="28"/>
          <w:lang w:val="uk-UA" w:eastAsia="uk-UA" w:bidi="uk-UA"/>
        </w:rPr>
      </w:pPr>
      <w:bookmarkStart w:id="11" w:name="bookmark11"/>
      <w:r w:rsidRPr="00003429">
        <w:rPr>
          <w:rFonts w:ascii="Times New Roman" w:eastAsia="Times New Roman" w:hAnsi="Times New Roman" w:cs="Times New Roman"/>
          <w:b/>
          <w:bCs/>
          <w:color w:val="000000"/>
          <w:kern w:val="0"/>
          <w:sz w:val="28"/>
          <w:szCs w:val="28"/>
          <w:lang w:val="uk-UA" w:eastAsia="uk-UA" w:bidi="uk-UA"/>
        </w:rPr>
        <w:t>ВИСНОВКИ</w:t>
      </w:r>
      <w:bookmarkEnd w:id="11"/>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У дисертації здійснено теоретико-методологічне обґрунтування та емпіричне дослідження розвитку емоційного інтелекту в молодшому шкільному віці, що дає підстави зробити такі висновки:</w:t>
      </w:r>
    </w:p>
    <w:p w:rsidR="00003429" w:rsidRPr="00003429" w:rsidRDefault="00003429" w:rsidP="00003429">
      <w:pPr>
        <w:numPr>
          <w:ilvl w:val="0"/>
          <w:numId w:val="32"/>
        </w:numPr>
        <w:tabs>
          <w:tab w:val="clear" w:pos="709"/>
          <w:tab w:val="left" w:pos="1028"/>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Емоційний інтелект є інтегральною властивістю особистості, яка відображає пізнавальну здатність людини до розуміння емоцій та управління ними шляхом когнітивної обробки емоційної інформації і забезпечує психологічне благополуччя особистості та успішність соціальної взаємодії.</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Феномен емоційного інтелекту особистості розкривається здебільшого у контексті трьох основних моделей, а саме: 1) моделі здібностей - як сукупність когнітивних здібностей до ідентифікації, розуміння та управління емоціями; 2) моделі змішаного типу - як складне своєрідне поєднання когнітивних здібностей та особистісних характеристик, які забезпечують здатність до розуміння власних і чужих емоцій та управління ними, що зумовлює успішність життєдіяльності людини; 3) інтегративної моделі - як сукупність інтелектуальних здібностей до розуміння емоцій та управління ними, а також знань, умінь і навичок, операцій та стратегій інтелектуальної діяльності, пов’язаних з обробкою і перетворенням емоційної інформації.</w:t>
      </w:r>
    </w:p>
    <w:p w:rsidR="00003429" w:rsidRPr="00003429" w:rsidRDefault="00003429" w:rsidP="00003429">
      <w:pPr>
        <w:numPr>
          <w:ilvl w:val="0"/>
          <w:numId w:val="32"/>
        </w:numPr>
        <w:tabs>
          <w:tab w:val="clear" w:pos="709"/>
          <w:tab w:val="left" w:pos="1033"/>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Теоретико-методологічно обґрунтовано концептуальні основи розвитку емоційного інтелекту в онтогенезі та психологічні особливості його розвитку в молодшому шкільному віці на засадах інтеграції системного, суб’єктно- діяльнісного, особистісно зорієнтованого та компетентнісного підходів.</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Емоційний інтелект людини є багатовимірним, ієрархічно структурованим системним утворенням, що проявляється у різних формах (емоційний інтелект як властивість: індивіда, суб’єкта діяльності, особистості, суб’єкта життєтворчості, суб’єкта життєдіяльності) та має різні рівні розвитку в онтогенезі (психофізіологічний, когнітивний, соціопсихологічний, креативно-суб’єктний, екзистенційно-духовний) відповідно до рівнів психічного відображення. Розвиток емоційного інтелекту забезпечується системою детермінант: психофізіологічних, індивідуально-психологічних, типологічних та соціокультурних.</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Системотвірним чинником емоційного інтелекту особистості є переживання, які відображають його змістові та процесуальні характеристики.</w:t>
      </w:r>
    </w:p>
    <w:p w:rsidR="00003429" w:rsidRPr="00003429" w:rsidRDefault="00003429" w:rsidP="00003429">
      <w:pPr>
        <w:numPr>
          <w:ilvl w:val="0"/>
          <w:numId w:val="32"/>
        </w:numPr>
        <w:tabs>
          <w:tab w:val="clear" w:pos="709"/>
          <w:tab w:val="left" w:pos="1028"/>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Розроблено концептуальну структурно-функціональну модель розвитку емоційного інтелекту в молодшому шкільному віці. Визначено, що емоційний інтелект молодших школярів ґрунтується на динамічній єдності афекту та інтелекту і забезпечується взаємодією когнітивних, емоційних, адаптивних та соціальних здібностей особистості, що зумовлює виокремлення у його структурі взаємопов’язаних компонентів: когнітивного (сприймання, розпізнавання та розуміння власних і чужих емоцій); емоційного (особливості емоційного реагування людини відповідно до індивідуально-психологічних (внутрішніх) та соціальних (зовнішніх) чинників та умов емоціогенної ситуації); конативного (уміння здійснювати емоційну саморегуляцію та управляти емоційним станом інших </w:t>
      </w:r>
      <w:r w:rsidRPr="00003429">
        <w:rPr>
          <w:rFonts w:ascii="Arial Unicode MS" w:eastAsia="Arial Unicode MS" w:hAnsi="Arial Unicode MS" w:cs="Arial Unicode MS"/>
          <w:color w:val="000000"/>
          <w:kern w:val="0"/>
          <w:sz w:val="24"/>
          <w:szCs w:val="24"/>
          <w:lang w:val="uk-UA" w:eastAsia="ru-RU" w:bidi="ru-RU"/>
        </w:rPr>
        <w:t xml:space="preserve">людей); </w:t>
      </w:r>
      <w:r w:rsidRPr="00003429">
        <w:rPr>
          <w:rFonts w:ascii="Arial Unicode MS" w:eastAsia="Arial Unicode MS" w:hAnsi="Arial Unicode MS" w:cs="Arial Unicode MS"/>
          <w:color w:val="000000"/>
          <w:kern w:val="0"/>
          <w:sz w:val="24"/>
          <w:szCs w:val="24"/>
          <w:lang w:val="uk-UA" w:eastAsia="uk-UA" w:bidi="uk-UA"/>
        </w:rPr>
        <w:t>соціально-комунікативного (використання емоцій у спілкуванні та соціальній взаємодії, прояв емпатії).</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Макроструктурними компонентами емоційного інтелекту є внутрішньоособистісний та міжособистісний. Внутрішньоособистісний емоційний інтелект відображає сприймання, розуміння власних емоцій та управління ними і відповідно має когнітивні, емоційні та поведінкові властивості, а міжособистісний - сприймання, розуміння чужих емоцій та управління емоціями інших людей і, окрім вищезазначених, має ще й соціальні властивості.</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Провідними функціями емоційного інтелекту є регулятивна (забезпечує емоційно-когнітивну регуляцію діяльності і поведінки людини), оцінна (полягає в когнітивній обробці емоційної інформації, що передбачає її сприймання, аналіз та оцінку), стресозахисна (допомагає запобіганню та подоланню стресових станів, збереженню психічного здоров’я особистості) та адаптивна (сприяє успішному пристосуванню людини до соціального середовища).</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Розвиток емоційного інтелекту забезпечують такі психологічні механізми: ідентифікація, наслідування, емоційне зараження, емоційна децентрація, рефлексія, емпатія, антиципація, емоційна саморегуляція; основним психологічним механізмом внутрішньоособистісного емоційного інтелекту є рефлексія, а міжособистісного - емпатія.</w:t>
      </w:r>
    </w:p>
    <w:p w:rsidR="00003429" w:rsidRPr="00003429" w:rsidRDefault="00003429" w:rsidP="00003429">
      <w:pPr>
        <w:numPr>
          <w:ilvl w:val="0"/>
          <w:numId w:val="32"/>
        </w:numPr>
        <w:tabs>
          <w:tab w:val="clear" w:pos="709"/>
          <w:tab w:val="left" w:pos="1028"/>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Відповідно до виокремлених структурних компонентів емоційного інтелекту визначено критерії та показники його розвитку в молодших школярів, а саме: критерієм розвитку когнітивного компонента є розуміння власних емоцій та емоцій інших людей, а показниками його розвитку: здатність встановити (усвідомити) факт емоційного переживання у себе чи іншої людини; розпізнати емоцію за експресивними ознаками, тобто ідентифікувати те, </w:t>
      </w:r>
      <w:r w:rsidRPr="00003429">
        <w:rPr>
          <w:rFonts w:ascii="Arial Unicode MS" w:eastAsia="Arial Unicode MS" w:hAnsi="Arial Unicode MS" w:cs="Arial Unicode MS"/>
          <w:color w:val="000000"/>
          <w:kern w:val="0"/>
          <w:sz w:val="24"/>
          <w:szCs w:val="24"/>
          <w:lang w:val="uk-UA" w:eastAsia="ru-RU" w:bidi="ru-RU"/>
        </w:rPr>
        <w:t xml:space="preserve">яку </w:t>
      </w:r>
      <w:r w:rsidRPr="00003429">
        <w:rPr>
          <w:rFonts w:ascii="Arial Unicode MS" w:eastAsia="Arial Unicode MS" w:hAnsi="Arial Unicode MS" w:cs="Arial Unicode MS"/>
          <w:color w:val="000000"/>
          <w:kern w:val="0"/>
          <w:sz w:val="24"/>
          <w:szCs w:val="24"/>
          <w:lang w:val="uk-UA" w:eastAsia="uk-UA" w:bidi="uk-UA"/>
        </w:rPr>
        <w:t>саме емоцію переживає людина; вербалізувати емоцію; розуміти причини, що викликали цю емоцію, та наслідки, до яких вона приведе; критерієм розвитку емоційного компонента є особливості емоційного реагування в емоціогенних ситуаціях, а показниками його розвитку: емоційне самопочуття; емоційність; емоційна стійкість; експресивність вираження емоцій; емоційне ставлення до себе, до інших людей, до навколишнього світу; критерієм розвитку конативного компонента є уміння управляти емоціями, як власними, так й інших людей, а показниками його розвитку: емоційний самоконтроль (контроль інтенсивності емоцій; контроль експресії (зовнішнього вираження емоції); емоційна саморегуляція (довільність емоційної регуляції, тобто здатність стримувати чи викликати різні емоційні переживання, адекватно до ситуацій та умов, що змінюються, соціокультурних норм поведінки, мотивації діяльності); регуляція емоцій інших людей (здатність впливати на емоційний стан інших людей); емоційна креативність; критерієм розвитку соціально-комунікативного компонента є здатність застосовувати емоційні компетенції у спілкуванні та соціальній взаємодії, а показниками його розвитку: розвинута емпатія; відсутність емоційних бар’єрів у спілкуванні; успішність соціальної взаємодії (здатність легко і швидко встановлювати емоційний контакт з іншими людьми; емоційна гнучкість у взаєминах; відсутність конфліктів у міжособистісних стосунках).</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У розвитку емоційного інтелекту молодших школярів встановлено:</w:t>
      </w:r>
    </w:p>
    <w:p w:rsidR="00003429" w:rsidRPr="00003429" w:rsidRDefault="00003429" w:rsidP="00003429">
      <w:pPr>
        <w:numPr>
          <w:ilvl w:val="0"/>
          <w:numId w:val="28"/>
        </w:numPr>
        <w:tabs>
          <w:tab w:val="clear" w:pos="709"/>
          <w:tab w:val="left" w:pos="1068"/>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психологічні закономірності: у цьому віці емоційний інтелект має нерівномірний, гетерохронний розвиток. Виявлено етапи його зростання і спадання: міжособистісний емоційний інтелект краще розвинений в учнів 2 і 4 класів, тоді як внутрішньоособистісний - в учнів 3-4 класів;</w:t>
      </w:r>
    </w:p>
    <w:p w:rsidR="00003429" w:rsidRPr="00003429" w:rsidRDefault="00003429" w:rsidP="00003429">
      <w:pPr>
        <w:numPr>
          <w:ilvl w:val="0"/>
          <w:numId w:val="28"/>
        </w:numPr>
        <w:tabs>
          <w:tab w:val="clear" w:pos="709"/>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 вікові особливості: найменш розвиненим у молодших школярів є когнітивний компонент емоційного інтелекту - здатність до розуміння емоцій як власних, так і чужих, що зумовлено недостатнім рівнем сформованості особистісної рефлексії та емоційної децентрації. Найбільш розвиненим є соціально-комунікативний компонент емоційного інтелекту - здатність до використання емоцій з метою забезпечення успішності спілкування та соціальної взаємодії. Це пов’язано з тим, що молодші школярі в процесі міжособистісної взаємодії здатні відчувати емоційний стан іншої людини, ставити себе на місце інших, однак схильні більше до співпереживання та співчуття, ніж до реального сприяння;</w:t>
      </w:r>
    </w:p>
    <w:p w:rsidR="00003429" w:rsidRPr="00003429" w:rsidRDefault="00003429" w:rsidP="00003429">
      <w:pPr>
        <w:numPr>
          <w:ilvl w:val="0"/>
          <w:numId w:val="28"/>
        </w:numPr>
        <w:tabs>
          <w:tab w:val="clear" w:pos="709"/>
          <w:tab w:val="left" w:pos="1068"/>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статеві особливості: в цілому рівень розвитку емоційного інтелекту в дівчат вищий, ніж у хлопців. Дівчата краще розуміють власні емоції та вербалізують емоційні переживання. Також у дівчаток міжособистісний емоційний інтелект розвинутий більше, ніж у хлопців, вони краще розпізнають та розуміють емоції інших людей, частіше проявляють емпатійність у процесі спілкування та соціальної взаємодії. У хлопців вищий рівень здатності до управління власними емоціями та контролю експресії.</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Відповідно до структурних компонентів та показників їх розвитку виокремлено п’ять типів емоційного інтелекту в молодших школярів: раціональний, афективний, соціально-адаптивний, соціально-комунікативний, гармонійний. У кожного з типів один зі структурних компонентів емоційного інтелекту є провідним. </w:t>
      </w:r>
      <w:r w:rsidRPr="00003429">
        <w:rPr>
          <w:rFonts w:ascii="Arial Unicode MS" w:eastAsia="Arial Unicode MS" w:hAnsi="Arial Unicode MS" w:cs="Arial Unicode MS"/>
          <w:color w:val="000000"/>
          <w:kern w:val="0"/>
          <w:sz w:val="24"/>
          <w:szCs w:val="24"/>
          <w:lang w:val="uk-UA" w:eastAsia="ru-RU" w:bidi="ru-RU"/>
        </w:rPr>
        <w:t xml:space="preserve">Так, </w:t>
      </w:r>
      <w:r w:rsidRPr="00003429">
        <w:rPr>
          <w:rFonts w:ascii="Arial Unicode MS" w:eastAsia="Arial Unicode MS" w:hAnsi="Arial Unicode MS" w:cs="Arial Unicode MS"/>
          <w:color w:val="000000"/>
          <w:kern w:val="0"/>
          <w:sz w:val="24"/>
          <w:szCs w:val="24"/>
          <w:lang w:val="uk-UA" w:eastAsia="uk-UA" w:bidi="uk-UA"/>
        </w:rPr>
        <w:t>раціональний тип зумовлений домінуванням когнітивної складової (здатність правильно розпізнавати та розуміти власні емоції та емоції інших людей); афективний - емоційної (особливості емоційного реагування дитини в емоціогенних ситуаціях, зокрема: надмірна емоційність, підвищена тривожність і чутливість); соціально-адаптивний - конативної (здатність володіти собою, здійснювати емоційний самоконтроль та емоційну саморегуляцію, що забезпечує успішне пристосування дитини до умов соціального середовища); соціально-комунікативний - соціально-комунікативної (уміння дитини застосовувати емоційні компетенції у сфері спілкування та міжособистісної взаємодії). Гармонійний тип характеризується внутрішньою збалансованістю та високим рівнем розвитку всіх структурних компонентів емоційного інтелекту.</w:t>
      </w:r>
    </w:p>
    <w:p w:rsidR="00003429" w:rsidRPr="00003429" w:rsidRDefault="00003429" w:rsidP="00003429">
      <w:pPr>
        <w:numPr>
          <w:ilvl w:val="0"/>
          <w:numId w:val="32"/>
        </w:numPr>
        <w:tabs>
          <w:tab w:val="clear" w:pos="709"/>
          <w:tab w:val="left" w:pos="1033"/>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Основними чинниками розвитку емоційного інтелекту дитини у молодшому шкільному віці є: соціальні (сім’я як первинне соціальне середовище становлення емоційного інтелекту дитини, розвиток якого в подальшому залежить від набутого у ній емоційного досвіду; освітнє середовище, в контексті якого відбувається оптимізація розвитку емоційного інтелекту учня в процесі навчальної діяльності як провідної у молодшому шкільному віці), особистісні (формування емоційно-ціннісного ставлення до себе, самооцінка емоційних переживань, емоційна саморегуляція), соціально-психологічні (емпатія, яка забезпечує здатність розуміти емоційний стан інших людей, співпереживати і співчувати).</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Молодший шкільний вік є сензитивним періодом розвитку емоційного інтелекту в дітей, зважаючи на те, що емоційність є віковою особливістю молодших школярів, а інтелектуальна рефлексія, довільність психічних процесів і поведінки, внутрішній план дій - психологічними новоутвореннями, що забезпечують інтелектуалізацію афекту. Тому єдність афекту та інтелекту набуває у них симбіотичного поєднання і сприяє розвитку здатності дитини розуміти емоції та управляти ними.</w:t>
      </w:r>
    </w:p>
    <w:p w:rsidR="00003429" w:rsidRPr="00003429" w:rsidRDefault="00003429" w:rsidP="00003429">
      <w:pPr>
        <w:numPr>
          <w:ilvl w:val="0"/>
          <w:numId w:val="32"/>
        </w:numPr>
        <w:tabs>
          <w:tab w:val="clear" w:pos="709"/>
          <w:tab w:val="left" w:pos="1028"/>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Програма психологічного супроводу розвитку емоційного інтелекту молодших школярів містить комплекс взаємопов’язаних заходів з учнями, вчителями початкових класів, батьками і шкільними психологами, а також методів та видів роботи (просвітницької, розвивальної та консультативної), спрямованих на їх психологічну обізнаність та формування емоційної компетентності, що забезпечує цілісний вплив на розвиток емоційного інтелекту в молодших школярів та активізацію їхніх емоційно-когнітивних ресурсів.</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Основним методом роботи з учнями є соціально-психологічний тренінг, спрямований на розвиток внутрішньоособистісного та міжособистісного емоційного інтелекту молодших школярів, його структурних компонентів (когнітивного, емоційного, конативного, соціально-комунікативного) та психологічних механізмів розвитку (рефлексії, емоційної децентрації, емпатії, емоційної саморегуляції тощо).</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Психолого-педагогічними умовами розвитку емоційного інтелекту молодших школярів є: формування в учнів позитивної мотивації до розвитку внутрішньоособистісного та міжособистісного емоційного інтелекту;</w:t>
      </w:r>
    </w:p>
    <w:p w:rsidR="00003429" w:rsidRPr="00003429" w:rsidRDefault="00003429" w:rsidP="0000342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розвиток емоційного інтелекту молодших школярів у процесі активного соціально-психологічного навчання; забезпечення суб’єкт-суб’єктної педагогічної взаємодії з урахуванням вікових та індивідуально-психологічних особливостей учнів; використання психодидактичних засобів розвитку емоційного інтелекту учнів у процесі навчальної діяльності (емоціогенності змісту навчального матеріалу, методів забезпечення емоційності навчання тощо).</w:t>
      </w:r>
    </w:p>
    <w:p w:rsidR="00003429" w:rsidRPr="00003429" w:rsidRDefault="00003429" w:rsidP="00003429">
      <w:pPr>
        <w:tabs>
          <w:tab w:val="clear" w:pos="709"/>
        </w:tabs>
        <w:suppressAutoHyphens w:val="0"/>
        <w:spacing w:after="633" w:line="322" w:lineRule="exact"/>
        <w:ind w:firstLine="76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 xml:space="preserve">Перспективами подальших досліджень </w:t>
      </w:r>
      <w:r w:rsidRPr="00003429">
        <w:rPr>
          <w:rFonts w:ascii="Arial Unicode MS" w:eastAsia="Arial Unicode MS" w:hAnsi="Arial Unicode MS" w:cs="Arial Unicode MS"/>
          <w:color w:val="000000"/>
          <w:kern w:val="0"/>
          <w:sz w:val="24"/>
          <w:szCs w:val="24"/>
          <w:lang w:val="uk-UA" w:eastAsia="uk-UA" w:bidi="uk-UA"/>
        </w:rPr>
        <w:t>є з’ясування специфіки розвитку емоційного інтелекту в онтогенезі в контексті системно-генетичного підходу, визначення його місця в структурі Я-концепції особистості, виявлення кроскультурних, етнічних, професійних особливостей його розвитку, порівняльний аналіз психологічних особливостей його розвитку в нормі й патології. Крім того, потребують подальшої розробки та апробації психодіагностичні методики для дослідження емоційного інтелекту в дітей; створення навчальних програм з розвитку емоційного інтелекту в молодших школярів у контексті змісту початкової освіти з метою їх успішної інтеграції в соціальне середовище; формування професійної компетентності майбутніх учителів і психологів стосовно розвитку емоційного інтелекту в учнів.</w:t>
      </w:r>
    </w:p>
    <w:p w:rsidR="00003429" w:rsidRPr="00003429" w:rsidRDefault="00003429" w:rsidP="00003429">
      <w:pPr>
        <w:keepNext/>
        <w:keepLines/>
        <w:tabs>
          <w:tab w:val="clear" w:pos="709"/>
        </w:tabs>
        <w:suppressAutoHyphens w:val="0"/>
        <w:spacing w:after="304" w:line="280" w:lineRule="exact"/>
        <w:ind w:firstLine="760"/>
        <w:outlineLvl w:val="2"/>
        <w:rPr>
          <w:rFonts w:ascii="Times New Roman" w:eastAsia="Times New Roman" w:hAnsi="Times New Roman" w:cs="Times New Roman"/>
          <w:b/>
          <w:bCs/>
          <w:kern w:val="0"/>
          <w:sz w:val="28"/>
          <w:szCs w:val="28"/>
          <w:lang w:val="uk-UA" w:eastAsia="uk-UA" w:bidi="uk-UA"/>
        </w:rPr>
      </w:pPr>
      <w:bookmarkStart w:id="12" w:name="bookmark12"/>
      <w:r w:rsidRPr="00003429">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12"/>
    </w:p>
    <w:p w:rsidR="00003429" w:rsidRPr="00003429" w:rsidRDefault="00003429" w:rsidP="00003429">
      <w:pPr>
        <w:tabs>
          <w:tab w:val="clear" w:pos="709"/>
        </w:tabs>
        <w:suppressAutoHyphens w:val="0"/>
        <w:spacing w:after="0" w:line="322" w:lineRule="exact"/>
        <w:ind w:left="4580" w:firstLine="0"/>
        <w:jc w:val="left"/>
        <w:rPr>
          <w:rFonts w:ascii="Times New Roman" w:eastAsia="Times New Roman" w:hAnsi="Times New Roman" w:cs="Times New Roman"/>
          <w:i/>
          <w:iCs/>
          <w:kern w:val="0"/>
          <w:sz w:val="28"/>
          <w:szCs w:val="28"/>
          <w:lang w:val="uk-UA" w:eastAsia="uk-UA" w:bidi="uk-UA"/>
        </w:rPr>
      </w:pPr>
      <w:r w:rsidRPr="00003429">
        <w:rPr>
          <w:rFonts w:ascii="Times New Roman" w:eastAsia="Times New Roman" w:hAnsi="Times New Roman" w:cs="Times New Roman"/>
          <w:i/>
          <w:iCs/>
          <w:color w:val="000000"/>
          <w:kern w:val="0"/>
          <w:sz w:val="28"/>
          <w:szCs w:val="28"/>
          <w:lang w:val="uk-UA" w:eastAsia="uk-UA" w:bidi="uk-UA"/>
        </w:rPr>
        <w:t>Монографії:</w:t>
      </w:r>
    </w:p>
    <w:p w:rsidR="00003429" w:rsidRPr="00003429" w:rsidRDefault="00003429" w:rsidP="00003429">
      <w:pPr>
        <w:numPr>
          <w:ilvl w:val="0"/>
          <w:numId w:val="33"/>
        </w:numPr>
        <w:tabs>
          <w:tab w:val="clear" w:pos="709"/>
          <w:tab w:val="left" w:pos="11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 М. М. Психологія розвитку емоційного інтелекту молодших школярів : монографія / М. М. Шпак. - Тернопіль : ТНПУ імені В. Гнатюка, 2016. - 372 с.</w:t>
      </w:r>
    </w:p>
    <w:p w:rsidR="00003429" w:rsidRPr="00003429" w:rsidRDefault="00003429" w:rsidP="00003429">
      <w:pPr>
        <w:numPr>
          <w:ilvl w:val="0"/>
          <w:numId w:val="33"/>
        </w:numPr>
        <w:tabs>
          <w:tab w:val="clear" w:pos="709"/>
          <w:tab w:val="left" w:pos="1023"/>
        </w:tabs>
        <w:suppressAutoHyphens w:val="0"/>
        <w:spacing w:after="30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Соціально-психологічні чинники розвитку емоційного інтелекту молодших школярів / М. М. </w:t>
      </w:r>
      <w:r w:rsidRPr="00003429">
        <w:rPr>
          <w:rFonts w:ascii="Arial Unicode MS" w:eastAsia="Arial Unicode MS" w:hAnsi="Arial Unicode MS" w:cs="Arial Unicode MS"/>
          <w:color w:val="000000"/>
          <w:kern w:val="0"/>
          <w:sz w:val="24"/>
          <w:szCs w:val="24"/>
          <w:lang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xml:space="preserve">// Становлення культури життєвого самовизначення сучасної молоді : психологічна теорія і практика : монографія [за ред. </w:t>
      </w:r>
      <w:r w:rsidRPr="00003429">
        <w:rPr>
          <w:rFonts w:ascii="Arial Unicode MS" w:eastAsia="Arial Unicode MS" w:hAnsi="Arial Unicode MS" w:cs="Arial Unicode MS"/>
          <w:color w:val="000000"/>
          <w:kern w:val="0"/>
          <w:sz w:val="24"/>
          <w:szCs w:val="24"/>
          <w:lang w:eastAsia="ru-RU" w:bidi="ru-RU"/>
        </w:rPr>
        <w:t xml:space="preserve">Г. </w:t>
      </w:r>
      <w:r w:rsidRPr="00003429">
        <w:rPr>
          <w:rFonts w:ascii="Arial Unicode MS" w:eastAsia="Arial Unicode MS" w:hAnsi="Arial Unicode MS" w:cs="Arial Unicode MS"/>
          <w:color w:val="000000"/>
          <w:kern w:val="0"/>
          <w:sz w:val="24"/>
          <w:szCs w:val="24"/>
          <w:lang w:val="uk-UA" w:eastAsia="uk-UA" w:bidi="uk-UA"/>
        </w:rPr>
        <w:t>К. Радчук]. - Тернопіль : ТНПУ імені В. Гнатюка, 2016. - С. 224-243.</w:t>
      </w:r>
    </w:p>
    <w:p w:rsidR="00003429" w:rsidRPr="00003429" w:rsidRDefault="00003429" w:rsidP="00003429">
      <w:pPr>
        <w:tabs>
          <w:tab w:val="clear" w:pos="709"/>
        </w:tabs>
        <w:suppressAutoHyphens w:val="0"/>
        <w:spacing w:after="0" w:line="322" w:lineRule="exact"/>
        <w:ind w:left="3360" w:firstLine="0"/>
        <w:jc w:val="left"/>
        <w:rPr>
          <w:rFonts w:ascii="Times New Roman" w:eastAsia="Times New Roman" w:hAnsi="Times New Roman" w:cs="Times New Roman"/>
          <w:i/>
          <w:iCs/>
          <w:kern w:val="0"/>
          <w:sz w:val="28"/>
          <w:szCs w:val="28"/>
          <w:lang w:val="uk-UA" w:eastAsia="uk-UA" w:bidi="uk-UA"/>
        </w:rPr>
      </w:pPr>
      <w:r w:rsidRPr="00003429">
        <w:rPr>
          <w:rFonts w:ascii="Times New Roman" w:eastAsia="Times New Roman" w:hAnsi="Times New Roman" w:cs="Times New Roman"/>
          <w:i/>
          <w:iCs/>
          <w:color w:val="000000"/>
          <w:kern w:val="0"/>
          <w:sz w:val="28"/>
          <w:szCs w:val="28"/>
          <w:lang w:val="uk-UA" w:eastAsia="uk-UA" w:bidi="uk-UA"/>
        </w:rPr>
        <w:t>Навчально-методичні посібники:</w:t>
      </w:r>
    </w:p>
    <w:p w:rsidR="00003429" w:rsidRPr="00003429" w:rsidRDefault="00003429" w:rsidP="00003429">
      <w:pPr>
        <w:numPr>
          <w:ilvl w:val="0"/>
          <w:numId w:val="33"/>
        </w:numPr>
        <w:tabs>
          <w:tab w:val="clear" w:pos="709"/>
          <w:tab w:val="left" w:pos="11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 М. М. Психологічна служба в закладах освіти : навч.-метод. посіб. / М. М. Шпак. - Видання друге, виправлене та доповнене. - Тернопіль : ТНПУ імені В. Гнатюка, 2014. - 195 с.</w:t>
      </w:r>
    </w:p>
    <w:p w:rsidR="00003429" w:rsidRPr="00003429" w:rsidRDefault="00003429" w:rsidP="00003429">
      <w:pPr>
        <w:numPr>
          <w:ilvl w:val="0"/>
          <w:numId w:val="33"/>
        </w:numPr>
        <w:tabs>
          <w:tab w:val="clear" w:pos="709"/>
          <w:tab w:val="left" w:pos="1133"/>
        </w:tabs>
        <w:suppressAutoHyphens w:val="0"/>
        <w:spacing w:after="30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xml:space="preserve">М. М. Переддипломна практика / М. М. Шпак // Система практик у професійній підготовці психологів : навч.-метод. посіб. / [Адамська З. М., Андрійчук І. П. та ін.; за заг. ред. </w:t>
      </w:r>
      <w:r w:rsidRPr="00003429">
        <w:rPr>
          <w:rFonts w:ascii="Arial Unicode MS" w:eastAsia="Arial Unicode MS" w:hAnsi="Arial Unicode MS" w:cs="Arial Unicode MS"/>
          <w:color w:val="000000"/>
          <w:kern w:val="0"/>
          <w:sz w:val="24"/>
          <w:szCs w:val="24"/>
          <w:lang w:eastAsia="ru-RU" w:bidi="ru-RU"/>
        </w:rPr>
        <w:t xml:space="preserve">Г. </w:t>
      </w:r>
      <w:r w:rsidRPr="00003429">
        <w:rPr>
          <w:rFonts w:ascii="Arial Unicode MS" w:eastAsia="Arial Unicode MS" w:hAnsi="Arial Unicode MS" w:cs="Arial Unicode MS"/>
          <w:color w:val="000000"/>
          <w:kern w:val="0"/>
          <w:sz w:val="24"/>
          <w:szCs w:val="24"/>
          <w:lang w:val="uk-UA" w:eastAsia="uk-UA" w:bidi="uk-UA"/>
        </w:rPr>
        <w:t>К. Радчук]. - Тернопіль : ТНПУ, 2017. - С. 284-312.</w:t>
      </w:r>
    </w:p>
    <w:p w:rsidR="00003429" w:rsidRPr="00003429" w:rsidRDefault="00003429" w:rsidP="00003429">
      <w:pPr>
        <w:tabs>
          <w:tab w:val="clear" w:pos="709"/>
        </w:tabs>
        <w:suppressAutoHyphens w:val="0"/>
        <w:spacing w:after="0" w:line="322" w:lineRule="exact"/>
        <w:ind w:firstLine="0"/>
        <w:jc w:val="center"/>
        <w:rPr>
          <w:rFonts w:ascii="Times New Roman" w:eastAsia="Times New Roman" w:hAnsi="Times New Roman" w:cs="Times New Roman"/>
          <w:i/>
          <w:iCs/>
          <w:kern w:val="0"/>
          <w:sz w:val="28"/>
          <w:szCs w:val="28"/>
          <w:lang w:val="uk-UA" w:eastAsia="uk-UA" w:bidi="uk-UA"/>
        </w:rPr>
      </w:pPr>
      <w:r w:rsidRPr="00003429">
        <w:rPr>
          <w:rFonts w:ascii="Times New Roman" w:eastAsia="Times New Roman" w:hAnsi="Times New Roman" w:cs="Times New Roman"/>
          <w:i/>
          <w:iCs/>
          <w:color w:val="000000"/>
          <w:kern w:val="0"/>
          <w:sz w:val="28"/>
          <w:szCs w:val="28"/>
          <w:lang w:val="uk-UA" w:eastAsia="uk-UA" w:bidi="uk-UA"/>
        </w:rPr>
        <w:t>Статті у наукових фахових виданнях України:</w:t>
      </w:r>
    </w:p>
    <w:p w:rsidR="00003429" w:rsidRPr="00003429" w:rsidRDefault="00003429" w:rsidP="00003429">
      <w:pPr>
        <w:numPr>
          <w:ilvl w:val="0"/>
          <w:numId w:val="33"/>
        </w:numPr>
        <w:tabs>
          <w:tab w:val="clear" w:pos="709"/>
          <w:tab w:val="left" w:pos="11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 М. М. Емоційний розвиток особистості в дошкільному дитинстві / М. М. Шпак // Педагогіка і психологія професійної освіти. - 2003. - № 3. - С. 107-111.</w:t>
      </w:r>
    </w:p>
    <w:p w:rsidR="00003429" w:rsidRPr="00003429" w:rsidRDefault="00003429" w:rsidP="00003429">
      <w:pPr>
        <w:numPr>
          <w:ilvl w:val="0"/>
          <w:numId w:val="33"/>
        </w:numPr>
        <w:tabs>
          <w:tab w:val="clear" w:pos="709"/>
          <w:tab w:val="left" w:pos="113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eastAsia="ru-RU" w:bidi="ru-RU"/>
        </w:rPr>
        <w:t xml:space="preserve">Шпак М. М. Розвивальне </w:t>
      </w:r>
      <w:r w:rsidRPr="00003429">
        <w:rPr>
          <w:rFonts w:ascii="Arial Unicode MS" w:eastAsia="Arial Unicode MS" w:hAnsi="Arial Unicode MS" w:cs="Arial Unicode MS"/>
          <w:color w:val="000000"/>
          <w:kern w:val="0"/>
          <w:sz w:val="24"/>
          <w:szCs w:val="24"/>
          <w:lang w:val="uk-UA" w:eastAsia="uk-UA" w:bidi="uk-UA"/>
        </w:rPr>
        <w:t xml:space="preserve">навчання молодших школярів </w:t>
      </w:r>
      <w:r w:rsidRPr="00003429">
        <w:rPr>
          <w:rFonts w:ascii="Arial Unicode MS" w:eastAsia="Arial Unicode MS" w:hAnsi="Arial Unicode MS" w:cs="Arial Unicode MS"/>
          <w:color w:val="000000"/>
          <w:kern w:val="0"/>
          <w:sz w:val="24"/>
          <w:szCs w:val="24"/>
          <w:lang w:eastAsia="ru-RU" w:bidi="ru-RU"/>
        </w:rPr>
        <w:t xml:space="preserve">в </w:t>
      </w:r>
      <w:r w:rsidRPr="00003429">
        <w:rPr>
          <w:rFonts w:ascii="Arial Unicode MS" w:eastAsia="Arial Unicode MS" w:hAnsi="Arial Unicode MS" w:cs="Arial Unicode MS"/>
          <w:color w:val="000000"/>
          <w:kern w:val="0"/>
          <w:sz w:val="24"/>
          <w:szCs w:val="24"/>
          <w:lang w:val="uk-UA" w:eastAsia="uk-UA" w:bidi="uk-UA"/>
        </w:rPr>
        <w:t xml:space="preserve">умовах особистісно орієнтованої освіти / М. М. Шпак // Наукові записки Інституту психології імені </w:t>
      </w:r>
      <w:r w:rsidRPr="00003429">
        <w:rPr>
          <w:rFonts w:ascii="Arial Unicode MS" w:eastAsia="Arial Unicode MS" w:hAnsi="Arial Unicode MS" w:cs="Arial Unicode MS"/>
          <w:color w:val="000000"/>
          <w:kern w:val="0"/>
          <w:sz w:val="24"/>
          <w:szCs w:val="24"/>
          <w:lang w:eastAsia="ru-RU" w:bidi="ru-RU"/>
        </w:rPr>
        <w:t xml:space="preserve">Г. С. </w:t>
      </w:r>
      <w:r w:rsidRPr="00003429">
        <w:rPr>
          <w:rFonts w:ascii="Arial Unicode MS" w:eastAsia="Arial Unicode MS" w:hAnsi="Arial Unicode MS" w:cs="Arial Unicode MS"/>
          <w:color w:val="000000"/>
          <w:kern w:val="0"/>
          <w:sz w:val="24"/>
          <w:szCs w:val="24"/>
          <w:lang w:val="uk-UA" w:eastAsia="uk-UA" w:bidi="uk-UA"/>
        </w:rPr>
        <w:t xml:space="preserve">Костюка АПН України / За ред. </w:t>
      </w:r>
      <w:r w:rsidRPr="00003429">
        <w:rPr>
          <w:rFonts w:ascii="Arial Unicode MS" w:eastAsia="Arial Unicode MS" w:hAnsi="Arial Unicode MS" w:cs="Arial Unicode MS"/>
          <w:color w:val="000000"/>
          <w:kern w:val="0"/>
          <w:sz w:val="24"/>
          <w:szCs w:val="24"/>
          <w:lang w:eastAsia="ru-RU" w:bidi="ru-RU"/>
        </w:rPr>
        <w:t xml:space="preserve">С. </w:t>
      </w:r>
      <w:r w:rsidRPr="00003429">
        <w:rPr>
          <w:rFonts w:ascii="Arial Unicode MS" w:eastAsia="Arial Unicode MS" w:hAnsi="Arial Unicode MS" w:cs="Arial Unicode MS"/>
          <w:color w:val="000000"/>
          <w:kern w:val="0"/>
          <w:sz w:val="24"/>
          <w:szCs w:val="24"/>
          <w:lang w:val="uk-UA" w:eastAsia="uk-UA" w:bidi="uk-UA"/>
        </w:rPr>
        <w:t>Д. Максименка. - К. : Міленіум, 2007. - Вип. 32. - С. 344-350.</w:t>
      </w:r>
    </w:p>
    <w:p w:rsidR="00003429" w:rsidRPr="00003429" w:rsidRDefault="00003429" w:rsidP="00003429">
      <w:pPr>
        <w:numPr>
          <w:ilvl w:val="0"/>
          <w:numId w:val="33"/>
        </w:numPr>
        <w:tabs>
          <w:tab w:val="clear" w:pos="709"/>
          <w:tab w:val="left" w:pos="113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Роль психологічної служби у професійному становленні студентів / М. М. </w:t>
      </w:r>
      <w:r w:rsidRPr="00003429">
        <w:rPr>
          <w:rFonts w:ascii="Arial Unicode MS" w:eastAsia="Arial Unicode MS" w:hAnsi="Arial Unicode MS" w:cs="Arial Unicode MS"/>
          <w:color w:val="000000"/>
          <w:kern w:val="0"/>
          <w:sz w:val="24"/>
          <w:szCs w:val="24"/>
          <w:lang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xml:space="preserve">// Науковий часопис НПУ імені М. П. Драгоманова. Серія № 12 : Психологічні науки. - </w:t>
      </w:r>
      <w:r w:rsidRPr="00003429">
        <w:rPr>
          <w:rFonts w:ascii="Arial Unicode MS" w:eastAsia="Arial Unicode MS" w:hAnsi="Arial Unicode MS" w:cs="Arial Unicode MS"/>
          <w:color w:val="000000"/>
          <w:kern w:val="0"/>
          <w:sz w:val="24"/>
          <w:szCs w:val="24"/>
          <w:lang w:eastAsia="ru-RU" w:bidi="ru-RU"/>
        </w:rPr>
        <w:t xml:space="preserve">К. </w:t>
      </w:r>
      <w:r w:rsidRPr="00003429">
        <w:rPr>
          <w:rFonts w:ascii="Arial Unicode MS" w:eastAsia="Arial Unicode MS" w:hAnsi="Arial Unicode MS" w:cs="Arial Unicode MS"/>
          <w:color w:val="000000"/>
          <w:kern w:val="0"/>
          <w:sz w:val="24"/>
          <w:szCs w:val="24"/>
          <w:lang w:val="uk-UA" w:eastAsia="uk-UA" w:bidi="uk-UA"/>
        </w:rPr>
        <w:t>: НПУ імені М. П. Драгоманова, 2007. - № 18 (42). - С. 146-150.</w:t>
      </w:r>
    </w:p>
    <w:p w:rsidR="00003429" w:rsidRPr="00003429" w:rsidRDefault="00003429" w:rsidP="00003429">
      <w:pPr>
        <w:numPr>
          <w:ilvl w:val="0"/>
          <w:numId w:val="33"/>
        </w:numPr>
        <w:tabs>
          <w:tab w:val="clear" w:pos="709"/>
          <w:tab w:val="left" w:pos="113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 М. М. Структурно-феноменологічні характеристики емоційного інтелекту / М. М. Шпак // Вісник Чернігівського національного педагогічного університету імені Т. Г. Шевченка. Серія : Психологічні науки. - Чернігів : ЧНПУ імені Т. Г. Шевченка, 2012. - Вип. 103. - Т. 2. - С. 189-192.</w:t>
      </w:r>
    </w:p>
    <w:p w:rsidR="00003429" w:rsidRPr="00003429" w:rsidRDefault="00003429" w:rsidP="00003429">
      <w:pPr>
        <w:numPr>
          <w:ilvl w:val="0"/>
          <w:numId w:val="33"/>
        </w:numPr>
        <w:tabs>
          <w:tab w:val="clear" w:pos="709"/>
          <w:tab w:val="left" w:pos="113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Роль емоційного інтелекту в забезпеченні соціально- психологічної адаптації підлітків / М. М. </w:t>
      </w: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xml:space="preserve">// Проблеми загальної та педагогічної психології : зб. наук. праць Інституту психології імені </w:t>
      </w:r>
      <w:r w:rsidRPr="00003429">
        <w:rPr>
          <w:rFonts w:ascii="Arial Unicode MS" w:eastAsia="Arial Unicode MS" w:hAnsi="Arial Unicode MS" w:cs="Arial Unicode MS"/>
          <w:color w:val="000000"/>
          <w:kern w:val="0"/>
          <w:sz w:val="24"/>
          <w:szCs w:val="24"/>
          <w:lang w:val="uk-UA" w:eastAsia="ru-RU" w:bidi="ru-RU"/>
        </w:rPr>
        <w:t xml:space="preserve">Г. </w:t>
      </w:r>
      <w:r w:rsidRPr="00003429">
        <w:rPr>
          <w:rFonts w:ascii="Arial Unicode MS" w:eastAsia="Arial Unicode MS" w:hAnsi="Arial Unicode MS" w:cs="Arial Unicode MS"/>
          <w:color w:val="000000"/>
          <w:kern w:val="0"/>
          <w:sz w:val="24"/>
          <w:szCs w:val="24"/>
          <w:lang w:val="uk-UA" w:eastAsia="uk-UA" w:bidi="uk-UA"/>
        </w:rPr>
        <w:t xml:space="preserve">С. Костюка НАПН України / За ред. </w:t>
      </w:r>
      <w:r w:rsidRPr="00003429">
        <w:rPr>
          <w:rFonts w:ascii="Arial Unicode MS" w:eastAsia="Arial Unicode MS" w:hAnsi="Arial Unicode MS" w:cs="Arial Unicode MS"/>
          <w:color w:val="000000"/>
          <w:kern w:val="0"/>
          <w:sz w:val="24"/>
          <w:szCs w:val="24"/>
          <w:lang w:eastAsia="ru-RU" w:bidi="ru-RU"/>
        </w:rPr>
        <w:t xml:space="preserve">С. </w:t>
      </w:r>
      <w:r w:rsidRPr="00003429">
        <w:rPr>
          <w:rFonts w:ascii="Arial Unicode MS" w:eastAsia="Arial Unicode MS" w:hAnsi="Arial Unicode MS" w:cs="Arial Unicode MS"/>
          <w:color w:val="000000"/>
          <w:kern w:val="0"/>
          <w:sz w:val="24"/>
          <w:szCs w:val="24"/>
          <w:lang w:val="uk-UA" w:eastAsia="uk-UA" w:bidi="uk-UA"/>
        </w:rPr>
        <w:t>Д. Максименка. - К. : Гнозіс, 2013. - Т. XV. - Част. 1. - С. 353-361.</w:t>
      </w:r>
    </w:p>
    <w:p w:rsidR="00003429" w:rsidRPr="00003429" w:rsidRDefault="00003429" w:rsidP="00003429">
      <w:pPr>
        <w:numPr>
          <w:ilvl w:val="0"/>
          <w:numId w:val="33"/>
        </w:numPr>
        <w:tabs>
          <w:tab w:val="clear" w:pos="709"/>
          <w:tab w:val="left" w:pos="118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 М. М. Психологічні механізми розвитку емоційного інтелекту / М. М. Шпак // Наука і освіта. - 2014. - № 5. - С. 104-109.</w:t>
      </w:r>
    </w:p>
    <w:p w:rsidR="00003429" w:rsidRPr="00003429" w:rsidRDefault="00003429" w:rsidP="00003429">
      <w:pPr>
        <w:numPr>
          <w:ilvl w:val="0"/>
          <w:numId w:val="33"/>
        </w:numPr>
        <w:tabs>
          <w:tab w:val="clear" w:pos="709"/>
          <w:tab w:val="left" w:pos="118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Розуміння емоцій молодшими школярами як структурна складова емоційного інтелекту / М. М. Шпак // Проблеми гуманітарних наук : зб. наук. праць Дрогобицького державного педагогічного університету імені І. Франка / Ред. </w:t>
      </w:r>
      <w:r w:rsidRPr="00003429">
        <w:rPr>
          <w:rFonts w:ascii="Arial Unicode MS" w:eastAsia="Arial Unicode MS" w:hAnsi="Arial Unicode MS" w:cs="Arial Unicode MS"/>
          <w:color w:val="000000"/>
          <w:kern w:val="0"/>
          <w:sz w:val="24"/>
          <w:szCs w:val="24"/>
          <w:lang w:val="uk-UA" w:eastAsia="ru-RU" w:bidi="ru-RU"/>
        </w:rPr>
        <w:t xml:space="preserve">кол. </w:t>
      </w:r>
      <w:r w:rsidRPr="00003429">
        <w:rPr>
          <w:rFonts w:ascii="Arial Unicode MS" w:eastAsia="Arial Unicode MS" w:hAnsi="Arial Unicode MS" w:cs="Arial Unicode MS"/>
          <w:color w:val="000000"/>
          <w:kern w:val="0"/>
          <w:sz w:val="24"/>
          <w:szCs w:val="24"/>
          <w:lang w:val="uk-UA" w:eastAsia="uk-UA" w:bidi="uk-UA"/>
        </w:rPr>
        <w:t xml:space="preserve">Н. Скотна, І. Г алян та ін. - Дрогобич : Видавничий відділ ДДПУ імені І. Франка, 2015. - Вип. 34. Психологія. - </w:t>
      </w:r>
      <w:r w:rsidRPr="00003429">
        <w:rPr>
          <w:rFonts w:ascii="Arial Unicode MS" w:eastAsia="Arial Unicode MS" w:hAnsi="Arial Unicode MS" w:cs="Arial Unicode MS"/>
          <w:color w:val="000000"/>
          <w:kern w:val="0"/>
          <w:sz w:val="24"/>
          <w:szCs w:val="24"/>
          <w:lang w:val="en-US" w:eastAsia="en-US" w:bidi="en-US"/>
        </w:rPr>
        <w:t xml:space="preserve">C. </w:t>
      </w:r>
      <w:r w:rsidRPr="00003429">
        <w:rPr>
          <w:rFonts w:ascii="Arial Unicode MS" w:eastAsia="Arial Unicode MS" w:hAnsi="Arial Unicode MS" w:cs="Arial Unicode MS"/>
          <w:color w:val="000000"/>
          <w:kern w:val="0"/>
          <w:sz w:val="24"/>
          <w:szCs w:val="24"/>
          <w:lang w:val="uk-UA" w:eastAsia="uk-UA" w:bidi="uk-UA"/>
        </w:rPr>
        <w:t>188-199.</w:t>
      </w:r>
    </w:p>
    <w:p w:rsidR="00003429" w:rsidRPr="00003429" w:rsidRDefault="00003429" w:rsidP="00003429">
      <w:pPr>
        <w:numPr>
          <w:ilvl w:val="0"/>
          <w:numId w:val="33"/>
        </w:numPr>
        <w:tabs>
          <w:tab w:val="clear" w:pos="709"/>
          <w:tab w:val="left" w:pos="118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 М. М. Особливості розвитку емоційного інтелекту в підлітковому віці / М. М. Шпак // Науковий вісник Херсонського державного університету. Серія: Психологічні науки. - 2016. - Вип. 5. - Т. 2. - С. 80-84.</w:t>
      </w:r>
    </w:p>
    <w:p w:rsidR="00003429" w:rsidRPr="00003429" w:rsidRDefault="00003429" w:rsidP="00003429">
      <w:pPr>
        <w:numPr>
          <w:ilvl w:val="0"/>
          <w:numId w:val="33"/>
        </w:numPr>
        <w:tabs>
          <w:tab w:val="clear" w:pos="709"/>
          <w:tab w:val="left" w:pos="118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xml:space="preserve">М. М. Психологічний супровід розвитку емоційного інтелекту молодших школярів / М. М. Шпак // Актуальні проблеми психології : зб. наук. праць Інституту психології імені </w:t>
      </w:r>
      <w:r w:rsidRPr="00003429">
        <w:rPr>
          <w:rFonts w:ascii="Arial Unicode MS" w:eastAsia="Arial Unicode MS" w:hAnsi="Arial Unicode MS" w:cs="Arial Unicode MS"/>
          <w:color w:val="000000"/>
          <w:kern w:val="0"/>
          <w:sz w:val="24"/>
          <w:szCs w:val="24"/>
          <w:lang w:val="uk-UA" w:eastAsia="ru-RU" w:bidi="ru-RU"/>
        </w:rPr>
        <w:t xml:space="preserve">Г. </w:t>
      </w:r>
      <w:r w:rsidRPr="00003429">
        <w:rPr>
          <w:rFonts w:ascii="Arial Unicode MS" w:eastAsia="Arial Unicode MS" w:hAnsi="Arial Unicode MS" w:cs="Arial Unicode MS"/>
          <w:color w:val="000000"/>
          <w:kern w:val="0"/>
          <w:sz w:val="24"/>
          <w:szCs w:val="24"/>
          <w:lang w:val="uk-UA" w:eastAsia="uk-UA" w:bidi="uk-UA"/>
        </w:rPr>
        <w:t xml:space="preserve">С. Костюка НАПН України. - </w:t>
      </w:r>
      <w:r w:rsidRPr="00003429">
        <w:rPr>
          <w:rFonts w:ascii="Arial Unicode MS" w:eastAsia="Arial Unicode MS" w:hAnsi="Arial Unicode MS" w:cs="Arial Unicode MS"/>
          <w:color w:val="000000"/>
          <w:kern w:val="0"/>
          <w:sz w:val="24"/>
          <w:szCs w:val="24"/>
          <w:lang w:val="uk-UA" w:eastAsia="ru-RU" w:bidi="ru-RU"/>
        </w:rPr>
        <w:t xml:space="preserve">Том </w:t>
      </w:r>
      <w:r w:rsidRPr="00003429">
        <w:rPr>
          <w:rFonts w:ascii="Arial Unicode MS" w:eastAsia="Arial Unicode MS" w:hAnsi="Arial Unicode MS" w:cs="Arial Unicode MS"/>
          <w:color w:val="000000"/>
          <w:kern w:val="0"/>
          <w:sz w:val="24"/>
          <w:szCs w:val="24"/>
          <w:lang w:val="uk-UA" w:eastAsia="uk-UA" w:bidi="uk-UA"/>
        </w:rPr>
        <w:t>XIII : Психологія розвитку дитини в умовах дошкільної та початкової освіти. - Харків : КЦ ФОП Іванової М. А., 2016. - Вип. 1. - С. 142-153.</w:t>
      </w:r>
    </w:p>
    <w:p w:rsidR="00003429" w:rsidRPr="00003429" w:rsidRDefault="00003429" w:rsidP="00003429">
      <w:pPr>
        <w:numPr>
          <w:ilvl w:val="0"/>
          <w:numId w:val="33"/>
        </w:numPr>
        <w:tabs>
          <w:tab w:val="clear" w:pos="709"/>
          <w:tab w:val="left" w:pos="118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 М. М. Становлення емоційного інтелекту в дошкільному віці як передумова його розвитку в молодшого школяра / М. М. Шпак // Наукові записки Національного університету «Острозька академія». Серія «Психологія» / ред. кол.</w:t>
      </w:r>
    </w:p>
    <w:p w:rsidR="00003429" w:rsidRPr="00003429" w:rsidRDefault="00003429" w:rsidP="0000342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 І. Д. Пасічник, Р. В. Каламаж, Л. В. Засєкіна та ін. - Острог : Вид-во Нац. </w:t>
      </w:r>
      <w:r w:rsidRPr="00003429">
        <w:rPr>
          <w:rFonts w:ascii="Arial Unicode MS" w:eastAsia="Arial Unicode MS" w:hAnsi="Arial Unicode MS" w:cs="Arial Unicode MS"/>
          <w:color w:val="000000"/>
          <w:kern w:val="0"/>
          <w:sz w:val="24"/>
          <w:szCs w:val="24"/>
          <w:lang w:eastAsia="ru-RU" w:bidi="ru-RU"/>
        </w:rPr>
        <w:t xml:space="preserve">ун-ту </w:t>
      </w:r>
      <w:r w:rsidRPr="00003429">
        <w:rPr>
          <w:rFonts w:ascii="Arial Unicode MS" w:eastAsia="Arial Unicode MS" w:hAnsi="Arial Unicode MS" w:cs="Arial Unicode MS"/>
          <w:color w:val="000000"/>
          <w:kern w:val="0"/>
          <w:sz w:val="24"/>
          <w:szCs w:val="24"/>
          <w:lang w:val="uk-UA" w:eastAsia="uk-UA" w:bidi="uk-UA"/>
        </w:rPr>
        <w:t>«Острозька академія», 2016. - Вип. 4. - С. 196-205.</w:t>
      </w:r>
    </w:p>
    <w:p w:rsidR="00003429" w:rsidRPr="00003429" w:rsidRDefault="00003429" w:rsidP="00003429">
      <w:pPr>
        <w:numPr>
          <w:ilvl w:val="0"/>
          <w:numId w:val="33"/>
        </w:numPr>
        <w:tabs>
          <w:tab w:val="clear" w:pos="709"/>
          <w:tab w:val="left" w:pos="118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Теоретико-методичні аспекти розвитку емоційного інтелекту молодших школярів у процесі соціально-психологічного тренінгу / М. М. Шпак // Психологія : реальність і перспективи : зб. наук. праць Рівненського </w:t>
      </w:r>
      <w:r w:rsidRPr="00003429">
        <w:rPr>
          <w:rFonts w:ascii="Arial Unicode MS" w:eastAsia="Arial Unicode MS" w:hAnsi="Arial Unicode MS" w:cs="Arial Unicode MS"/>
          <w:color w:val="000000"/>
          <w:kern w:val="0"/>
          <w:sz w:val="24"/>
          <w:szCs w:val="24"/>
          <w:lang w:val="uk-UA" w:eastAsia="ru-RU" w:bidi="ru-RU"/>
        </w:rPr>
        <w:t xml:space="preserve">державного </w:t>
      </w:r>
      <w:r w:rsidRPr="00003429">
        <w:rPr>
          <w:rFonts w:ascii="Arial Unicode MS" w:eastAsia="Arial Unicode MS" w:hAnsi="Arial Unicode MS" w:cs="Arial Unicode MS"/>
          <w:color w:val="000000"/>
          <w:kern w:val="0"/>
          <w:sz w:val="24"/>
          <w:szCs w:val="24"/>
          <w:lang w:val="uk-UA" w:eastAsia="uk-UA" w:bidi="uk-UA"/>
        </w:rPr>
        <w:t>гуманітарного університету / ред. кол. : Р. В. Павелків, В. І. Безлюдна, Н. В. Корчакова. - Рівне : РДГУ, 2016. - Вип. 7. - С. 231-235.</w:t>
      </w:r>
    </w:p>
    <w:p w:rsidR="00003429" w:rsidRPr="00003429" w:rsidRDefault="00003429" w:rsidP="00003429">
      <w:pPr>
        <w:numPr>
          <w:ilvl w:val="0"/>
          <w:numId w:val="33"/>
        </w:numPr>
        <w:tabs>
          <w:tab w:val="clear" w:pos="709"/>
          <w:tab w:val="left" w:pos="1182"/>
        </w:tabs>
        <w:suppressAutoHyphens w:val="0"/>
        <w:spacing w:after="30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Психологічні типи емоційного інтелекту молодших школярів [Електронний ресурс] / М. М. Шпак // Психологічний часопис : електронний журнал Інституту психології імені </w:t>
      </w:r>
      <w:r w:rsidRPr="00003429">
        <w:rPr>
          <w:rFonts w:ascii="Arial Unicode MS" w:eastAsia="Arial Unicode MS" w:hAnsi="Arial Unicode MS" w:cs="Arial Unicode MS"/>
          <w:color w:val="000000"/>
          <w:kern w:val="0"/>
          <w:sz w:val="24"/>
          <w:szCs w:val="24"/>
          <w:lang w:eastAsia="ru-RU" w:bidi="ru-RU"/>
        </w:rPr>
        <w:t xml:space="preserve">Г. С. </w:t>
      </w:r>
      <w:r w:rsidRPr="00003429">
        <w:rPr>
          <w:rFonts w:ascii="Arial Unicode MS" w:eastAsia="Arial Unicode MS" w:hAnsi="Arial Unicode MS" w:cs="Arial Unicode MS"/>
          <w:color w:val="000000"/>
          <w:kern w:val="0"/>
          <w:sz w:val="24"/>
          <w:szCs w:val="24"/>
          <w:lang w:val="uk-UA" w:eastAsia="uk-UA" w:bidi="uk-UA"/>
        </w:rPr>
        <w:t xml:space="preserve">Костюка НАПН України / за ред. </w:t>
      </w:r>
      <w:r w:rsidRPr="00003429">
        <w:rPr>
          <w:rFonts w:ascii="Arial Unicode MS" w:eastAsia="Arial Unicode MS" w:hAnsi="Arial Unicode MS" w:cs="Arial Unicode MS"/>
          <w:color w:val="000000"/>
          <w:kern w:val="0"/>
          <w:sz w:val="24"/>
          <w:szCs w:val="24"/>
          <w:lang w:eastAsia="ru-RU" w:bidi="ru-RU"/>
        </w:rPr>
        <w:t xml:space="preserve">С. </w:t>
      </w:r>
      <w:r w:rsidRPr="00003429">
        <w:rPr>
          <w:rFonts w:ascii="Arial Unicode MS" w:eastAsia="Arial Unicode MS" w:hAnsi="Arial Unicode MS" w:cs="Arial Unicode MS"/>
          <w:color w:val="000000"/>
          <w:kern w:val="0"/>
          <w:sz w:val="24"/>
          <w:szCs w:val="24"/>
          <w:lang w:val="uk-UA" w:eastAsia="uk-UA" w:bidi="uk-UA"/>
        </w:rPr>
        <w:t xml:space="preserve">Д. Максименка. - 2017. - № 2 (6). - Вип. 6. - С. 88-98. - Режим доступу : </w:t>
      </w:r>
      <w:hyperlink r:id="rId13" w:history="1">
        <w:r w:rsidRPr="00003429">
          <w:rPr>
            <w:rFonts w:ascii="Arial Unicode MS" w:eastAsia="Arial Unicode MS" w:hAnsi="Arial Unicode MS" w:cs="Arial Unicode MS"/>
            <w:color w:val="0066CC"/>
            <w:kern w:val="0"/>
            <w:sz w:val="24"/>
            <w:szCs w:val="24"/>
            <w:u w:val="single"/>
            <w:lang w:val="en-US" w:eastAsia="en-US" w:bidi="en-US"/>
          </w:rPr>
          <w:t>http</w:t>
        </w:r>
        <w:r w:rsidRPr="00003429">
          <w:rPr>
            <w:rFonts w:ascii="Arial Unicode MS" w:eastAsia="Arial Unicode MS" w:hAnsi="Arial Unicode MS" w:cs="Arial Unicode MS"/>
            <w:color w:val="0066CC"/>
            <w:kern w:val="0"/>
            <w:sz w:val="24"/>
            <w:szCs w:val="24"/>
            <w:u w:val="single"/>
            <w:lang w:eastAsia="en-US" w:bidi="en-US"/>
          </w:rPr>
          <w:t>://</w:t>
        </w:r>
        <w:r w:rsidRPr="00003429">
          <w:rPr>
            <w:rFonts w:ascii="Arial Unicode MS" w:eastAsia="Arial Unicode MS" w:hAnsi="Arial Unicode MS" w:cs="Arial Unicode MS"/>
            <w:color w:val="0066CC"/>
            <w:kern w:val="0"/>
            <w:sz w:val="24"/>
            <w:szCs w:val="24"/>
            <w:u w:val="single"/>
            <w:lang w:val="en-US" w:eastAsia="en-US" w:bidi="en-US"/>
          </w:rPr>
          <w:t>ua</w:t>
        </w:r>
        <w:r w:rsidRPr="00003429">
          <w:rPr>
            <w:rFonts w:ascii="Arial Unicode MS" w:eastAsia="Arial Unicode MS" w:hAnsi="Arial Unicode MS" w:cs="Arial Unicode MS"/>
            <w:color w:val="0066CC"/>
            <w:kern w:val="0"/>
            <w:sz w:val="24"/>
            <w:szCs w:val="24"/>
            <w:u w:val="single"/>
            <w:lang w:eastAsia="en-US" w:bidi="en-US"/>
          </w:rPr>
          <w:t>.</w:t>
        </w:r>
        <w:r w:rsidRPr="00003429">
          <w:rPr>
            <w:rFonts w:ascii="Arial Unicode MS" w:eastAsia="Arial Unicode MS" w:hAnsi="Arial Unicode MS" w:cs="Arial Unicode MS"/>
            <w:color w:val="0066CC"/>
            <w:kern w:val="0"/>
            <w:sz w:val="24"/>
            <w:szCs w:val="24"/>
            <w:u w:val="single"/>
            <w:lang w:val="en-US" w:eastAsia="en-US" w:bidi="en-US"/>
          </w:rPr>
          <w:t>appsyjoumal</w:t>
        </w:r>
        <w:r w:rsidRPr="00003429">
          <w:rPr>
            <w:rFonts w:ascii="Arial Unicode MS" w:eastAsia="Arial Unicode MS" w:hAnsi="Arial Unicode MS" w:cs="Arial Unicode MS"/>
            <w:color w:val="0066CC"/>
            <w:kern w:val="0"/>
            <w:sz w:val="24"/>
            <w:szCs w:val="24"/>
            <w:u w:val="single"/>
            <w:lang w:eastAsia="en-US" w:bidi="en-US"/>
          </w:rPr>
          <w:t>.</w:t>
        </w:r>
        <w:r w:rsidRPr="00003429">
          <w:rPr>
            <w:rFonts w:ascii="Arial Unicode MS" w:eastAsia="Arial Unicode MS" w:hAnsi="Arial Unicode MS" w:cs="Arial Unicode MS"/>
            <w:color w:val="0066CC"/>
            <w:kern w:val="0"/>
            <w:sz w:val="24"/>
            <w:szCs w:val="24"/>
            <w:u w:val="single"/>
            <w:lang w:val="en-US" w:eastAsia="en-US" w:bidi="en-US"/>
          </w:rPr>
          <w:t>com</w:t>
        </w:r>
        <w:r w:rsidRPr="00003429">
          <w:rPr>
            <w:rFonts w:ascii="Arial Unicode MS" w:eastAsia="Arial Unicode MS" w:hAnsi="Arial Unicode MS" w:cs="Arial Unicode MS"/>
            <w:color w:val="0066CC"/>
            <w:kern w:val="0"/>
            <w:sz w:val="24"/>
            <w:szCs w:val="24"/>
            <w:u w:val="single"/>
            <w:lang w:eastAsia="en-US" w:bidi="en-US"/>
          </w:rPr>
          <w:t>/</w:t>
        </w:r>
        <w:r w:rsidRPr="00003429">
          <w:rPr>
            <w:rFonts w:ascii="Arial Unicode MS" w:eastAsia="Arial Unicode MS" w:hAnsi="Arial Unicode MS" w:cs="Arial Unicode MS"/>
            <w:color w:val="0066CC"/>
            <w:kern w:val="0"/>
            <w:sz w:val="24"/>
            <w:szCs w:val="24"/>
            <w:u w:val="single"/>
            <w:lang w:val="en-US" w:eastAsia="en-US" w:bidi="en-US"/>
          </w:rPr>
          <w:t>issue</w:t>
        </w:r>
        <w:r w:rsidRPr="00003429">
          <w:rPr>
            <w:rFonts w:ascii="Arial Unicode MS" w:eastAsia="Arial Unicode MS" w:hAnsi="Arial Unicode MS" w:cs="Arial Unicode MS"/>
            <w:color w:val="0066CC"/>
            <w:kern w:val="0"/>
            <w:sz w:val="24"/>
            <w:szCs w:val="24"/>
            <w:u w:val="single"/>
            <w:lang w:eastAsia="en-US" w:bidi="en-US"/>
          </w:rPr>
          <w:t>/2-6/</w:t>
        </w:r>
      </w:hyperlink>
      <w:r w:rsidRPr="00003429">
        <w:rPr>
          <w:rFonts w:ascii="Arial Unicode MS" w:eastAsia="Arial Unicode MS" w:hAnsi="Arial Unicode MS" w:cs="Arial Unicode MS"/>
          <w:color w:val="000000"/>
          <w:kern w:val="0"/>
          <w:sz w:val="24"/>
          <w:szCs w:val="24"/>
          <w:lang w:eastAsia="en-US" w:bidi="en-US"/>
        </w:rPr>
        <w:t>.</w:t>
      </w:r>
    </w:p>
    <w:p w:rsidR="00003429" w:rsidRPr="00003429" w:rsidRDefault="00003429" w:rsidP="00003429">
      <w:pPr>
        <w:tabs>
          <w:tab w:val="clear" w:pos="709"/>
        </w:tabs>
        <w:suppressAutoHyphens w:val="0"/>
        <w:spacing w:after="0" w:line="322" w:lineRule="exact"/>
        <w:ind w:left="1280" w:firstLine="0"/>
        <w:jc w:val="left"/>
        <w:rPr>
          <w:rFonts w:ascii="Times New Roman" w:eastAsia="Times New Roman" w:hAnsi="Times New Roman" w:cs="Times New Roman"/>
          <w:i/>
          <w:iCs/>
          <w:kern w:val="0"/>
          <w:sz w:val="28"/>
          <w:szCs w:val="28"/>
          <w:lang w:val="uk-UA" w:eastAsia="uk-UA" w:bidi="uk-UA"/>
        </w:rPr>
      </w:pPr>
      <w:r w:rsidRPr="00003429">
        <w:rPr>
          <w:rFonts w:ascii="Times New Roman" w:eastAsia="Times New Roman" w:hAnsi="Times New Roman" w:cs="Times New Roman"/>
          <w:i/>
          <w:iCs/>
          <w:color w:val="000000"/>
          <w:kern w:val="0"/>
          <w:sz w:val="28"/>
          <w:szCs w:val="28"/>
          <w:lang w:val="uk-UA" w:eastAsia="uk-UA" w:bidi="uk-UA"/>
        </w:rPr>
        <w:t>Статті в наукових виданнях України, що включені до міжнародних</w:t>
      </w:r>
    </w:p>
    <w:p w:rsidR="00003429" w:rsidRPr="00003429" w:rsidRDefault="00003429" w:rsidP="00003429">
      <w:pPr>
        <w:tabs>
          <w:tab w:val="clear" w:pos="709"/>
        </w:tabs>
        <w:suppressAutoHyphens w:val="0"/>
        <w:spacing w:after="0" w:line="322" w:lineRule="exact"/>
        <w:ind w:left="4080" w:firstLine="0"/>
        <w:jc w:val="left"/>
        <w:rPr>
          <w:rFonts w:ascii="Times New Roman" w:eastAsia="Times New Roman" w:hAnsi="Times New Roman" w:cs="Times New Roman"/>
          <w:i/>
          <w:iCs/>
          <w:kern w:val="0"/>
          <w:sz w:val="28"/>
          <w:szCs w:val="28"/>
          <w:lang w:val="uk-UA" w:eastAsia="uk-UA" w:bidi="uk-UA"/>
        </w:rPr>
      </w:pPr>
      <w:r w:rsidRPr="00003429">
        <w:rPr>
          <w:rFonts w:ascii="Times New Roman" w:eastAsia="Times New Roman" w:hAnsi="Times New Roman" w:cs="Times New Roman"/>
          <w:i/>
          <w:iCs/>
          <w:color w:val="000000"/>
          <w:kern w:val="0"/>
          <w:sz w:val="28"/>
          <w:szCs w:val="28"/>
          <w:lang w:val="uk-UA" w:eastAsia="uk-UA" w:bidi="uk-UA"/>
        </w:rPr>
        <w:t>наукометричних баз:</w:t>
      </w:r>
    </w:p>
    <w:p w:rsidR="00003429" w:rsidRPr="00003429" w:rsidRDefault="00003429" w:rsidP="00003429">
      <w:pPr>
        <w:numPr>
          <w:ilvl w:val="0"/>
          <w:numId w:val="33"/>
        </w:numPr>
        <w:tabs>
          <w:tab w:val="clear" w:pos="709"/>
          <w:tab w:val="left" w:pos="117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 М. М. Емоційний інтелект як особистісний ресурс забезпечення психологічного благополуччя молодших школярів / М. М. Шпак // Наука і освіта. - 2016. - № 5. - С. 266-270.</w:t>
      </w:r>
    </w:p>
    <w:p w:rsidR="00003429" w:rsidRPr="00003429" w:rsidRDefault="00003429" w:rsidP="00003429">
      <w:pPr>
        <w:numPr>
          <w:ilvl w:val="0"/>
          <w:numId w:val="33"/>
        </w:numPr>
        <w:tabs>
          <w:tab w:val="clear" w:pos="709"/>
          <w:tab w:val="left" w:pos="117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Роль переживання у структурі емоційного інтелекту особистості / М. М. Шпак // Проблеми сучасної психології : зб. наук. праць Кам’янець-Подільського національного університету імені Івана Огієнка, Інституту психології імені </w:t>
      </w:r>
      <w:r w:rsidRPr="00003429">
        <w:rPr>
          <w:rFonts w:ascii="Arial Unicode MS" w:eastAsia="Arial Unicode MS" w:hAnsi="Arial Unicode MS" w:cs="Arial Unicode MS"/>
          <w:color w:val="000000"/>
          <w:kern w:val="0"/>
          <w:sz w:val="24"/>
          <w:szCs w:val="24"/>
          <w:lang w:val="uk-UA" w:eastAsia="ru-RU" w:bidi="ru-RU"/>
        </w:rPr>
        <w:t xml:space="preserve">Г. </w:t>
      </w:r>
      <w:r w:rsidRPr="00003429">
        <w:rPr>
          <w:rFonts w:ascii="Arial Unicode MS" w:eastAsia="Arial Unicode MS" w:hAnsi="Arial Unicode MS" w:cs="Arial Unicode MS"/>
          <w:color w:val="000000"/>
          <w:kern w:val="0"/>
          <w:sz w:val="24"/>
          <w:szCs w:val="24"/>
          <w:lang w:val="uk-UA" w:eastAsia="uk-UA" w:bidi="uk-UA"/>
        </w:rPr>
        <w:t xml:space="preserve">С. Костюка НАПН України / За наук. ред. </w:t>
      </w:r>
      <w:r w:rsidRPr="00003429">
        <w:rPr>
          <w:rFonts w:ascii="Arial Unicode MS" w:eastAsia="Arial Unicode MS" w:hAnsi="Arial Unicode MS" w:cs="Arial Unicode MS"/>
          <w:color w:val="000000"/>
          <w:kern w:val="0"/>
          <w:sz w:val="24"/>
          <w:szCs w:val="24"/>
          <w:lang w:val="uk-UA" w:eastAsia="ru-RU" w:bidi="ru-RU"/>
        </w:rPr>
        <w:t xml:space="preserve">С. </w:t>
      </w:r>
      <w:r w:rsidRPr="00003429">
        <w:rPr>
          <w:rFonts w:ascii="Arial Unicode MS" w:eastAsia="Arial Unicode MS" w:hAnsi="Arial Unicode MS" w:cs="Arial Unicode MS"/>
          <w:color w:val="000000"/>
          <w:kern w:val="0"/>
          <w:sz w:val="24"/>
          <w:szCs w:val="24"/>
          <w:lang w:val="uk-UA" w:eastAsia="uk-UA" w:bidi="uk-UA"/>
        </w:rPr>
        <w:t>Д. Максименка, Л. А. Онуфрієвої. - Вип. 31. - Кам’янець-Подільський : Аксіома, 2016. - С. 549-558.</w:t>
      </w:r>
    </w:p>
    <w:p w:rsidR="00003429" w:rsidRPr="00003429" w:rsidRDefault="00003429" w:rsidP="00003429">
      <w:pPr>
        <w:numPr>
          <w:ilvl w:val="0"/>
          <w:numId w:val="33"/>
        </w:numPr>
        <w:tabs>
          <w:tab w:val="clear" w:pos="709"/>
          <w:tab w:val="left" w:pos="117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Саморегуляція в структурі емоційного інтелекту молодших школярів / </w:t>
      </w:r>
      <w:r w:rsidRPr="00003429">
        <w:rPr>
          <w:rFonts w:ascii="Arial Unicode MS" w:eastAsia="Arial Unicode MS" w:hAnsi="Arial Unicode MS" w:cs="Arial Unicode MS"/>
          <w:color w:val="000000"/>
          <w:kern w:val="0"/>
          <w:sz w:val="24"/>
          <w:szCs w:val="24"/>
          <w:lang w:val="uk-UA" w:eastAsia="ru-RU" w:bidi="ru-RU"/>
        </w:rPr>
        <w:t xml:space="preserve">Л. </w:t>
      </w:r>
      <w:r w:rsidRPr="00003429">
        <w:rPr>
          <w:rFonts w:ascii="Arial Unicode MS" w:eastAsia="Arial Unicode MS" w:hAnsi="Arial Unicode MS" w:cs="Arial Unicode MS"/>
          <w:color w:val="000000"/>
          <w:kern w:val="0"/>
          <w:sz w:val="24"/>
          <w:szCs w:val="24"/>
          <w:lang w:val="uk-UA" w:eastAsia="uk-UA" w:bidi="uk-UA"/>
        </w:rPr>
        <w:t>П. Журавльова, М. М. Шпак // Педагогічний процес : теорія і практика. Серія : Психологія. - 2016. - № 3 (54). - С. 52-57.</w:t>
      </w:r>
    </w:p>
    <w:p w:rsidR="00003429" w:rsidRPr="00003429" w:rsidRDefault="00003429" w:rsidP="00003429">
      <w:pPr>
        <w:numPr>
          <w:ilvl w:val="0"/>
          <w:numId w:val="33"/>
        </w:numPr>
        <w:tabs>
          <w:tab w:val="clear" w:pos="709"/>
          <w:tab w:val="left" w:pos="117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Функціональні особливості емоційного інтелекту особистості [Електронний ресурс] / М. М. Шпак // Технології розвитку інтелекту : електронний журнал лабораторії сучасних інформаційних технологій навчання Інституту психології імені </w:t>
      </w:r>
      <w:r w:rsidRPr="00003429">
        <w:rPr>
          <w:rFonts w:ascii="Arial Unicode MS" w:eastAsia="Arial Unicode MS" w:hAnsi="Arial Unicode MS" w:cs="Arial Unicode MS"/>
          <w:color w:val="000000"/>
          <w:kern w:val="0"/>
          <w:sz w:val="24"/>
          <w:szCs w:val="24"/>
          <w:lang w:val="uk-UA" w:eastAsia="ru-RU" w:bidi="ru-RU"/>
        </w:rPr>
        <w:t xml:space="preserve">Г. </w:t>
      </w:r>
      <w:r w:rsidRPr="00003429">
        <w:rPr>
          <w:rFonts w:ascii="Arial Unicode MS" w:eastAsia="Arial Unicode MS" w:hAnsi="Arial Unicode MS" w:cs="Arial Unicode MS"/>
          <w:color w:val="000000"/>
          <w:kern w:val="0"/>
          <w:sz w:val="24"/>
          <w:szCs w:val="24"/>
          <w:lang w:val="uk-UA" w:eastAsia="uk-UA" w:bidi="uk-UA"/>
        </w:rPr>
        <w:t>С. Костюка НАПН України. - 2016. - Т. 2. - № 3 (14). - Режим доступу :</w:t>
      </w:r>
      <w:hyperlink r:id="rId14" w:history="1">
        <w:r w:rsidRPr="00003429">
          <w:rPr>
            <w:rFonts w:ascii="Arial Unicode MS" w:eastAsia="Arial Unicode MS" w:hAnsi="Arial Unicode MS" w:cs="Arial Unicode MS"/>
            <w:color w:val="0066CC"/>
            <w:kern w:val="0"/>
            <w:sz w:val="24"/>
            <w:szCs w:val="24"/>
            <w:u w:val="single"/>
            <w:lang w:val="uk-UA" w:eastAsia="uk-UA" w:bidi="uk-UA"/>
          </w:rPr>
          <w:t xml:space="preserve"> </w:t>
        </w:r>
        <w:r w:rsidRPr="00003429">
          <w:rPr>
            <w:rFonts w:ascii="Arial Unicode MS" w:eastAsia="Arial Unicode MS" w:hAnsi="Arial Unicode MS" w:cs="Arial Unicode MS"/>
            <w:color w:val="0066CC"/>
            <w:kern w:val="0"/>
            <w:sz w:val="24"/>
            <w:szCs w:val="24"/>
            <w:u w:val="single"/>
            <w:lang w:val="en-US" w:eastAsia="en-US" w:bidi="en-US"/>
          </w:rPr>
          <w:t>http</w:t>
        </w:r>
        <w:r w:rsidRPr="00003429">
          <w:rPr>
            <w:rFonts w:ascii="Arial Unicode MS" w:eastAsia="Arial Unicode MS" w:hAnsi="Arial Unicode MS" w:cs="Arial Unicode MS"/>
            <w:color w:val="0066CC"/>
            <w:kern w:val="0"/>
            <w:sz w:val="24"/>
            <w:szCs w:val="24"/>
            <w:u w:val="single"/>
            <w:lang w:val="uk-UA" w:eastAsia="en-US" w:bidi="en-US"/>
          </w:rPr>
          <w:t>://</w:t>
        </w:r>
        <w:r w:rsidRPr="00003429">
          <w:rPr>
            <w:rFonts w:ascii="Arial Unicode MS" w:eastAsia="Arial Unicode MS" w:hAnsi="Arial Unicode MS" w:cs="Arial Unicode MS"/>
            <w:color w:val="0066CC"/>
            <w:kern w:val="0"/>
            <w:sz w:val="24"/>
            <w:szCs w:val="24"/>
            <w:u w:val="single"/>
            <w:lang w:val="en-US" w:eastAsia="en-US" w:bidi="en-US"/>
          </w:rPr>
          <w:t>www</w:t>
        </w:r>
        <w:r w:rsidRPr="00003429">
          <w:rPr>
            <w:rFonts w:ascii="Arial Unicode MS" w:eastAsia="Arial Unicode MS" w:hAnsi="Arial Unicode MS" w:cs="Arial Unicode MS"/>
            <w:color w:val="0066CC"/>
            <w:kern w:val="0"/>
            <w:sz w:val="24"/>
            <w:szCs w:val="24"/>
            <w:u w:val="single"/>
            <w:lang w:val="uk-UA" w:eastAsia="en-US" w:bidi="en-US"/>
          </w:rPr>
          <w:t>.</w:t>
        </w:r>
        <w:r w:rsidRPr="00003429">
          <w:rPr>
            <w:rFonts w:ascii="Arial Unicode MS" w:eastAsia="Arial Unicode MS" w:hAnsi="Arial Unicode MS" w:cs="Arial Unicode MS"/>
            <w:color w:val="0066CC"/>
            <w:kern w:val="0"/>
            <w:sz w:val="24"/>
            <w:szCs w:val="24"/>
            <w:u w:val="single"/>
            <w:lang w:val="en-US" w:eastAsia="en-US" w:bidi="en-US"/>
          </w:rPr>
          <w:t>psytir</w:t>
        </w:r>
        <w:r w:rsidRPr="00003429">
          <w:rPr>
            <w:rFonts w:ascii="Arial Unicode MS" w:eastAsia="Arial Unicode MS" w:hAnsi="Arial Unicode MS" w:cs="Arial Unicode MS"/>
            <w:color w:val="0066CC"/>
            <w:kern w:val="0"/>
            <w:sz w:val="24"/>
            <w:szCs w:val="24"/>
            <w:u w:val="single"/>
            <w:lang w:val="uk-UA" w:eastAsia="en-US" w:bidi="en-US"/>
          </w:rPr>
          <w:t>.</w:t>
        </w:r>
        <w:r w:rsidRPr="00003429">
          <w:rPr>
            <w:rFonts w:ascii="Arial Unicode MS" w:eastAsia="Arial Unicode MS" w:hAnsi="Arial Unicode MS" w:cs="Arial Unicode MS"/>
            <w:color w:val="0066CC"/>
            <w:kern w:val="0"/>
            <w:sz w:val="24"/>
            <w:szCs w:val="24"/>
            <w:u w:val="single"/>
            <w:lang w:val="en-US" w:eastAsia="en-US" w:bidi="en-US"/>
          </w:rPr>
          <w:t>org</w:t>
        </w:r>
        <w:r w:rsidRPr="00003429">
          <w:rPr>
            <w:rFonts w:ascii="Arial Unicode MS" w:eastAsia="Arial Unicode MS" w:hAnsi="Arial Unicode MS" w:cs="Arial Unicode MS"/>
            <w:color w:val="0066CC"/>
            <w:kern w:val="0"/>
            <w:sz w:val="24"/>
            <w:szCs w:val="24"/>
            <w:u w:val="single"/>
            <w:lang w:val="uk-UA" w:eastAsia="en-US" w:bidi="en-US"/>
          </w:rPr>
          <w:t>.</w:t>
        </w:r>
        <w:r w:rsidRPr="00003429">
          <w:rPr>
            <w:rFonts w:ascii="Arial Unicode MS" w:eastAsia="Arial Unicode MS" w:hAnsi="Arial Unicode MS" w:cs="Arial Unicode MS"/>
            <w:color w:val="0066CC"/>
            <w:kern w:val="0"/>
            <w:sz w:val="24"/>
            <w:szCs w:val="24"/>
            <w:u w:val="single"/>
            <w:lang w:val="en-US" w:eastAsia="en-US" w:bidi="en-US"/>
          </w:rPr>
          <w:t>ua</w:t>
        </w:r>
        <w:r w:rsidRPr="00003429">
          <w:rPr>
            <w:rFonts w:ascii="Arial Unicode MS" w:eastAsia="Arial Unicode MS" w:hAnsi="Arial Unicode MS" w:cs="Arial Unicode MS"/>
            <w:color w:val="0066CC"/>
            <w:kern w:val="0"/>
            <w:sz w:val="24"/>
            <w:szCs w:val="24"/>
            <w:u w:val="single"/>
            <w:lang w:val="uk-UA" w:eastAsia="en-US" w:bidi="en-US"/>
          </w:rPr>
          <w:t>/</w:t>
        </w:r>
        <w:r w:rsidRPr="00003429">
          <w:rPr>
            <w:rFonts w:ascii="Arial Unicode MS" w:eastAsia="Arial Unicode MS" w:hAnsi="Arial Unicode MS" w:cs="Arial Unicode MS"/>
            <w:color w:val="0066CC"/>
            <w:kern w:val="0"/>
            <w:sz w:val="24"/>
            <w:szCs w:val="24"/>
            <w:u w:val="single"/>
            <w:lang w:val="en-US" w:eastAsia="en-US" w:bidi="en-US"/>
          </w:rPr>
          <w:t>index</w:t>
        </w:r>
        <w:r w:rsidRPr="00003429">
          <w:rPr>
            <w:rFonts w:ascii="Arial Unicode MS" w:eastAsia="Arial Unicode MS" w:hAnsi="Arial Unicode MS" w:cs="Arial Unicode MS"/>
            <w:color w:val="0066CC"/>
            <w:kern w:val="0"/>
            <w:sz w:val="24"/>
            <w:szCs w:val="24"/>
            <w:u w:val="single"/>
            <w:lang w:val="uk-UA" w:eastAsia="en-US" w:bidi="en-US"/>
          </w:rPr>
          <w:t>.</w:t>
        </w:r>
        <w:r w:rsidRPr="00003429">
          <w:rPr>
            <w:rFonts w:ascii="Arial Unicode MS" w:eastAsia="Arial Unicode MS" w:hAnsi="Arial Unicode MS" w:cs="Arial Unicode MS"/>
            <w:color w:val="0066CC"/>
            <w:kern w:val="0"/>
            <w:sz w:val="24"/>
            <w:szCs w:val="24"/>
            <w:u w:val="single"/>
            <w:lang w:val="en-US" w:eastAsia="en-US" w:bidi="en-US"/>
          </w:rPr>
          <w:t>php</w:t>
        </w:r>
        <w:r w:rsidRPr="00003429">
          <w:rPr>
            <w:rFonts w:ascii="Arial Unicode MS" w:eastAsia="Arial Unicode MS" w:hAnsi="Arial Unicode MS" w:cs="Arial Unicode MS"/>
            <w:color w:val="0066CC"/>
            <w:kern w:val="0"/>
            <w:sz w:val="24"/>
            <w:szCs w:val="24"/>
            <w:u w:val="single"/>
            <w:lang w:val="uk-UA" w:eastAsia="en-US" w:bidi="en-US"/>
          </w:rPr>
          <w:t>/</w:t>
        </w:r>
        <w:r w:rsidRPr="00003429">
          <w:rPr>
            <w:rFonts w:ascii="Arial Unicode MS" w:eastAsia="Arial Unicode MS" w:hAnsi="Arial Unicode MS" w:cs="Arial Unicode MS"/>
            <w:color w:val="0066CC"/>
            <w:kern w:val="0"/>
            <w:sz w:val="24"/>
            <w:szCs w:val="24"/>
            <w:u w:val="single"/>
            <w:lang w:val="en-US" w:eastAsia="en-US" w:bidi="en-US"/>
          </w:rPr>
          <w:t>t</w:t>
        </w:r>
      </w:hyperlink>
      <w:r w:rsidRPr="00003429">
        <w:rPr>
          <w:rFonts w:ascii="Arial Unicode MS" w:eastAsia="Arial Unicode MS" w:hAnsi="Arial Unicode MS" w:cs="Arial Unicode MS"/>
          <w:color w:val="000000"/>
          <w:kern w:val="0"/>
          <w:sz w:val="24"/>
          <w:szCs w:val="24"/>
          <w:lang w:val="en-US" w:eastAsia="en-US" w:bidi="en-US"/>
        </w:rPr>
        <w:t>echnology</w:t>
      </w:r>
      <w:r w:rsidRPr="00003429">
        <w:rPr>
          <w:rFonts w:ascii="Arial Unicode MS" w:eastAsia="Arial Unicode MS" w:hAnsi="Arial Unicode MS" w:cs="Arial Unicode MS"/>
          <w:color w:val="000000"/>
          <w:kern w:val="0"/>
          <w:sz w:val="24"/>
          <w:szCs w:val="24"/>
          <w:lang w:val="uk-UA" w:eastAsia="en-US" w:bidi="en-US"/>
        </w:rPr>
        <w:t>_</w:t>
      </w:r>
      <w:r w:rsidRPr="00003429">
        <w:rPr>
          <w:rFonts w:ascii="Arial Unicode MS" w:eastAsia="Arial Unicode MS" w:hAnsi="Arial Unicode MS" w:cs="Arial Unicode MS"/>
          <w:color w:val="000000"/>
          <w:kern w:val="0"/>
          <w:sz w:val="24"/>
          <w:szCs w:val="24"/>
          <w:lang w:val="en-US" w:eastAsia="en-US" w:bidi="en-US"/>
        </w:rPr>
        <w:t>intellect</w:t>
      </w:r>
      <w:r w:rsidRPr="00003429">
        <w:rPr>
          <w:rFonts w:ascii="Arial Unicode MS" w:eastAsia="Arial Unicode MS" w:hAnsi="Arial Unicode MS" w:cs="Arial Unicode MS"/>
          <w:color w:val="000000"/>
          <w:kern w:val="0"/>
          <w:sz w:val="24"/>
          <w:szCs w:val="24"/>
          <w:lang w:val="uk-UA" w:eastAsia="en-US" w:bidi="en-US"/>
        </w:rPr>
        <w:t xml:space="preserve">_ </w:t>
      </w:r>
      <w:r w:rsidRPr="00003429">
        <w:rPr>
          <w:rFonts w:ascii="Arial Unicode MS" w:eastAsia="Arial Unicode MS" w:hAnsi="Arial Unicode MS" w:cs="Arial Unicode MS"/>
          <w:color w:val="000000"/>
          <w:kern w:val="0"/>
          <w:sz w:val="24"/>
          <w:szCs w:val="24"/>
          <w:lang w:val="en-US" w:eastAsia="en-US" w:bidi="en-US"/>
        </w:rPr>
        <w:t>develop</w:t>
      </w:r>
      <w:r w:rsidRPr="00003429">
        <w:rPr>
          <w:rFonts w:ascii="Arial Unicode MS" w:eastAsia="Arial Unicode MS" w:hAnsi="Arial Unicode MS" w:cs="Arial Unicode MS"/>
          <w:color w:val="000000"/>
          <w:kern w:val="0"/>
          <w:sz w:val="24"/>
          <w:szCs w:val="24"/>
          <w:lang w:val="uk-UA" w:eastAsia="en-US" w:bidi="en-US"/>
        </w:rPr>
        <w:t>/</w:t>
      </w:r>
      <w:r w:rsidRPr="00003429">
        <w:rPr>
          <w:rFonts w:ascii="Arial Unicode MS" w:eastAsia="Arial Unicode MS" w:hAnsi="Arial Unicode MS" w:cs="Arial Unicode MS"/>
          <w:color w:val="000000"/>
          <w:kern w:val="0"/>
          <w:sz w:val="24"/>
          <w:szCs w:val="24"/>
          <w:lang w:val="en-US" w:eastAsia="en-US" w:bidi="en-US"/>
        </w:rPr>
        <w:t>issue</w:t>
      </w:r>
      <w:r w:rsidRPr="00003429">
        <w:rPr>
          <w:rFonts w:ascii="Arial Unicode MS" w:eastAsia="Arial Unicode MS" w:hAnsi="Arial Unicode MS" w:cs="Arial Unicode MS"/>
          <w:color w:val="000000"/>
          <w:kern w:val="0"/>
          <w:sz w:val="24"/>
          <w:szCs w:val="24"/>
          <w:lang w:val="uk-UA" w:eastAsia="en-US" w:bidi="en-US"/>
        </w:rPr>
        <w:t>/</w:t>
      </w:r>
      <w:r w:rsidRPr="00003429">
        <w:rPr>
          <w:rFonts w:ascii="Arial Unicode MS" w:eastAsia="Arial Unicode MS" w:hAnsi="Arial Unicode MS" w:cs="Arial Unicode MS"/>
          <w:color w:val="000000"/>
          <w:kern w:val="0"/>
          <w:sz w:val="24"/>
          <w:szCs w:val="24"/>
          <w:lang w:val="en-US" w:eastAsia="en-US" w:bidi="en-US"/>
        </w:rPr>
        <w:t>current</w:t>
      </w:r>
      <w:r w:rsidRPr="00003429">
        <w:rPr>
          <w:rFonts w:ascii="Arial Unicode MS" w:eastAsia="Arial Unicode MS" w:hAnsi="Arial Unicode MS" w:cs="Arial Unicode MS"/>
          <w:color w:val="000000"/>
          <w:kern w:val="0"/>
          <w:sz w:val="24"/>
          <w:szCs w:val="24"/>
          <w:lang w:val="uk-UA" w:eastAsia="en-US" w:bidi="en-US"/>
        </w:rPr>
        <w:t>.</w:t>
      </w:r>
    </w:p>
    <w:p w:rsidR="00003429" w:rsidRPr="00003429" w:rsidRDefault="00003429" w:rsidP="00003429">
      <w:pPr>
        <w:numPr>
          <w:ilvl w:val="0"/>
          <w:numId w:val="33"/>
        </w:numPr>
        <w:tabs>
          <w:tab w:val="clear" w:pos="709"/>
          <w:tab w:val="left" w:pos="1177"/>
        </w:tabs>
        <w:suppressAutoHyphens w:val="0"/>
        <w:spacing w:after="30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 М. М. Емпіричне дослідження психологічних особливостей розвитку емоційного інтелекту в молодшому шкільному віці / М. М. Шпак // Психологічні перспективи. - 2017. - Вип. 29. - С. 234-244.</w:t>
      </w:r>
    </w:p>
    <w:p w:rsidR="00003429" w:rsidRPr="00003429" w:rsidRDefault="00003429" w:rsidP="00003429">
      <w:pPr>
        <w:tabs>
          <w:tab w:val="clear" w:pos="709"/>
        </w:tabs>
        <w:suppressAutoHyphens w:val="0"/>
        <w:spacing w:after="0" w:line="322" w:lineRule="exact"/>
        <w:ind w:left="1940" w:firstLine="0"/>
        <w:jc w:val="left"/>
        <w:rPr>
          <w:rFonts w:ascii="Times New Roman" w:eastAsia="Times New Roman" w:hAnsi="Times New Roman" w:cs="Times New Roman"/>
          <w:i/>
          <w:iCs/>
          <w:kern w:val="0"/>
          <w:sz w:val="28"/>
          <w:szCs w:val="28"/>
          <w:lang w:val="uk-UA" w:eastAsia="uk-UA" w:bidi="uk-UA"/>
        </w:rPr>
      </w:pPr>
      <w:r w:rsidRPr="00003429">
        <w:rPr>
          <w:rFonts w:ascii="Times New Roman" w:eastAsia="Times New Roman" w:hAnsi="Times New Roman" w:cs="Times New Roman"/>
          <w:i/>
          <w:iCs/>
          <w:color w:val="000000"/>
          <w:kern w:val="0"/>
          <w:sz w:val="28"/>
          <w:szCs w:val="28"/>
          <w:lang w:val="uk-UA" w:eastAsia="uk-UA" w:bidi="uk-UA"/>
        </w:rPr>
        <w:t>Статті в наукових періодичних виданнях інших держав:</w:t>
      </w:r>
    </w:p>
    <w:p w:rsidR="00003429" w:rsidRPr="00003429" w:rsidRDefault="00003429" w:rsidP="00003429">
      <w:pPr>
        <w:numPr>
          <w:ilvl w:val="0"/>
          <w:numId w:val="33"/>
        </w:numPr>
        <w:tabs>
          <w:tab w:val="clear" w:pos="709"/>
          <w:tab w:val="left" w:pos="118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xml:space="preserve">М. М. Емпатія як психологічний механізм розвитку міжособистісного емоційного інтелекту / </w:t>
      </w:r>
      <w:r w:rsidRPr="00003429">
        <w:rPr>
          <w:rFonts w:ascii="Arial Unicode MS" w:eastAsia="Arial Unicode MS" w:hAnsi="Arial Unicode MS" w:cs="Arial Unicode MS"/>
          <w:color w:val="000000"/>
          <w:kern w:val="0"/>
          <w:sz w:val="24"/>
          <w:szCs w:val="24"/>
          <w:lang w:val="uk-UA" w:eastAsia="ru-RU" w:bidi="ru-RU"/>
        </w:rPr>
        <w:t xml:space="preserve">Л. </w:t>
      </w:r>
      <w:r w:rsidRPr="00003429">
        <w:rPr>
          <w:rFonts w:ascii="Arial Unicode MS" w:eastAsia="Arial Unicode MS" w:hAnsi="Arial Unicode MS" w:cs="Arial Unicode MS"/>
          <w:color w:val="000000"/>
          <w:kern w:val="0"/>
          <w:sz w:val="24"/>
          <w:szCs w:val="24"/>
          <w:lang w:val="uk-UA" w:eastAsia="uk-UA" w:bidi="uk-UA"/>
        </w:rPr>
        <w:t xml:space="preserve">П. Журавльова, М. М. Шпак // </w:t>
      </w:r>
      <w:r w:rsidRPr="00003429">
        <w:rPr>
          <w:rFonts w:ascii="Arial Unicode MS" w:eastAsia="Arial Unicode MS" w:hAnsi="Arial Unicode MS" w:cs="Arial Unicode MS"/>
          <w:color w:val="000000"/>
          <w:kern w:val="0"/>
          <w:sz w:val="24"/>
          <w:szCs w:val="24"/>
          <w:lang w:val="en-US" w:eastAsia="en-US" w:bidi="en-US"/>
        </w:rPr>
        <w:t>Science</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and</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Education</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a</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New</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Dimension</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Pedagogy and Psychology, III (25), Issue : 49. - Budapest, 2015. - P. 85-88.</w:t>
      </w:r>
    </w:p>
    <w:p w:rsidR="00003429" w:rsidRPr="00003429" w:rsidRDefault="00003429" w:rsidP="00003429">
      <w:pPr>
        <w:numPr>
          <w:ilvl w:val="0"/>
          <w:numId w:val="33"/>
        </w:numPr>
        <w:tabs>
          <w:tab w:val="clear" w:pos="709"/>
          <w:tab w:val="left" w:pos="118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eastAsia="ru-RU" w:bidi="ru-RU"/>
        </w:rPr>
        <w:t>Шпак М. М. Психологические особенности распознавания и понимания эмоций младшими школьниками / М. М. Шпак // Вестник современной науки : науч.-теорет. журнал / Гл. ред. А. Н. Дудецкая. - Волгоград : Сфера, 2015. - № 8. - С. 150-156.</w:t>
      </w:r>
    </w:p>
    <w:p w:rsidR="00003429" w:rsidRPr="00003429" w:rsidRDefault="00003429" w:rsidP="00003429">
      <w:pPr>
        <w:numPr>
          <w:ilvl w:val="0"/>
          <w:numId w:val="33"/>
        </w:numPr>
        <w:tabs>
          <w:tab w:val="clear" w:pos="709"/>
          <w:tab w:val="left" w:pos="118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Шпак М. М. </w:t>
      </w:r>
      <w:r w:rsidRPr="00003429">
        <w:rPr>
          <w:rFonts w:ascii="Arial Unicode MS" w:eastAsia="Arial Unicode MS" w:hAnsi="Arial Unicode MS" w:cs="Arial Unicode MS"/>
          <w:color w:val="000000"/>
          <w:kern w:val="0"/>
          <w:sz w:val="24"/>
          <w:szCs w:val="24"/>
          <w:lang w:val="uk-UA" w:eastAsia="uk-UA" w:bidi="uk-UA"/>
        </w:rPr>
        <w:t xml:space="preserve">Аналіз результатів емпіричного дослідження соціально- комунікативної складової емоційного інтелекту молодших школярів / М. М. Шпак // </w:t>
      </w:r>
      <w:r w:rsidRPr="00003429">
        <w:rPr>
          <w:rFonts w:ascii="Arial Unicode MS" w:eastAsia="Arial Unicode MS" w:hAnsi="Arial Unicode MS" w:cs="Arial Unicode MS"/>
          <w:color w:val="000000"/>
          <w:kern w:val="0"/>
          <w:sz w:val="24"/>
          <w:szCs w:val="24"/>
          <w:lang w:val="en-US" w:eastAsia="en-US" w:bidi="en-US"/>
        </w:rPr>
        <w:t>The</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Unity</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of</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Science</w:t>
      </w:r>
      <w:r w:rsidRPr="00003429">
        <w:rPr>
          <w:rFonts w:ascii="Arial Unicode MS" w:eastAsia="Arial Unicode MS" w:hAnsi="Arial Unicode MS" w:cs="Arial Unicode MS"/>
          <w:color w:val="000000"/>
          <w:kern w:val="0"/>
          <w:sz w:val="24"/>
          <w:szCs w:val="24"/>
          <w:lang w:val="uk-UA" w:eastAsia="en-US" w:bidi="en-US"/>
        </w:rPr>
        <w:t xml:space="preserve">. - </w:t>
      </w:r>
      <w:r w:rsidRPr="00003429">
        <w:rPr>
          <w:rFonts w:ascii="Arial Unicode MS" w:eastAsia="Arial Unicode MS" w:hAnsi="Arial Unicode MS" w:cs="Arial Unicode MS"/>
          <w:color w:val="000000"/>
          <w:kern w:val="0"/>
          <w:sz w:val="24"/>
          <w:szCs w:val="24"/>
          <w:lang w:val="en-US" w:eastAsia="en-US" w:bidi="en-US"/>
        </w:rPr>
        <w:t>Vienna</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Austria</w:t>
      </w:r>
      <w:r w:rsidRPr="00003429">
        <w:rPr>
          <w:rFonts w:ascii="Arial Unicode MS" w:eastAsia="Arial Unicode MS" w:hAnsi="Arial Unicode MS" w:cs="Arial Unicode MS"/>
          <w:color w:val="000000"/>
          <w:kern w:val="0"/>
          <w:sz w:val="24"/>
          <w:szCs w:val="24"/>
          <w:lang w:val="uk-UA" w:eastAsia="en-US" w:bidi="en-US"/>
        </w:rPr>
        <w:t xml:space="preserve">. - </w:t>
      </w:r>
      <w:r w:rsidRPr="00003429">
        <w:rPr>
          <w:rFonts w:ascii="Arial Unicode MS" w:eastAsia="Arial Unicode MS" w:hAnsi="Arial Unicode MS" w:cs="Arial Unicode MS"/>
          <w:color w:val="000000"/>
          <w:kern w:val="0"/>
          <w:sz w:val="24"/>
          <w:szCs w:val="24"/>
          <w:lang w:val="en-US" w:eastAsia="en-US" w:bidi="en-US"/>
        </w:rPr>
        <w:t>October</w:t>
      </w:r>
      <w:r w:rsidRPr="00003429">
        <w:rPr>
          <w:rFonts w:ascii="Arial Unicode MS" w:eastAsia="Arial Unicode MS" w:hAnsi="Arial Unicode MS" w:cs="Arial Unicode MS"/>
          <w:color w:val="000000"/>
          <w:kern w:val="0"/>
          <w:sz w:val="24"/>
          <w:szCs w:val="24"/>
          <w:lang w:val="uk-UA" w:eastAsia="en-US" w:bidi="en-US"/>
        </w:rPr>
        <w:t xml:space="preserve">, 2016. - </w:t>
      </w:r>
      <w:r w:rsidRPr="00003429">
        <w:rPr>
          <w:rFonts w:ascii="Arial Unicode MS" w:eastAsia="Arial Unicode MS" w:hAnsi="Arial Unicode MS" w:cs="Arial Unicode MS"/>
          <w:color w:val="000000"/>
          <w:kern w:val="0"/>
          <w:sz w:val="24"/>
          <w:szCs w:val="24"/>
          <w:lang w:val="en-US" w:eastAsia="en-US" w:bidi="en-US"/>
        </w:rPr>
        <w:t>P</w:t>
      </w:r>
      <w:r w:rsidRPr="00003429">
        <w:rPr>
          <w:rFonts w:ascii="Arial Unicode MS" w:eastAsia="Arial Unicode MS" w:hAnsi="Arial Unicode MS" w:cs="Arial Unicode MS"/>
          <w:color w:val="000000"/>
          <w:kern w:val="0"/>
          <w:sz w:val="24"/>
          <w:szCs w:val="24"/>
          <w:lang w:val="uk-UA" w:eastAsia="en-US" w:bidi="en-US"/>
        </w:rPr>
        <w:t>. 87-90.</w:t>
      </w:r>
    </w:p>
    <w:p w:rsidR="00003429" w:rsidRPr="00003429" w:rsidRDefault="00003429" w:rsidP="00003429">
      <w:pPr>
        <w:numPr>
          <w:ilvl w:val="0"/>
          <w:numId w:val="33"/>
        </w:numPr>
        <w:tabs>
          <w:tab w:val="clear" w:pos="709"/>
          <w:tab w:val="left" w:pos="118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Взаємозв’язок емоційного інтелекту та психічного стану молодшого школяра / М. М. Шпак // </w:t>
      </w:r>
      <w:r w:rsidRPr="00003429">
        <w:rPr>
          <w:rFonts w:ascii="Arial Unicode MS" w:eastAsia="Arial Unicode MS" w:hAnsi="Arial Unicode MS" w:cs="Arial Unicode MS"/>
          <w:color w:val="000000"/>
          <w:kern w:val="0"/>
          <w:sz w:val="24"/>
          <w:szCs w:val="24"/>
          <w:lang w:val="en-US" w:eastAsia="en-US" w:bidi="en-US"/>
        </w:rPr>
        <w:t>Science</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and</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Education</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a</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New</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Dimension</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 xml:space="preserve">Pedagogy and Psychology, </w:t>
      </w:r>
      <w:r w:rsidRPr="00003429">
        <w:rPr>
          <w:rFonts w:ascii="Arial Unicode MS" w:eastAsia="Arial Unicode MS" w:hAnsi="Arial Unicode MS" w:cs="Arial Unicode MS"/>
          <w:color w:val="000000"/>
          <w:kern w:val="0"/>
          <w:sz w:val="24"/>
          <w:szCs w:val="24"/>
          <w:lang w:val="uk-UA" w:eastAsia="uk-UA" w:bidi="uk-UA"/>
        </w:rPr>
        <w:t xml:space="preserve">IV (45), </w:t>
      </w:r>
      <w:r w:rsidRPr="00003429">
        <w:rPr>
          <w:rFonts w:ascii="Arial Unicode MS" w:eastAsia="Arial Unicode MS" w:hAnsi="Arial Unicode MS" w:cs="Arial Unicode MS"/>
          <w:color w:val="000000"/>
          <w:kern w:val="0"/>
          <w:sz w:val="24"/>
          <w:szCs w:val="24"/>
          <w:lang w:val="en-US" w:eastAsia="en-US" w:bidi="en-US"/>
        </w:rPr>
        <w:t>Issue : 93. - Budapest, 2016. - P. 72-76.</w:t>
      </w:r>
    </w:p>
    <w:p w:rsidR="00003429" w:rsidRPr="00003429" w:rsidRDefault="00003429" w:rsidP="00003429">
      <w:pPr>
        <w:numPr>
          <w:ilvl w:val="0"/>
          <w:numId w:val="33"/>
        </w:numPr>
        <w:tabs>
          <w:tab w:val="clear" w:pos="709"/>
          <w:tab w:val="left" w:pos="1186"/>
        </w:tabs>
        <w:suppressAutoHyphens w:val="0"/>
        <w:spacing w:after="604" w:line="326"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Шпак М. М. </w:t>
      </w:r>
      <w:r w:rsidRPr="00003429">
        <w:rPr>
          <w:rFonts w:ascii="Arial Unicode MS" w:eastAsia="Arial Unicode MS" w:hAnsi="Arial Unicode MS" w:cs="Arial Unicode MS"/>
          <w:color w:val="000000"/>
          <w:kern w:val="0"/>
          <w:sz w:val="24"/>
          <w:szCs w:val="24"/>
          <w:lang w:val="uk-UA" w:eastAsia="uk-UA" w:bidi="uk-UA"/>
        </w:rPr>
        <w:t xml:space="preserve">Вікові особливості розвитку емоційного інтелекту молодших школярів / М. М. Шпак // </w:t>
      </w:r>
      <w:r w:rsidRPr="00003429">
        <w:rPr>
          <w:rFonts w:ascii="Arial Unicode MS" w:eastAsia="Arial Unicode MS" w:hAnsi="Arial Unicode MS" w:cs="Arial Unicode MS"/>
          <w:color w:val="000000"/>
          <w:kern w:val="0"/>
          <w:sz w:val="24"/>
          <w:szCs w:val="24"/>
          <w:lang w:val="en-US" w:eastAsia="en-US" w:bidi="en-US"/>
        </w:rPr>
        <w:t>Science</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and</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Education</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a</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New</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Dimension</w:t>
      </w:r>
      <w:r w:rsidRPr="00003429">
        <w:rPr>
          <w:rFonts w:ascii="Arial Unicode MS" w:eastAsia="Arial Unicode MS" w:hAnsi="Arial Unicode MS" w:cs="Arial Unicode MS"/>
          <w:color w:val="000000"/>
          <w:kern w:val="0"/>
          <w:sz w:val="24"/>
          <w:szCs w:val="24"/>
          <w:lang w:val="uk-UA"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Pedagogy and Psychology, VI (68), Issue : 164. - Budapest, 2018. - P. 71-74.</w:t>
      </w:r>
    </w:p>
    <w:p w:rsidR="00003429" w:rsidRPr="00003429" w:rsidRDefault="00003429" w:rsidP="00003429">
      <w:pPr>
        <w:tabs>
          <w:tab w:val="clear" w:pos="709"/>
        </w:tabs>
        <w:suppressAutoHyphens w:val="0"/>
        <w:spacing w:after="0" w:line="322" w:lineRule="exact"/>
        <w:ind w:left="3380" w:firstLine="0"/>
        <w:jc w:val="left"/>
        <w:rPr>
          <w:rFonts w:ascii="Times New Roman" w:eastAsia="Times New Roman" w:hAnsi="Times New Roman" w:cs="Times New Roman"/>
          <w:i/>
          <w:iCs/>
          <w:kern w:val="0"/>
          <w:sz w:val="28"/>
          <w:szCs w:val="28"/>
          <w:lang w:val="uk-UA" w:eastAsia="uk-UA" w:bidi="uk-UA"/>
        </w:rPr>
      </w:pPr>
      <w:r w:rsidRPr="00003429">
        <w:rPr>
          <w:rFonts w:ascii="Times New Roman" w:eastAsia="Times New Roman" w:hAnsi="Times New Roman" w:cs="Times New Roman"/>
          <w:i/>
          <w:iCs/>
          <w:color w:val="000000"/>
          <w:kern w:val="0"/>
          <w:sz w:val="28"/>
          <w:szCs w:val="28"/>
          <w:lang w:val="uk-UA" w:eastAsia="uk-UA" w:bidi="uk-UA"/>
        </w:rPr>
        <w:t>Праці апробаційного характеру:</w:t>
      </w:r>
    </w:p>
    <w:p w:rsidR="00003429" w:rsidRPr="00003429" w:rsidRDefault="00003429" w:rsidP="00003429">
      <w:pPr>
        <w:numPr>
          <w:ilvl w:val="0"/>
          <w:numId w:val="33"/>
        </w:numPr>
        <w:tabs>
          <w:tab w:val="clear" w:pos="709"/>
          <w:tab w:val="left" w:pos="117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 М. М. Вплив педагогічної оцінки на емоційний стан учня / М. М. Шпак // Вісник Житомирського педагогічного університету. - 2003. - Вип. 13. - С. 141-143.</w:t>
      </w:r>
    </w:p>
    <w:p w:rsidR="00003429" w:rsidRPr="00003429" w:rsidRDefault="00003429" w:rsidP="00003429">
      <w:pPr>
        <w:numPr>
          <w:ilvl w:val="0"/>
          <w:numId w:val="33"/>
        </w:numPr>
        <w:tabs>
          <w:tab w:val="clear" w:pos="709"/>
          <w:tab w:val="left" w:pos="116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 М. М. Емоційність як принцип навчання / М. М. Шпак // Шлях освіти. - 2003. - № 3. - С. 37-40.</w:t>
      </w:r>
    </w:p>
    <w:p w:rsidR="00003429" w:rsidRPr="00003429" w:rsidRDefault="00003429" w:rsidP="00003429">
      <w:pPr>
        <w:numPr>
          <w:ilvl w:val="0"/>
          <w:numId w:val="33"/>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 Шпак М. М. Інтелектуальні почуття та їх роль у підвищенні результативності навчальної діяльності молодших школярів / М. М. Шпак // Рідна школа. - 2003. - № 9. - С. 23-26.</w:t>
      </w:r>
    </w:p>
    <w:p w:rsidR="00003429" w:rsidRPr="00003429" w:rsidRDefault="00003429" w:rsidP="00003429">
      <w:pPr>
        <w:numPr>
          <w:ilvl w:val="0"/>
          <w:numId w:val="33"/>
        </w:numPr>
        <w:tabs>
          <w:tab w:val="clear" w:pos="709"/>
          <w:tab w:val="left" w:pos="118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 М. М. Особливості адаптації дитини до навчання у школі / М. М. Шпак // Наукові записки ТНПУ імені В. Гнатюка. Серія : Педагогіка. - 2006. - № 2. - С. 61-65.</w:t>
      </w:r>
    </w:p>
    <w:p w:rsidR="00003429" w:rsidRPr="00003429" w:rsidRDefault="00003429" w:rsidP="00003429">
      <w:pPr>
        <w:numPr>
          <w:ilvl w:val="0"/>
          <w:numId w:val="33"/>
        </w:numPr>
        <w:tabs>
          <w:tab w:val="clear" w:pos="709"/>
          <w:tab w:val="left" w:pos="117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xml:space="preserve">М. М. Вплив педагогічного спілкування на емоційний стан молодших школярів / М. М. </w:t>
      </w: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Наукові записки ТНПУ імені В. Гнатюка. Серія : Педагогіка. - 2008. - № 6. - С. 11-15.</w:t>
      </w:r>
    </w:p>
    <w:p w:rsidR="00003429" w:rsidRPr="00003429" w:rsidRDefault="00003429" w:rsidP="00003429">
      <w:pPr>
        <w:numPr>
          <w:ilvl w:val="0"/>
          <w:numId w:val="33"/>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 </w:t>
      </w: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xml:space="preserve">М. М. Емоційна культура вчителя як чинник гуманізації педагогічної освіти / М. М. Шпак // Наукові </w:t>
      </w:r>
      <w:r w:rsidRPr="00003429">
        <w:rPr>
          <w:rFonts w:ascii="Arial Unicode MS" w:eastAsia="Arial Unicode MS" w:hAnsi="Arial Unicode MS" w:cs="Arial Unicode MS"/>
          <w:color w:val="000000"/>
          <w:kern w:val="0"/>
          <w:sz w:val="24"/>
          <w:szCs w:val="24"/>
          <w:lang w:val="uk-UA" w:eastAsia="ru-RU" w:bidi="ru-RU"/>
        </w:rPr>
        <w:t xml:space="preserve">записки </w:t>
      </w:r>
      <w:r w:rsidRPr="00003429">
        <w:rPr>
          <w:rFonts w:ascii="Arial Unicode MS" w:eastAsia="Arial Unicode MS" w:hAnsi="Arial Unicode MS" w:cs="Arial Unicode MS"/>
          <w:color w:val="000000"/>
          <w:kern w:val="0"/>
          <w:sz w:val="24"/>
          <w:szCs w:val="24"/>
          <w:lang w:val="uk-UA" w:eastAsia="uk-UA" w:bidi="uk-UA"/>
        </w:rPr>
        <w:t>ТНПУ імені В. Гнатюка. Серія : Педагогіка. - 2009. - № 5. - С. 50-53.</w:t>
      </w:r>
    </w:p>
    <w:p w:rsidR="00003429" w:rsidRPr="00003429" w:rsidRDefault="00003429" w:rsidP="00003429">
      <w:pPr>
        <w:numPr>
          <w:ilvl w:val="0"/>
          <w:numId w:val="33"/>
        </w:numPr>
        <w:tabs>
          <w:tab w:val="clear" w:pos="709"/>
          <w:tab w:val="left" w:pos="117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 М. М. Впровадження інноваційних педагогічних технологій у процес професійної підготовки студентів-психологів / М. М. Шпак // Вища освіта України. Тематичний випуск «Вища освіта України у контексті інтеграції до європейського освітнього простору». - К. : Гнозис, 2010. - Додаток 4, том І (19). - С. 560-566.</w:t>
      </w:r>
    </w:p>
    <w:p w:rsidR="00003429" w:rsidRPr="00003429" w:rsidRDefault="00003429" w:rsidP="00003429">
      <w:pPr>
        <w:numPr>
          <w:ilvl w:val="0"/>
          <w:numId w:val="33"/>
        </w:numPr>
        <w:tabs>
          <w:tab w:val="clear" w:pos="709"/>
          <w:tab w:val="left" w:pos="117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М. М. Емоційний інтелект в контексті сучасних психологічних досліджень / М. М. Шпак // Психологія особистості : науковий теоретико- методологічний і прикладний психологічний журнал Прикарпатського національного університету імені В. Стефаника. - 2011. - № 1 (2). - С. 282-288.</w:t>
      </w:r>
    </w:p>
    <w:p w:rsidR="00003429" w:rsidRPr="00003429" w:rsidRDefault="00003429" w:rsidP="00003429">
      <w:pPr>
        <w:numPr>
          <w:ilvl w:val="0"/>
          <w:numId w:val="33"/>
        </w:numPr>
        <w:tabs>
          <w:tab w:val="clear" w:pos="709"/>
          <w:tab w:val="left" w:pos="118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xml:space="preserve">М. М. Теоретико-методологічні підходи до розуміння феномену емоційного інтелекту особистості / М. М. Шпак // Актуальні проблеми соціології, психології, педагогіки : зб. наук. праць Київського національного університету імені Тараса Шевченка; ред. кол. : В. І. </w:t>
      </w:r>
      <w:r w:rsidRPr="00003429">
        <w:rPr>
          <w:rFonts w:ascii="Arial Unicode MS" w:eastAsia="Arial Unicode MS" w:hAnsi="Arial Unicode MS" w:cs="Arial Unicode MS"/>
          <w:color w:val="000000"/>
          <w:kern w:val="0"/>
          <w:sz w:val="24"/>
          <w:szCs w:val="24"/>
          <w:lang w:val="uk-UA" w:eastAsia="ru-RU" w:bidi="ru-RU"/>
        </w:rPr>
        <w:t xml:space="preserve">Судаков </w:t>
      </w:r>
      <w:r w:rsidRPr="00003429">
        <w:rPr>
          <w:rFonts w:ascii="Arial Unicode MS" w:eastAsia="Arial Unicode MS" w:hAnsi="Arial Unicode MS" w:cs="Arial Unicode MS"/>
          <w:color w:val="000000"/>
          <w:kern w:val="0"/>
          <w:sz w:val="24"/>
          <w:szCs w:val="24"/>
          <w:lang w:val="uk-UA" w:eastAsia="uk-UA" w:bidi="uk-UA"/>
        </w:rPr>
        <w:t xml:space="preserve">(та ін.). - К. : Логос, 2011. - Т. 1 : Спецпроект : «Тенденції розвитку психології в Україні : історія та сучасність» з нагоди 85-ї річниці від дня народження фундатора вітчизняної історико- психологічної </w:t>
      </w:r>
      <w:r w:rsidRPr="00003429">
        <w:rPr>
          <w:rFonts w:ascii="Arial Unicode MS" w:eastAsia="Arial Unicode MS" w:hAnsi="Arial Unicode MS" w:cs="Arial Unicode MS"/>
          <w:color w:val="000000"/>
          <w:kern w:val="0"/>
          <w:sz w:val="24"/>
          <w:szCs w:val="24"/>
          <w:lang w:val="uk-UA" w:eastAsia="ru-RU" w:bidi="ru-RU"/>
        </w:rPr>
        <w:t xml:space="preserve">науки </w:t>
      </w:r>
      <w:r w:rsidRPr="00003429">
        <w:rPr>
          <w:rFonts w:ascii="Arial Unicode MS" w:eastAsia="Arial Unicode MS" w:hAnsi="Arial Unicode MS" w:cs="Arial Unicode MS"/>
          <w:color w:val="000000"/>
          <w:kern w:val="0"/>
          <w:sz w:val="24"/>
          <w:szCs w:val="24"/>
          <w:lang w:val="uk-UA" w:eastAsia="uk-UA" w:bidi="uk-UA"/>
        </w:rPr>
        <w:t>В. А. Роменця. Методологічні проблеми психології. Психологія творчості. - С. 192-199.</w:t>
      </w:r>
    </w:p>
    <w:p w:rsidR="00003429" w:rsidRPr="00003429" w:rsidRDefault="00003429" w:rsidP="00003429">
      <w:pPr>
        <w:numPr>
          <w:ilvl w:val="0"/>
          <w:numId w:val="33"/>
        </w:numPr>
        <w:tabs>
          <w:tab w:val="clear" w:pos="709"/>
          <w:tab w:val="left" w:pos="118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М. М. Емоційна компетентність як чинник ефективності професійної діяльності майбутніх вчителів / М. М. Шпак // Гуманітарний вісник ДВНЗ «Переяслав-Хмельницький державний педагогічний університет імені Григорія Сковороди» : Науково-теоретичний збірник. Педагогіка. Психологія. Філософія. Тематичний випуск «Вища освіта України у контексті інтеграції до</w:t>
      </w:r>
    </w:p>
    <w:p w:rsidR="00003429" w:rsidRPr="00003429" w:rsidRDefault="00003429" w:rsidP="0000342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європейського освітнього простору». - К. : Гнозис, 2012. - Додаток 1 до Вип. 27. - Т. V (38). - С. 528-535.</w:t>
      </w:r>
    </w:p>
    <w:p w:rsidR="00003429" w:rsidRPr="00003429" w:rsidRDefault="00003429" w:rsidP="00003429">
      <w:pPr>
        <w:numPr>
          <w:ilvl w:val="0"/>
          <w:numId w:val="34"/>
        </w:numPr>
        <w:tabs>
          <w:tab w:val="clear" w:pos="709"/>
          <w:tab w:val="left" w:pos="117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Психодіагностика дітей дошкільного віку / М. М. Шпак, </w:t>
      </w:r>
      <w:r w:rsidRPr="00003429">
        <w:rPr>
          <w:rFonts w:ascii="Arial Unicode MS" w:eastAsia="Arial Unicode MS" w:hAnsi="Arial Unicode MS" w:cs="Arial Unicode MS"/>
          <w:color w:val="000000"/>
          <w:kern w:val="0"/>
          <w:sz w:val="24"/>
          <w:szCs w:val="24"/>
          <w:lang w:eastAsia="ru-RU" w:bidi="ru-RU"/>
        </w:rPr>
        <w:t xml:space="preserve">Г. </w:t>
      </w:r>
      <w:r w:rsidRPr="00003429">
        <w:rPr>
          <w:rFonts w:ascii="Arial Unicode MS" w:eastAsia="Arial Unicode MS" w:hAnsi="Arial Unicode MS" w:cs="Arial Unicode MS"/>
          <w:color w:val="000000"/>
          <w:kern w:val="0"/>
          <w:sz w:val="24"/>
          <w:szCs w:val="24"/>
          <w:lang w:val="uk-UA" w:eastAsia="uk-UA" w:bidi="uk-UA"/>
        </w:rPr>
        <w:t>Ф. Гончаровська // Психолог дошкілля. - 2013. - № 6 (47). - С. 1-32 (Вкладка).</w:t>
      </w:r>
    </w:p>
    <w:p w:rsidR="00003429" w:rsidRPr="00003429" w:rsidRDefault="00003429" w:rsidP="00003429">
      <w:pPr>
        <w:numPr>
          <w:ilvl w:val="0"/>
          <w:numId w:val="34"/>
        </w:numPr>
        <w:tabs>
          <w:tab w:val="clear" w:pos="709"/>
          <w:tab w:val="left" w:pos="1177"/>
        </w:tabs>
        <w:suppressAutoHyphens w:val="0"/>
        <w:spacing w:after="30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 М. М. Інтерактивні методи розвитку емоційного інтелекту молодших школярів у процесі соціально-психологічного тренінгу / М. М. Шпак // Гуманітарний вісник ДВНЗ «Переяслав-Хмельницький державний педагогічний університет імені Григорія Сковороди» : Науково-теоретичний збірник. Педагогіка. Психологія. Філософія. Тематичний випуск «Вища освіта України у контексті інтеграції до європейського освітнього простору». - К. : Гнозис, 2016. - Додаток 1 до Вип. 37. - Т. IV (72). - С. 292-300.</w:t>
      </w:r>
    </w:p>
    <w:p w:rsidR="00003429" w:rsidRPr="00003429" w:rsidRDefault="00003429" w:rsidP="00003429">
      <w:pPr>
        <w:tabs>
          <w:tab w:val="clear" w:pos="709"/>
        </w:tabs>
        <w:suppressAutoHyphens w:val="0"/>
        <w:spacing w:after="0" w:line="322" w:lineRule="exact"/>
        <w:ind w:left="1160" w:firstLine="0"/>
        <w:jc w:val="left"/>
        <w:rPr>
          <w:rFonts w:ascii="Times New Roman" w:eastAsia="Times New Roman" w:hAnsi="Times New Roman" w:cs="Times New Roman"/>
          <w:i/>
          <w:iCs/>
          <w:kern w:val="0"/>
          <w:sz w:val="28"/>
          <w:szCs w:val="28"/>
          <w:lang w:val="uk-UA" w:eastAsia="uk-UA" w:bidi="uk-UA"/>
        </w:rPr>
      </w:pPr>
      <w:r w:rsidRPr="00003429">
        <w:rPr>
          <w:rFonts w:ascii="Times New Roman" w:eastAsia="Times New Roman" w:hAnsi="Times New Roman" w:cs="Times New Roman"/>
          <w:i/>
          <w:iCs/>
          <w:color w:val="000000"/>
          <w:kern w:val="0"/>
          <w:sz w:val="28"/>
          <w:szCs w:val="28"/>
          <w:lang w:val="uk-UA" w:eastAsia="uk-UA" w:bidi="uk-UA"/>
        </w:rPr>
        <w:t>Праці, які додатково відображають наукові результати дисертації:</w:t>
      </w:r>
    </w:p>
    <w:p w:rsidR="00003429" w:rsidRPr="00003429" w:rsidRDefault="00003429" w:rsidP="00003429">
      <w:pPr>
        <w:numPr>
          <w:ilvl w:val="0"/>
          <w:numId w:val="34"/>
        </w:numPr>
        <w:tabs>
          <w:tab w:val="clear" w:pos="709"/>
          <w:tab w:val="left" w:pos="117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Особливості емоційного розвитку дитини молодшого шкільного віку та їх врахування у роботі практичного психолога / М. М. </w:t>
      </w:r>
      <w:r w:rsidRPr="00003429">
        <w:rPr>
          <w:rFonts w:ascii="Arial Unicode MS" w:eastAsia="Arial Unicode MS" w:hAnsi="Arial Unicode MS" w:cs="Arial Unicode MS"/>
          <w:color w:val="000000"/>
          <w:kern w:val="0"/>
          <w:sz w:val="24"/>
          <w:szCs w:val="24"/>
          <w:lang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Психолого-педагогічні засади професійного становлення особистості практичного психолога і соціального педагога в умовах вищої школи : матеріали Всеукр. наук.- практ. конференції (Тернопіль, 27-28 лютого 2003 р.). - Тернопіль : ТДПУ, 2003. - Ч. 3. - С. 206-213.</w:t>
      </w:r>
    </w:p>
    <w:p w:rsidR="00003429" w:rsidRPr="00003429" w:rsidRDefault="00003429" w:rsidP="00003429">
      <w:pPr>
        <w:numPr>
          <w:ilvl w:val="0"/>
          <w:numId w:val="34"/>
        </w:numPr>
        <w:tabs>
          <w:tab w:val="clear" w:pos="709"/>
          <w:tab w:val="left" w:pos="123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Зауваження щодо переваг і проблем навчання в кредитно - модульній системі підготовки фахівців / М. М. </w:t>
      </w: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Основні засади розвитку вищої освіти України в контексті Болонського процесу : досвід впровадження кредитно-модульної системи організації навчального процесу у Тернопільському національному педагогічному університеті імені Володимира Гнатюка / За ред.</w:t>
      </w:r>
    </w:p>
    <w:p w:rsidR="00003429" w:rsidRPr="00003429" w:rsidRDefault="00003429" w:rsidP="00003429">
      <w:pPr>
        <w:numPr>
          <w:ilvl w:val="0"/>
          <w:numId w:val="35"/>
        </w:numPr>
        <w:tabs>
          <w:tab w:val="clear" w:pos="709"/>
          <w:tab w:val="left" w:pos="37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В. Грубінка. - Тернопіль : Вид-во ТНПУ імені В. Гнатюка, 2005. - Ч. 3. -</w:t>
      </w:r>
    </w:p>
    <w:p w:rsidR="00003429" w:rsidRPr="00003429" w:rsidRDefault="00003429" w:rsidP="00003429">
      <w:pPr>
        <w:numPr>
          <w:ilvl w:val="0"/>
          <w:numId w:val="35"/>
        </w:numPr>
        <w:tabs>
          <w:tab w:val="clear" w:pos="709"/>
          <w:tab w:val="left" w:pos="37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197.</w:t>
      </w:r>
    </w:p>
    <w:p w:rsidR="00003429" w:rsidRPr="00003429" w:rsidRDefault="00003429" w:rsidP="00003429">
      <w:pPr>
        <w:numPr>
          <w:ilvl w:val="0"/>
          <w:numId w:val="34"/>
        </w:numPr>
        <w:tabs>
          <w:tab w:val="clear" w:pos="709"/>
          <w:tab w:val="left" w:pos="117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xml:space="preserve">М. М. Формування професійної культури особистості як важливої складової професійного становлення майбутнього фахівця / М. М. </w:t>
      </w: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Формування професійної культури вчителя в контексті інтеграції України в європейський освітній простір : матеріали регіонального науково-практичного семінару (Тернопіль, 22-23 травня 2007 р.) / за ред. проф. Г. В. Терещука. - Тернопіль : ТНПУ імені В. Гнатюка, 2007. - С. 20-22.</w:t>
      </w:r>
    </w:p>
    <w:p w:rsidR="00003429" w:rsidRPr="00003429" w:rsidRDefault="00003429" w:rsidP="00003429">
      <w:pPr>
        <w:numPr>
          <w:ilvl w:val="0"/>
          <w:numId w:val="34"/>
        </w:numPr>
        <w:tabs>
          <w:tab w:val="clear" w:pos="709"/>
          <w:tab w:val="left" w:pos="117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Соціально-психологічна адаптація першокурсників до навчання у вищих закладах освіти [Електронний ресурс] / М. М. Шпак // Соціально-психологічна </w:t>
      </w:r>
      <w:r w:rsidRPr="00003429">
        <w:rPr>
          <w:rFonts w:ascii="Arial Unicode MS" w:eastAsia="Arial Unicode MS" w:hAnsi="Arial Unicode MS" w:cs="Arial Unicode MS"/>
          <w:color w:val="000000"/>
          <w:kern w:val="0"/>
          <w:sz w:val="24"/>
          <w:szCs w:val="24"/>
          <w:lang w:val="uk-UA" w:eastAsia="ru-RU" w:bidi="ru-RU"/>
        </w:rPr>
        <w:t xml:space="preserve">наука </w:t>
      </w:r>
      <w:r w:rsidRPr="00003429">
        <w:rPr>
          <w:rFonts w:ascii="Arial Unicode MS" w:eastAsia="Arial Unicode MS" w:hAnsi="Arial Unicode MS" w:cs="Arial Unicode MS"/>
          <w:color w:val="000000"/>
          <w:kern w:val="0"/>
          <w:sz w:val="24"/>
          <w:szCs w:val="24"/>
          <w:lang w:val="uk-UA" w:eastAsia="uk-UA" w:bidi="uk-UA"/>
        </w:rPr>
        <w:t xml:space="preserve">третього тисячоліття : досвід, виклики, перспективи : електронний збірник тез доповідей на Першому всеукраїнському конгресі із соціальної психології (Київ, 18-20 жовтня 2010 р.). - К. : Інститут соціальної та політичної психології НАПН України, 2010. - Режим доступу : </w:t>
      </w:r>
      <w:hyperlink r:id="rId15" w:history="1">
        <w:r w:rsidRPr="00003429">
          <w:rPr>
            <w:rFonts w:ascii="Arial Unicode MS" w:eastAsia="Arial Unicode MS" w:hAnsi="Arial Unicode MS" w:cs="Arial Unicode MS"/>
            <w:color w:val="0066CC"/>
            <w:kern w:val="0"/>
            <w:sz w:val="24"/>
            <w:szCs w:val="24"/>
            <w:u w:val="single"/>
            <w:lang w:val="en-US" w:eastAsia="en-US" w:bidi="en-US"/>
          </w:rPr>
          <w:t>http</w:t>
        </w:r>
        <w:r w:rsidRPr="00003429">
          <w:rPr>
            <w:rFonts w:ascii="Arial Unicode MS" w:eastAsia="Arial Unicode MS" w:hAnsi="Arial Unicode MS" w:cs="Arial Unicode MS"/>
            <w:color w:val="0066CC"/>
            <w:kern w:val="0"/>
            <w:sz w:val="24"/>
            <w:szCs w:val="24"/>
            <w:u w:val="single"/>
            <w:lang w:val="uk-UA" w:eastAsia="en-US" w:bidi="en-US"/>
          </w:rPr>
          <w:t>://</w:t>
        </w:r>
        <w:r w:rsidRPr="00003429">
          <w:rPr>
            <w:rFonts w:ascii="Arial Unicode MS" w:eastAsia="Arial Unicode MS" w:hAnsi="Arial Unicode MS" w:cs="Arial Unicode MS"/>
            <w:color w:val="0066CC"/>
            <w:kern w:val="0"/>
            <w:sz w:val="24"/>
            <w:szCs w:val="24"/>
            <w:u w:val="single"/>
            <w:lang w:val="en-US" w:eastAsia="en-US" w:bidi="en-US"/>
          </w:rPr>
          <w:t>ispp</w:t>
        </w:r>
        <w:r w:rsidRPr="00003429">
          <w:rPr>
            <w:rFonts w:ascii="Arial Unicode MS" w:eastAsia="Arial Unicode MS" w:hAnsi="Arial Unicode MS" w:cs="Arial Unicode MS"/>
            <w:color w:val="0066CC"/>
            <w:kern w:val="0"/>
            <w:sz w:val="24"/>
            <w:szCs w:val="24"/>
            <w:u w:val="single"/>
            <w:lang w:val="uk-UA" w:eastAsia="en-US" w:bidi="en-US"/>
          </w:rPr>
          <w:t xml:space="preserve">. </w:t>
        </w:r>
        <w:r w:rsidRPr="00003429">
          <w:rPr>
            <w:rFonts w:ascii="Arial Unicode MS" w:eastAsia="Arial Unicode MS" w:hAnsi="Arial Unicode MS" w:cs="Arial Unicode MS"/>
            <w:color w:val="0066CC"/>
            <w:kern w:val="0"/>
            <w:sz w:val="24"/>
            <w:szCs w:val="24"/>
            <w:u w:val="single"/>
            <w:lang w:val="en-US" w:eastAsia="en-US" w:bidi="en-US"/>
          </w:rPr>
          <w:t>org</w:t>
        </w:r>
        <w:r w:rsidRPr="00003429">
          <w:rPr>
            <w:rFonts w:ascii="Arial Unicode MS" w:eastAsia="Arial Unicode MS" w:hAnsi="Arial Unicode MS" w:cs="Arial Unicode MS"/>
            <w:color w:val="0066CC"/>
            <w:kern w:val="0"/>
            <w:sz w:val="24"/>
            <w:szCs w:val="24"/>
            <w:u w:val="single"/>
            <w:lang w:val="uk-UA" w:eastAsia="en-US" w:bidi="en-US"/>
          </w:rPr>
          <w:t>.</w:t>
        </w:r>
        <w:r w:rsidRPr="00003429">
          <w:rPr>
            <w:rFonts w:ascii="Arial Unicode MS" w:eastAsia="Arial Unicode MS" w:hAnsi="Arial Unicode MS" w:cs="Arial Unicode MS"/>
            <w:color w:val="0066CC"/>
            <w:kern w:val="0"/>
            <w:sz w:val="24"/>
            <w:szCs w:val="24"/>
            <w:u w:val="single"/>
            <w:lang w:val="en-US" w:eastAsia="en-US" w:bidi="en-US"/>
          </w:rPr>
          <w:t>ua</w:t>
        </w:r>
        <w:r w:rsidRPr="00003429">
          <w:rPr>
            <w:rFonts w:ascii="Arial Unicode MS" w:eastAsia="Arial Unicode MS" w:hAnsi="Arial Unicode MS" w:cs="Arial Unicode MS"/>
            <w:color w:val="0066CC"/>
            <w:kern w:val="0"/>
            <w:sz w:val="24"/>
            <w:szCs w:val="24"/>
            <w:u w:val="single"/>
            <w:lang w:val="uk-UA" w:eastAsia="en-US" w:bidi="en-US"/>
          </w:rPr>
          <w:t>/</w:t>
        </w:r>
        <w:r w:rsidRPr="00003429">
          <w:rPr>
            <w:rFonts w:ascii="Arial Unicode MS" w:eastAsia="Arial Unicode MS" w:hAnsi="Arial Unicode MS" w:cs="Arial Unicode MS"/>
            <w:color w:val="0066CC"/>
            <w:kern w:val="0"/>
            <w:sz w:val="24"/>
            <w:szCs w:val="24"/>
            <w:u w:val="single"/>
            <w:lang w:val="en-US" w:eastAsia="en-US" w:bidi="en-US"/>
          </w:rPr>
          <w:t>podiy</w:t>
        </w:r>
        <w:r w:rsidRPr="00003429">
          <w:rPr>
            <w:rFonts w:ascii="Arial Unicode MS" w:eastAsia="Arial Unicode MS" w:hAnsi="Arial Unicode MS" w:cs="Arial Unicode MS"/>
            <w:color w:val="0066CC"/>
            <w:kern w:val="0"/>
            <w:sz w:val="24"/>
            <w:szCs w:val="24"/>
            <w:u w:val="single"/>
            <w:lang w:val="uk-UA" w:eastAsia="en-US" w:bidi="en-US"/>
          </w:rPr>
          <w:t>_14_</w:t>
        </w:r>
        <w:r w:rsidRPr="00003429">
          <w:rPr>
            <w:rFonts w:ascii="Arial Unicode MS" w:eastAsia="Arial Unicode MS" w:hAnsi="Arial Unicode MS" w:cs="Arial Unicode MS"/>
            <w:color w:val="0066CC"/>
            <w:kern w:val="0"/>
            <w:sz w:val="24"/>
            <w:szCs w:val="24"/>
            <w:u w:val="single"/>
            <w:lang w:val="en-US" w:eastAsia="en-US" w:bidi="en-US"/>
          </w:rPr>
          <w:t>s</w:t>
        </w:r>
        <w:r w:rsidRPr="00003429">
          <w:rPr>
            <w:rFonts w:ascii="Arial Unicode MS" w:eastAsia="Arial Unicode MS" w:hAnsi="Arial Unicode MS" w:cs="Arial Unicode MS"/>
            <w:color w:val="0066CC"/>
            <w:kern w:val="0"/>
            <w:sz w:val="24"/>
            <w:szCs w:val="24"/>
            <w:u w:val="single"/>
            <w:lang w:val="uk-UA" w:eastAsia="en-US" w:bidi="en-US"/>
          </w:rPr>
          <w:t>_23.</w:t>
        </w:r>
        <w:r w:rsidRPr="00003429">
          <w:rPr>
            <w:rFonts w:ascii="Arial Unicode MS" w:eastAsia="Arial Unicode MS" w:hAnsi="Arial Unicode MS" w:cs="Arial Unicode MS"/>
            <w:color w:val="0066CC"/>
            <w:kern w:val="0"/>
            <w:sz w:val="24"/>
            <w:szCs w:val="24"/>
            <w:u w:val="single"/>
            <w:lang w:val="en-US" w:eastAsia="en-US" w:bidi="en-US"/>
          </w:rPr>
          <w:t>htm</w:t>
        </w:r>
      </w:hyperlink>
    </w:p>
    <w:p w:rsidR="00003429" w:rsidRPr="00003429" w:rsidRDefault="00003429" w:rsidP="00003429">
      <w:pPr>
        <w:numPr>
          <w:ilvl w:val="0"/>
          <w:numId w:val="34"/>
        </w:numPr>
        <w:tabs>
          <w:tab w:val="clear" w:pos="709"/>
          <w:tab w:val="left" w:pos="117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Психологічна підготовка вчителя до формування емоційної компетентності молодших школярів / М. М. </w:t>
      </w: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xml:space="preserve">// Підготовка майбутніх учителів до реалізації </w:t>
      </w:r>
      <w:r w:rsidRPr="00003429">
        <w:rPr>
          <w:rFonts w:ascii="Arial Unicode MS" w:eastAsia="Arial Unicode MS" w:hAnsi="Arial Unicode MS" w:cs="Arial Unicode MS"/>
          <w:color w:val="000000"/>
          <w:kern w:val="0"/>
          <w:sz w:val="24"/>
          <w:szCs w:val="24"/>
          <w:lang w:val="uk-UA" w:eastAsia="ru-RU" w:bidi="ru-RU"/>
        </w:rPr>
        <w:t xml:space="preserve">Державного </w:t>
      </w:r>
      <w:r w:rsidRPr="00003429">
        <w:rPr>
          <w:rFonts w:ascii="Arial Unicode MS" w:eastAsia="Arial Unicode MS" w:hAnsi="Arial Unicode MS" w:cs="Arial Unicode MS"/>
          <w:color w:val="000000"/>
          <w:kern w:val="0"/>
          <w:sz w:val="24"/>
          <w:szCs w:val="24"/>
          <w:lang w:val="uk-UA" w:eastAsia="uk-UA" w:bidi="uk-UA"/>
        </w:rPr>
        <w:t>стандарту початкової загальної освіти : матеріали регіон. наук.-практ. семінару (Тернопіль, 29-30 квітня 2013 р.) / За заг. ред. В. М. Чайки. - Тернопіль : ТНПУ імені В. Гнатюка, 2013. - С. 29-32.</w:t>
      </w:r>
    </w:p>
    <w:p w:rsidR="00003429" w:rsidRPr="00003429" w:rsidRDefault="00003429" w:rsidP="00003429">
      <w:pPr>
        <w:numPr>
          <w:ilvl w:val="0"/>
          <w:numId w:val="34"/>
        </w:numPr>
        <w:tabs>
          <w:tab w:val="clear" w:pos="709"/>
          <w:tab w:val="left" w:pos="117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Шпак М. М. </w:t>
      </w:r>
      <w:r w:rsidRPr="00003429">
        <w:rPr>
          <w:rFonts w:ascii="Arial Unicode MS" w:eastAsia="Arial Unicode MS" w:hAnsi="Arial Unicode MS" w:cs="Arial Unicode MS"/>
          <w:color w:val="000000"/>
          <w:kern w:val="0"/>
          <w:sz w:val="24"/>
          <w:szCs w:val="24"/>
          <w:lang w:val="uk-UA" w:eastAsia="uk-UA" w:bidi="uk-UA"/>
        </w:rPr>
        <w:t>Емоційна компетентність батьків як засіб психологічної профілактики емоційного насилля над дітьми / М. М. Шпак // Дитинство без насилля: суспільство, школа і сім’я на захисті прав дітей : зб. матеріалів Міжнар. наук.-практ. конференції (Тернопіль, 29-30 квітня 2014 р.) / За заг. ред. проф. О. М. Кікінежді. - Тернопіль : Стереоарт, 2014. - С. 409-410.</w:t>
      </w:r>
    </w:p>
    <w:p w:rsidR="00003429" w:rsidRPr="00003429" w:rsidRDefault="00003429" w:rsidP="00003429">
      <w:pPr>
        <w:numPr>
          <w:ilvl w:val="0"/>
          <w:numId w:val="34"/>
        </w:numPr>
        <w:tabs>
          <w:tab w:val="clear" w:pos="709"/>
          <w:tab w:val="left" w:pos="1202"/>
          <w:tab w:val="left" w:pos="2126"/>
          <w:tab w:val="right" w:pos="3087"/>
          <w:tab w:val="right" w:pos="5127"/>
          <w:tab w:val="right" w:pos="993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w:t>
      </w:r>
      <w:r w:rsidRPr="00003429">
        <w:rPr>
          <w:rFonts w:ascii="Arial Unicode MS" w:eastAsia="Arial Unicode MS" w:hAnsi="Arial Unicode MS" w:cs="Arial Unicode MS"/>
          <w:color w:val="000000"/>
          <w:kern w:val="0"/>
          <w:sz w:val="24"/>
          <w:szCs w:val="24"/>
          <w:lang w:val="uk-UA" w:eastAsia="uk-UA" w:bidi="uk-UA"/>
        </w:rPr>
        <w:tab/>
        <w:t>М.</w:t>
      </w:r>
      <w:r w:rsidRPr="00003429">
        <w:rPr>
          <w:rFonts w:ascii="Arial Unicode MS" w:eastAsia="Arial Unicode MS" w:hAnsi="Arial Unicode MS" w:cs="Arial Unicode MS"/>
          <w:color w:val="000000"/>
          <w:kern w:val="0"/>
          <w:sz w:val="24"/>
          <w:szCs w:val="24"/>
          <w:lang w:val="uk-UA" w:eastAsia="uk-UA" w:bidi="uk-UA"/>
        </w:rPr>
        <w:tab/>
        <w:t>М.</w:t>
      </w:r>
      <w:r w:rsidRPr="00003429">
        <w:rPr>
          <w:rFonts w:ascii="Arial Unicode MS" w:eastAsia="Arial Unicode MS" w:hAnsi="Arial Unicode MS" w:cs="Arial Unicode MS"/>
          <w:color w:val="000000"/>
          <w:kern w:val="0"/>
          <w:sz w:val="24"/>
          <w:szCs w:val="24"/>
          <w:lang w:val="uk-UA" w:eastAsia="uk-UA" w:bidi="uk-UA"/>
        </w:rPr>
        <w:tab/>
      </w:r>
      <w:r w:rsidRPr="00003429">
        <w:rPr>
          <w:rFonts w:ascii="Arial Unicode MS" w:eastAsia="Arial Unicode MS" w:hAnsi="Arial Unicode MS" w:cs="Arial Unicode MS"/>
          <w:color w:val="000000"/>
          <w:kern w:val="0"/>
          <w:sz w:val="24"/>
          <w:szCs w:val="24"/>
          <w:lang w:eastAsia="ru-RU" w:bidi="ru-RU"/>
        </w:rPr>
        <w:t xml:space="preserve">Роль семьи </w:t>
      </w:r>
      <w:r w:rsidRPr="00003429">
        <w:rPr>
          <w:rFonts w:ascii="Arial Unicode MS" w:eastAsia="Arial Unicode MS" w:hAnsi="Arial Unicode MS" w:cs="Arial Unicode MS"/>
          <w:color w:val="000000"/>
          <w:kern w:val="0"/>
          <w:sz w:val="24"/>
          <w:szCs w:val="24"/>
          <w:lang w:val="uk-UA" w:eastAsia="uk-UA" w:bidi="uk-UA"/>
        </w:rPr>
        <w:t>в</w:t>
      </w:r>
      <w:r w:rsidRPr="00003429">
        <w:rPr>
          <w:rFonts w:ascii="Arial Unicode MS" w:eastAsia="Arial Unicode MS" w:hAnsi="Arial Unicode MS" w:cs="Arial Unicode MS"/>
          <w:color w:val="000000"/>
          <w:kern w:val="0"/>
          <w:sz w:val="24"/>
          <w:szCs w:val="24"/>
          <w:lang w:val="uk-UA" w:eastAsia="uk-UA" w:bidi="uk-UA"/>
        </w:rPr>
        <w:tab/>
      </w:r>
      <w:r w:rsidRPr="00003429">
        <w:rPr>
          <w:rFonts w:ascii="Arial Unicode MS" w:eastAsia="Arial Unicode MS" w:hAnsi="Arial Unicode MS" w:cs="Arial Unicode MS"/>
          <w:color w:val="000000"/>
          <w:kern w:val="0"/>
          <w:sz w:val="24"/>
          <w:szCs w:val="24"/>
          <w:lang w:eastAsia="ru-RU" w:bidi="ru-RU"/>
        </w:rPr>
        <w:t xml:space="preserve">эмоциональном развитии ребенка </w:t>
      </w:r>
      <w:r w:rsidRPr="00003429">
        <w:rPr>
          <w:rFonts w:ascii="Arial Unicode MS" w:eastAsia="Arial Unicode MS" w:hAnsi="Arial Unicode MS" w:cs="Arial Unicode MS"/>
          <w:color w:val="000000"/>
          <w:kern w:val="0"/>
          <w:sz w:val="24"/>
          <w:szCs w:val="24"/>
          <w:lang w:val="uk-UA" w:eastAsia="uk-UA" w:bidi="uk-UA"/>
        </w:rPr>
        <w:t>/</w:t>
      </w:r>
    </w:p>
    <w:p w:rsidR="00003429" w:rsidRPr="00003429" w:rsidRDefault="00003429" w:rsidP="0000342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М. М. Шпак // </w:t>
      </w:r>
      <w:r w:rsidRPr="00003429">
        <w:rPr>
          <w:rFonts w:ascii="Arial Unicode MS" w:eastAsia="Arial Unicode MS" w:hAnsi="Arial Unicode MS" w:cs="Arial Unicode MS"/>
          <w:color w:val="000000"/>
          <w:kern w:val="0"/>
          <w:sz w:val="24"/>
          <w:szCs w:val="24"/>
          <w:lang w:val="en-US" w:eastAsia="en-US" w:bidi="en-US"/>
        </w:rPr>
        <w:t>Socio-psychological problems and research of childhood : child in the family, educational institutions and in groups of agemates : materials of the III international scientific conference on January 20-21, 2014. - Prague : Vedecko vydavatelske centrum «Sociosfera-CZ», 2014. - P. 22-28.</w:t>
      </w:r>
    </w:p>
    <w:p w:rsidR="00003429" w:rsidRPr="00003429" w:rsidRDefault="00003429" w:rsidP="00003429">
      <w:pPr>
        <w:numPr>
          <w:ilvl w:val="0"/>
          <w:numId w:val="34"/>
        </w:numPr>
        <w:tabs>
          <w:tab w:val="clear" w:pos="709"/>
          <w:tab w:val="left" w:pos="1202"/>
          <w:tab w:val="left" w:pos="2126"/>
          <w:tab w:val="right" w:pos="3087"/>
          <w:tab w:val="right" w:pos="5127"/>
          <w:tab w:val="right" w:pos="993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w:t>
      </w:r>
      <w:r w:rsidRPr="00003429">
        <w:rPr>
          <w:rFonts w:ascii="Arial Unicode MS" w:eastAsia="Arial Unicode MS" w:hAnsi="Arial Unicode MS" w:cs="Arial Unicode MS"/>
          <w:color w:val="000000"/>
          <w:kern w:val="0"/>
          <w:sz w:val="24"/>
          <w:szCs w:val="24"/>
          <w:lang w:val="uk-UA" w:eastAsia="uk-UA" w:bidi="uk-UA"/>
        </w:rPr>
        <w:tab/>
        <w:t>М.</w:t>
      </w:r>
      <w:r w:rsidRPr="00003429">
        <w:rPr>
          <w:rFonts w:ascii="Arial Unicode MS" w:eastAsia="Arial Unicode MS" w:hAnsi="Arial Unicode MS" w:cs="Arial Unicode MS"/>
          <w:color w:val="000000"/>
          <w:kern w:val="0"/>
          <w:sz w:val="24"/>
          <w:szCs w:val="24"/>
          <w:lang w:val="uk-UA" w:eastAsia="uk-UA" w:bidi="uk-UA"/>
        </w:rPr>
        <w:tab/>
        <w:t>М.</w:t>
      </w:r>
      <w:r w:rsidRPr="00003429">
        <w:rPr>
          <w:rFonts w:ascii="Arial Unicode MS" w:eastAsia="Arial Unicode MS" w:hAnsi="Arial Unicode MS" w:cs="Arial Unicode MS"/>
          <w:color w:val="000000"/>
          <w:kern w:val="0"/>
          <w:sz w:val="24"/>
          <w:szCs w:val="24"/>
          <w:lang w:val="uk-UA" w:eastAsia="uk-UA" w:bidi="uk-UA"/>
        </w:rPr>
        <w:tab/>
        <w:t>Психологічна</w:t>
      </w:r>
      <w:r w:rsidRPr="00003429">
        <w:rPr>
          <w:rFonts w:ascii="Arial Unicode MS" w:eastAsia="Arial Unicode MS" w:hAnsi="Arial Unicode MS" w:cs="Arial Unicode MS"/>
          <w:color w:val="000000"/>
          <w:kern w:val="0"/>
          <w:sz w:val="24"/>
          <w:szCs w:val="24"/>
          <w:lang w:val="uk-UA" w:eastAsia="uk-UA" w:bidi="uk-UA"/>
        </w:rPr>
        <w:tab/>
        <w:t>підготовка майбутніх учителів до</w:t>
      </w:r>
    </w:p>
    <w:p w:rsidR="00003429" w:rsidRPr="00003429" w:rsidRDefault="00003429" w:rsidP="0000342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розвитку емоційного інтелекту молодших школярів / М. М. Шпак // Дунайські наукові читання : європейський вимір і регіональний контекст : матеріали Міжнар. наук.-практ. конференції (Ізмаїл, 15-17 жовтня 2015 р.). Том І : Історія. Економіка. Педагогіка. - Ізмаїл : РВВ ІДГУ; «СМИЛ», 2015. - С. 205-207.</w:t>
      </w:r>
    </w:p>
    <w:p w:rsidR="00003429" w:rsidRPr="00003429" w:rsidRDefault="00003429" w:rsidP="00003429">
      <w:pPr>
        <w:numPr>
          <w:ilvl w:val="0"/>
          <w:numId w:val="34"/>
        </w:numPr>
        <w:tabs>
          <w:tab w:val="clear" w:pos="709"/>
          <w:tab w:val="left" w:pos="1202"/>
          <w:tab w:val="left" w:pos="2126"/>
          <w:tab w:val="right" w:pos="3087"/>
          <w:tab w:val="right" w:pos="512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Шпак</w:t>
      </w:r>
      <w:r w:rsidRPr="00003429">
        <w:rPr>
          <w:rFonts w:ascii="Arial Unicode MS" w:eastAsia="Arial Unicode MS" w:hAnsi="Arial Unicode MS" w:cs="Arial Unicode MS"/>
          <w:color w:val="000000"/>
          <w:kern w:val="0"/>
          <w:sz w:val="24"/>
          <w:szCs w:val="24"/>
          <w:lang w:val="uk-UA" w:eastAsia="uk-UA" w:bidi="uk-UA"/>
        </w:rPr>
        <w:tab/>
        <w:t>М.</w:t>
      </w:r>
      <w:r w:rsidRPr="00003429">
        <w:rPr>
          <w:rFonts w:ascii="Arial Unicode MS" w:eastAsia="Arial Unicode MS" w:hAnsi="Arial Unicode MS" w:cs="Arial Unicode MS"/>
          <w:color w:val="000000"/>
          <w:kern w:val="0"/>
          <w:sz w:val="24"/>
          <w:szCs w:val="24"/>
          <w:lang w:val="uk-UA" w:eastAsia="uk-UA" w:bidi="uk-UA"/>
        </w:rPr>
        <w:tab/>
        <w:t>М.</w:t>
      </w:r>
      <w:r w:rsidRPr="00003429">
        <w:rPr>
          <w:rFonts w:ascii="Arial Unicode MS" w:eastAsia="Arial Unicode MS" w:hAnsi="Arial Unicode MS" w:cs="Arial Unicode MS"/>
          <w:color w:val="000000"/>
          <w:kern w:val="0"/>
          <w:sz w:val="24"/>
          <w:szCs w:val="24"/>
          <w:lang w:val="uk-UA" w:eastAsia="uk-UA" w:bidi="uk-UA"/>
        </w:rPr>
        <w:tab/>
      </w:r>
      <w:r w:rsidRPr="00003429">
        <w:rPr>
          <w:rFonts w:ascii="Arial Unicode MS" w:eastAsia="Arial Unicode MS" w:hAnsi="Arial Unicode MS" w:cs="Arial Unicode MS"/>
          <w:color w:val="000000"/>
          <w:kern w:val="0"/>
          <w:sz w:val="24"/>
          <w:szCs w:val="24"/>
          <w:lang w:eastAsia="ru-RU" w:bidi="ru-RU"/>
        </w:rPr>
        <w:t xml:space="preserve">Роль эмоционального интеллекта </w:t>
      </w:r>
      <w:r w:rsidRPr="00003429">
        <w:rPr>
          <w:rFonts w:ascii="Arial Unicode MS" w:eastAsia="Arial Unicode MS" w:hAnsi="Arial Unicode MS" w:cs="Arial Unicode MS"/>
          <w:color w:val="000000"/>
          <w:kern w:val="0"/>
          <w:sz w:val="24"/>
          <w:szCs w:val="24"/>
          <w:lang w:val="uk-UA" w:eastAsia="uk-UA" w:bidi="uk-UA"/>
        </w:rPr>
        <w:t xml:space="preserve">в </w:t>
      </w:r>
      <w:r w:rsidRPr="00003429">
        <w:rPr>
          <w:rFonts w:ascii="Arial Unicode MS" w:eastAsia="Arial Unicode MS" w:hAnsi="Arial Unicode MS" w:cs="Arial Unicode MS"/>
          <w:color w:val="000000"/>
          <w:kern w:val="0"/>
          <w:sz w:val="24"/>
          <w:szCs w:val="24"/>
          <w:lang w:eastAsia="ru-RU" w:bidi="ru-RU"/>
        </w:rPr>
        <w:t>формировании</w:t>
      </w:r>
    </w:p>
    <w:p w:rsidR="00003429" w:rsidRPr="00003429" w:rsidRDefault="00003429" w:rsidP="00003429">
      <w:pPr>
        <w:tabs>
          <w:tab w:val="clear" w:pos="709"/>
          <w:tab w:val="left" w:pos="2126"/>
          <w:tab w:val="right" w:pos="9935"/>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eastAsia="ru-RU" w:bidi="ru-RU"/>
        </w:rPr>
        <w:t>положительного отношения к детям с особыми потребностями / М. М. Шпак // Восточное партнерство в сфере педагогических инноваций в инклюзивном образовании :</w:t>
      </w:r>
      <w:r w:rsidRPr="00003429">
        <w:rPr>
          <w:rFonts w:ascii="Arial Unicode MS" w:eastAsia="Arial Unicode MS" w:hAnsi="Arial Unicode MS" w:cs="Arial Unicode MS"/>
          <w:color w:val="000000"/>
          <w:kern w:val="0"/>
          <w:sz w:val="24"/>
          <w:szCs w:val="24"/>
          <w:lang w:eastAsia="ru-RU" w:bidi="ru-RU"/>
        </w:rPr>
        <w:tab/>
        <w:t>материалы Междунар.</w:t>
      </w:r>
      <w:r w:rsidRPr="00003429">
        <w:rPr>
          <w:rFonts w:ascii="Arial Unicode MS" w:eastAsia="Arial Unicode MS" w:hAnsi="Arial Unicode MS" w:cs="Arial Unicode MS"/>
          <w:color w:val="000000"/>
          <w:kern w:val="0"/>
          <w:sz w:val="24"/>
          <w:szCs w:val="24"/>
          <w:lang w:eastAsia="ru-RU" w:bidi="ru-RU"/>
        </w:rPr>
        <w:tab/>
        <w:t>науч.-практ. конференции в рамках</w:t>
      </w:r>
    </w:p>
    <w:p w:rsidR="00003429" w:rsidRPr="00003429" w:rsidRDefault="00003429" w:rsidP="0000342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eastAsia="ru-RU" w:bidi="ru-RU"/>
        </w:rPr>
        <w:t xml:space="preserve">Междунар. проекта </w:t>
      </w:r>
      <w:r w:rsidRPr="00003429">
        <w:rPr>
          <w:rFonts w:ascii="Arial Unicode MS" w:eastAsia="Arial Unicode MS" w:hAnsi="Arial Unicode MS" w:cs="Arial Unicode MS"/>
          <w:color w:val="000000"/>
          <w:kern w:val="0"/>
          <w:sz w:val="24"/>
          <w:szCs w:val="24"/>
          <w:lang w:val="en-US" w:eastAsia="en-US" w:bidi="en-US"/>
        </w:rPr>
        <w:t>TEMPUS</w:t>
      </w:r>
      <w:r w:rsidRPr="00003429">
        <w:rPr>
          <w:rFonts w:ascii="Arial Unicode MS" w:eastAsia="Arial Unicode MS" w:hAnsi="Arial Unicode MS" w:cs="Arial Unicode MS"/>
          <w:color w:val="000000"/>
          <w:kern w:val="0"/>
          <w:sz w:val="24"/>
          <w:szCs w:val="24"/>
          <w:lang w:eastAsia="en-US" w:bidi="en-US"/>
        </w:rPr>
        <w:t xml:space="preserve"> «</w:t>
      </w:r>
      <w:r w:rsidRPr="00003429">
        <w:rPr>
          <w:rFonts w:ascii="Arial Unicode MS" w:eastAsia="Arial Unicode MS" w:hAnsi="Arial Unicode MS" w:cs="Arial Unicode MS"/>
          <w:color w:val="000000"/>
          <w:kern w:val="0"/>
          <w:sz w:val="24"/>
          <w:szCs w:val="24"/>
          <w:lang w:val="en-US" w:eastAsia="en-US" w:bidi="en-US"/>
        </w:rPr>
        <w:t>INOVEST</w:t>
      </w:r>
      <w:r w:rsidRPr="00003429">
        <w:rPr>
          <w:rFonts w:ascii="Arial Unicode MS" w:eastAsia="Arial Unicode MS" w:hAnsi="Arial Unicode MS" w:cs="Arial Unicode MS"/>
          <w:color w:val="000000"/>
          <w:kern w:val="0"/>
          <w:sz w:val="24"/>
          <w:szCs w:val="24"/>
          <w:lang w:eastAsia="en-US" w:bidi="en-US"/>
        </w:rPr>
        <w:t xml:space="preserve">» </w:t>
      </w:r>
      <w:r w:rsidRPr="00003429">
        <w:rPr>
          <w:rFonts w:ascii="Arial Unicode MS" w:eastAsia="Arial Unicode MS" w:hAnsi="Arial Unicode MS" w:cs="Arial Unicode MS"/>
          <w:color w:val="000000"/>
          <w:kern w:val="0"/>
          <w:sz w:val="24"/>
          <w:szCs w:val="24"/>
          <w:lang w:eastAsia="ru-RU" w:bidi="ru-RU"/>
        </w:rPr>
        <w:t>(Кишинев, 6-10 июля 2015 г.) / Под общ. ред. С. Кайсына. - Кишинэу : Институт Непрерывного Образования, 2015. - С. 278-279.</w:t>
      </w:r>
    </w:p>
    <w:p w:rsidR="00003429" w:rsidRPr="00003429" w:rsidRDefault="00003429" w:rsidP="00003429">
      <w:pPr>
        <w:numPr>
          <w:ilvl w:val="0"/>
          <w:numId w:val="34"/>
        </w:numPr>
        <w:tabs>
          <w:tab w:val="clear" w:pos="709"/>
          <w:tab w:val="left" w:pos="117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Шпак М. М. </w:t>
      </w:r>
      <w:r w:rsidRPr="00003429">
        <w:rPr>
          <w:rFonts w:ascii="Arial Unicode MS" w:eastAsia="Arial Unicode MS" w:hAnsi="Arial Unicode MS" w:cs="Arial Unicode MS"/>
          <w:color w:val="000000"/>
          <w:kern w:val="0"/>
          <w:sz w:val="24"/>
          <w:szCs w:val="24"/>
          <w:lang w:val="uk-UA" w:eastAsia="uk-UA" w:bidi="uk-UA"/>
        </w:rPr>
        <w:t xml:space="preserve">Емоційний інтелект </w:t>
      </w:r>
      <w:r w:rsidRPr="00003429">
        <w:rPr>
          <w:rFonts w:ascii="Arial Unicode MS" w:eastAsia="Arial Unicode MS" w:hAnsi="Arial Unicode MS" w:cs="Arial Unicode MS"/>
          <w:color w:val="000000"/>
          <w:kern w:val="0"/>
          <w:sz w:val="24"/>
          <w:szCs w:val="24"/>
          <w:lang w:val="uk-UA" w:eastAsia="ru-RU" w:bidi="ru-RU"/>
        </w:rPr>
        <w:t xml:space="preserve">- запорука </w:t>
      </w:r>
      <w:r w:rsidRPr="00003429">
        <w:rPr>
          <w:rFonts w:ascii="Arial Unicode MS" w:eastAsia="Arial Unicode MS" w:hAnsi="Arial Unicode MS" w:cs="Arial Unicode MS"/>
          <w:color w:val="000000"/>
          <w:kern w:val="0"/>
          <w:sz w:val="24"/>
          <w:szCs w:val="24"/>
          <w:lang w:val="uk-UA" w:eastAsia="uk-UA" w:bidi="uk-UA"/>
        </w:rPr>
        <w:t xml:space="preserve">успішності спілкування </w:t>
      </w:r>
      <w:r w:rsidRPr="00003429">
        <w:rPr>
          <w:rFonts w:ascii="Arial Unicode MS" w:eastAsia="Arial Unicode MS" w:hAnsi="Arial Unicode MS" w:cs="Arial Unicode MS"/>
          <w:color w:val="000000"/>
          <w:kern w:val="0"/>
          <w:sz w:val="24"/>
          <w:szCs w:val="24"/>
          <w:lang w:val="uk-UA" w:eastAsia="ru-RU" w:bidi="ru-RU"/>
        </w:rPr>
        <w:t xml:space="preserve">та </w:t>
      </w:r>
      <w:r w:rsidRPr="00003429">
        <w:rPr>
          <w:rFonts w:ascii="Arial Unicode MS" w:eastAsia="Arial Unicode MS" w:hAnsi="Arial Unicode MS" w:cs="Arial Unicode MS"/>
          <w:color w:val="000000"/>
          <w:kern w:val="0"/>
          <w:sz w:val="24"/>
          <w:szCs w:val="24"/>
          <w:lang w:val="uk-UA" w:eastAsia="uk-UA" w:bidi="uk-UA"/>
        </w:rPr>
        <w:t xml:space="preserve">міжособистісної взаємодії </w:t>
      </w:r>
      <w:r w:rsidRPr="00003429">
        <w:rPr>
          <w:rFonts w:ascii="Arial Unicode MS" w:eastAsia="Arial Unicode MS" w:hAnsi="Arial Unicode MS" w:cs="Arial Unicode MS"/>
          <w:color w:val="000000"/>
          <w:kern w:val="0"/>
          <w:sz w:val="24"/>
          <w:szCs w:val="24"/>
          <w:lang w:val="uk-UA" w:eastAsia="ru-RU" w:bidi="ru-RU"/>
        </w:rPr>
        <w:t xml:space="preserve">молодших </w:t>
      </w:r>
      <w:r w:rsidRPr="00003429">
        <w:rPr>
          <w:rFonts w:ascii="Arial Unicode MS" w:eastAsia="Arial Unicode MS" w:hAnsi="Arial Unicode MS" w:cs="Arial Unicode MS"/>
          <w:color w:val="000000"/>
          <w:kern w:val="0"/>
          <w:sz w:val="24"/>
          <w:szCs w:val="24"/>
          <w:lang w:val="uk-UA" w:eastAsia="uk-UA" w:bidi="uk-UA"/>
        </w:rPr>
        <w:t xml:space="preserve">школярів </w:t>
      </w:r>
      <w:r w:rsidRPr="00003429">
        <w:rPr>
          <w:rFonts w:ascii="Arial Unicode MS" w:eastAsia="Arial Unicode MS" w:hAnsi="Arial Unicode MS" w:cs="Arial Unicode MS"/>
          <w:color w:val="000000"/>
          <w:kern w:val="0"/>
          <w:sz w:val="24"/>
          <w:szCs w:val="24"/>
          <w:lang w:val="uk-UA" w:eastAsia="ru-RU" w:bidi="ru-RU"/>
        </w:rPr>
        <w:t xml:space="preserve">/ М. М. Шпак // </w:t>
      </w:r>
      <w:r w:rsidRPr="00003429">
        <w:rPr>
          <w:rFonts w:ascii="Arial Unicode MS" w:eastAsia="Arial Unicode MS" w:hAnsi="Arial Unicode MS" w:cs="Arial Unicode MS"/>
          <w:color w:val="000000"/>
          <w:kern w:val="0"/>
          <w:sz w:val="24"/>
          <w:szCs w:val="24"/>
          <w:lang w:val="uk-UA" w:eastAsia="uk-UA" w:bidi="uk-UA"/>
        </w:rPr>
        <w:t xml:space="preserve">Рівність, лідерство, спілкування </w:t>
      </w:r>
      <w:r w:rsidRPr="00003429">
        <w:rPr>
          <w:rFonts w:ascii="Arial Unicode MS" w:eastAsia="Arial Unicode MS" w:hAnsi="Arial Unicode MS" w:cs="Arial Unicode MS"/>
          <w:color w:val="000000"/>
          <w:kern w:val="0"/>
          <w:sz w:val="24"/>
          <w:szCs w:val="24"/>
          <w:lang w:val="uk-UA" w:eastAsia="ru-RU" w:bidi="ru-RU"/>
        </w:rPr>
        <w:t xml:space="preserve">в </w:t>
      </w:r>
      <w:r w:rsidRPr="00003429">
        <w:rPr>
          <w:rFonts w:ascii="Arial Unicode MS" w:eastAsia="Arial Unicode MS" w:hAnsi="Arial Unicode MS" w:cs="Arial Unicode MS"/>
          <w:color w:val="000000"/>
          <w:kern w:val="0"/>
          <w:sz w:val="24"/>
          <w:szCs w:val="24"/>
          <w:lang w:val="uk-UA" w:eastAsia="uk-UA" w:bidi="uk-UA"/>
        </w:rPr>
        <w:t>європейських прагненнях української молоді : ґендерний дискурс : зб. матеріалів Всеукраїнської науково-практичної конференції (Тернопіль, 5-7 жовтня 2016 р.); за заг. ред. проф. В. П. Кравця. - Тернопіль : ТНПУ імені В. Гнатюка, 2016. - С. 131-133.</w:t>
      </w:r>
    </w:p>
    <w:p w:rsidR="00003429" w:rsidRPr="00003429" w:rsidRDefault="00003429" w:rsidP="00003429">
      <w:pPr>
        <w:numPr>
          <w:ilvl w:val="0"/>
          <w:numId w:val="34"/>
        </w:numPr>
        <w:tabs>
          <w:tab w:val="clear" w:pos="709"/>
          <w:tab w:val="left" w:pos="1177"/>
        </w:tabs>
        <w:suppressAutoHyphens w:val="0"/>
        <w:spacing w:after="24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Шпак М. М. Розвиток емоційного інтелекту молодших школярів у контексті освітнього середовища / М. М. </w:t>
      </w: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Психологічна освіта в Україні : традиції, сучасність та перспективи : матеріали Всеукраїнської науково- практичної конференції з міжнародною участю (Київ, 21-22 квітня 2017 р.) / За ред. І. В. Данилюка. - К. : Логос, 2017. - С. 304-306.</w:t>
      </w:r>
    </w:p>
    <w:p w:rsidR="00003429" w:rsidRPr="00003429" w:rsidRDefault="00003429" w:rsidP="00003429">
      <w:pPr>
        <w:tabs>
          <w:tab w:val="clear" w:pos="709"/>
        </w:tabs>
        <w:suppressAutoHyphens w:val="0"/>
        <w:spacing w:after="0" w:line="322" w:lineRule="exact"/>
        <w:ind w:left="2400" w:firstLine="0"/>
        <w:jc w:val="left"/>
        <w:rPr>
          <w:rFonts w:ascii="Times New Roman" w:eastAsia="Times New Roman" w:hAnsi="Times New Roman" w:cs="Times New Roman"/>
          <w:i/>
          <w:iCs/>
          <w:kern w:val="0"/>
          <w:sz w:val="28"/>
          <w:szCs w:val="28"/>
          <w:lang w:val="uk-UA" w:eastAsia="uk-UA" w:bidi="uk-UA"/>
        </w:rPr>
      </w:pPr>
      <w:r w:rsidRPr="00003429">
        <w:rPr>
          <w:rFonts w:ascii="Times New Roman" w:eastAsia="Times New Roman" w:hAnsi="Times New Roman" w:cs="Times New Roman"/>
          <w:i/>
          <w:iCs/>
          <w:color w:val="000000"/>
          <w:kern w:val="0"/>
          <w:sz w:val="28"/>
          <w:szCs w:val="28"/>
          <w:lang w:val="uk-UA" w:eastAsia="uk-UA" w:bidi="uk-UA"/>
        </w:rPr>
        <w:t>Навчальні програми та методичні рекомендації:</w:t>
      </w:r>
    </w:p>
    <w:p w:rsidR="00003429" w:rsidRPr="00003429" w:rsidRDefault="00003429" w:rsidP="00003429">
      <w:pPr>
        <w:numPr>
          <w:ilvl w:val="0"/>
          <w:numId w:val="34"/>
        </w:numPr>
        <w:tabs>
          <w:tab w:val="clear" w:pos="709"/>
          <w:tab w:val="left" w:pos="118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М. М. Переддипломна практика : методичні рекомендації для студентів вищих навчальних закладів за спеціальністю «Психологія та соціальна педагогіка» / М. М. Шпак. - Тернопіль : ТДПУ, 2003. - 36 с.</w:t>
      </w:r>
    </w:p>
    <w:p w:rsidR="00003429" w:rsidRPr="00003429" w:rsidRDefault="00003429" w:rsidP="00003429">
      <w:pPr>
        <w:numPr>
          <w:ilvl w:val="0"/>
          <w:numId w:val="34"/>
        </w:numPr>
        <w:tabs>
          <w:tab w:val="clear" w:pos="709"/>
          <w:tab w:val="left" w:pos="118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Шпак </w:t>
      </w:r>
      <w:r w:rsidRPr="00003429">
        <w:rPr>
          <w:rFonts w:ascii="Arial Unicode MS" w:eastAsia="Arial Unicode MS" w:hAnsi="Arial Unicode MS" w:cs="Arial Unicode MS"/>
          <w:color w:val="000000"/>
          <w:kern w:val="0"/>
          <w:sz w:val="24"/>
          <w:szCs w:val="24"/>
          <w:lang w:val="uk-UA" w:eastAsia="uk-UA" w:bidi="uk-UA"/>
        </w:rPr>
        <w:t xml:space="preserve">М. М. Збірник програм фахових навчальних дисциплін для підготовки бакалаврів зі спеціальностей «Психологія» та «Практична психологія» </w:t>
      </w:r>
      <w:r w:rsidRPr="00003429">
        <w:rPr>
          <w:rFonts w:ascii="Arial Unicode MS" w:eastAsia="Arial Unicode MS" w:hAnsi="Arial Unicode MS" w:cs="Arial Unicode MS"/>
          <w:color w:val="000000"/>
          <w:kern w:val="0"/>
          <w:sz w:val="24"/>
          <w:szCs w:val="24"/>
          <w:lang w:val="uk-UA" w:eastAsia="ru-RU" w:bidi="ru-RU"/>
        </w:rPr>
        <w:t xml:space="preserve">(за </w:t>
      </w:r>
      <w:r w:rsidRPr="00003429">
        <w:rPr>
          <w:rFonts w:ascii="Arial Unicode MS" w:eastAsia="Arial Unicode MS" w:hAnsi="Arial Unicode MS" w:cs="Arial Unicode MS"/>
          <w:color w:val="000000"/>
          <w:kern w:val="0"/>
          <w:sz w:val="24"/>
          <w:szCs w:val="24"/>
          <w:lang w:val="uk-UA" w:eastAsia="uk-UA" w:bidi="uk-UA"/>
        </w:rPr>
        <w:t xml:space="preserve">вимогами кредитно-трансферної системи організації навчального процесу) / М. М. Шпак // Автори-упорядники : </w:t>
      </w:r>
      <w:r w:rsidRPr="00003429">
        <w:rPr>
          <w:rFonts w:ascii="Arial Unicode MS" w:eastAsia="Arial Unicode MS" w:hAnsi="Arial Unicode MS" w:cs="Arial Unicode MS"/>
          <w:color w:val="000000"/>
          <w:kern w:val="0"/>
          <w:sz w:val="24"/>
          <w:szCs w:val="24"/>
          <w:lang w:val="uk-UA" w:eastAsia="ru-RU" w:bidi="ru-RU"/>
        </w:rPr>
        <w:t xml:space="preserve">Г. К. </w:t>
      </w:r>
      <w:r w:rsidRPr="00003429">
        <w:rPr>
          <w:rFonts w:ascii="Arial Unicode MS" w:eastAsia="Arial Unicode MS" w:hAnsi="Arial Unicode MS" w:cs="Arial Unicode MS"/>
          <w:color w:val="000000"/>
          <w:kern w:val="0"/>
          <w:sz w:val="24"/>
          <w:szCs w:val="24"/>
          <w:lang w:val="uk-UA" w:eastAsia="uk-UA" w:bidi="uk-UA"/>
        </w:rPr>
        <w:t>Радчук, О. М. Кормило та ін. - Тернопіль : Лілея, 2008. - С. 319-350, 407-436, 547-566, 657-682.</w:t>
      </w:r>
    </w:p>
    <w:p w:rsidR="00003429" w:rsidRPr="00003429" w:rsidRDefault="00003429" w:rsidP="00003429">
      <w:pPr>
        <w:keepNext/>
        <w:keepLines/>
        <w:tabs>
          <w:tab w:val="clear" w:pos="709"/>
        </w:tabs>
        <w:suppressAutoHyphens w:val="0"/>
        <w:spacing w:after="299" w:line="280" w:lineRule="exact"/>
        <w:ind w:firstLine="0"/>
        <w:jc w:val="center"/>
        <w:outlineLvl w:val="2"/>
        <w:rPr>
          <w:rFonts w:ascii="Times New Roman" w:eastAsia="Times New Roman" w:hAnsi="Times New Roman" w:cs="Times New Roman"/>
          <w:b/>
          <w:bCs/>
          <w:kern w:val="0"/>
          <w:sz w:val="28"/>
          <w:szCs w:val="28"/>
          <w:lang w:val="uk-UA" w:eastAsia="uk-UA" w:bidi="uk-UA"/>
        </w:rPr>
      </w:pPr>
      <w:bookmarkStart w:id="13" w:name="bookmark13"/>
      <w:r w:rsidRPr="00003429">
        <w:rPr>
          <w:rFonts w:ascii="Times New Roman" w:eastAsia="Times New Roman" w:hAnsi="Times New Roman" w:cs="Times New Roman"/>
          <w:b/>
          <w:bCs/>
          <w:color w:val="000000"/>
          <w:kern w:val="0"/>
          <w:sz w:val="28"/>
          <w:szCs w:val="28"/>
          <w:lang w:val="uk-UA" w:eastAsia="uk-UA" w:bidi="uk-UA"/>
        </w:rPr>
        <w:t>АНОТАЦІЯ</w:t>
      </w:r>
      <w:bookmarkEnd w:id="13"/>
    </w:p>
    <w:p w:rsidR="00003429" w:rsidRPr="00003429" w:rsidRDefault="00003429" w:rsidP="00003429">
      <w:pPr>
        <w:keepNext/>
        <w:keepLines/>
        <w:tabs>
          <w:tab w:val="clear" w:pos="709"/>
        </w:tabs>
        <w:suppressAutoHyphens w:val="0"/>
        <w:spacing w:after="0" w:line="322" w:lineRule="exact"/>
        <w:ind w:firstLine="740"/>
        <w:outlineLvl w:val="2"/>
        <w:rPr>
          <w:rFonts w:ascii="Times New Roman" w:eastAsia="Times New Roman" w:hAnsi="Times New Roman" w:cs="Times New Roman"/>
          <w:b/>
          <w:bCs/>
          <w:kern w:val="0"/>
          <w:sz w:val="28"/>
          <w:szCs w:val="28"/>
          <w:lang w:val="uk-UA" w:eastAsia="uk-UA" w:bidi="uk-UA"/>
        </w:rPr>
      </w:pPr>
      <w:bookmarkStart w:id="14" w:name="bookmark14"/>
      <w:r w:rsidRPr="00003429">
        <w:rPr>
          <w:rFonts w:ascii="Times New Roman" w:eastAsia="Times New Roman" w:hAnsi="Times New Roman" w:cs="Times New Roman"/>
          <w:b/>
          <w:bCs/>
          <w:color w:val="000000"/>
          <w:kern w:val="0"/>
          <w:sz w:val="28"/>
          <w:szCs w:val="28"/>
          <w:lang w:val="uk-UA" w:eastAsia="uk-UA" w:bidi="uk-UA"/>
        </w:rPr>
        <w:t xml:space="preserve">Шпак М. М. Психологічні основи розвитку емоційного інтелекту молодших школярів. </w:t>
      </w:r>
      <w:r w:rsidRPr="00003429">
        <w:rPr>
          <w:rFonts w:ascii="Times New Roman" w:eastAsia="Times New Roman" w:hAnsi="Times New Roman" w:cs="Times New Roman"/>
          <w:color w:val="000000"/>
          <w:kern w:val="0"/>
          <w:sz w:val="28"/>
          <w:szCs w:val="28"/>
          <w:shd w:val="clear" w:color="auto" w:fill="FFFFFF"/>
          <w:lang w:val="uk-UA" w:eastAsia="uk-UA" w:bidi="uk-UA"/>
        </w:rPr>
        <w:t>- На правах рукопису.</w:t>
      </w:r>
      <w:bookmarkEnd w:id="14"/>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доктора психологічних наук за спеціальністю 19.00.07 - педагогічна та вікова психологія. - Київський національний університет імені Тараса Шевченка, МОН України. - Київ, 2018.</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У дисертаційній роботі здійснено теоретичне та емпіричне дослідження емоційного інтелекту особистості, його генези та психологічних особливостей розвитку в молодших школярів на засадах інтеграції системного, суб’єктно- діяльнісного, особистісно зорієнтованого та компетентнісного підходів.</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На теоретичному та методологічному рівнях обґрунтовано концептуальні основи розвитку емоційного інтелекту в онтогенезі, які дозволяють сформувати цілісне психологічне уявлення про емоційний інтелект людини як багатовимірне, ієрархічно структуроване системне утворення, що виявляється на різних рівнях психічного відображення.</w:t>
      </w:r>
    </w:p>
    <w:p w:rsidR="00003429" w:rsidRPr="00003429" w:rsidRDefault="00003429" w:rsidP="00003429">
      <w:pPr>
        <w:tabs>
          <w:tab w:val="clear" w:pos="709"/>
          <w:tab w:val="left" w:pos="2026"/>
          <w:tab w:val="left" w:pos="4046"/>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Розроблено концептуальну структурно-функціональну модель розвитку емоційного інтелекту в молодшому шкільному віці. Доведено, що емоційний інтелект ґрунтується на динамічній єдності афекту та інтелекту, і забезпечується взаємодією когнітивних, емоційних, адаптивних та соціальних здібностей особистості, що зумовлює виокремлення у його структурі взаємопов’язаних компонентів:</w:t>
      </w:r>
      <w:r w:rsidRPr="00003429">
        <w:rPr>
          <w:rFonts w:ascii="Arial Unicode MS" w:eastAsia="Arial Unicode MS" w:hAnsi="Arial Unicode MS" w:cs="Arial Unicode MS"/>
          <w:color w:val="000000"/>
          <w:kern w:val="0"/>
          <w:sz w:val="24"/>
          <w:szCs w:val="24"/>
          <w:lang w:val="uk-UA" w:eastAsia="uk-UA" w:bidi="uk-UA"/>
        </w:rPr>
        <w:tab/>
        <w:t>когнітивного,</w:t>
      </w:r>
      <w:r w:rsidRPr="00003429">
        <w:rPr>
          <w:rFonts w:ascii="Arial Unicode MS" w:eastAsia="Arial Unicode MS" w:hAnsi="Arial Unicode MS" w:cs="Arial Unicode MS"/>
          <w:color w:val="000000"/>
          <w:kern w:val="0"/>
          <w:sz w:val="24"/>
          <w:szCs w:val="24"/>
          <w:lang w:val="uk-UA" w:eastAsia="uk-UA" w:bidi="uk-UA"/>
        </w:rPr>
        <w:tab/>
        <w:t>емоційного, конативного та соціально-</w:t>
      </w:r>
    </w:p>
    <w:p w:rsidR="00003429" w:rsidRPr="00003429" w:rsidRDefault="00003429" w:rsidP="00003429">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комунікативного.</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Визначено психологічні закономірності, механізми, чинники, вікові та статеві особливості, психолого-педагогічні умови розвитку емоційного інтелекту в молодшому шкільному віці. Виокремлено типи емоційного інтелекту в молодших школярів: раціональний, афективний, соціально-адаптивний, соціально-комунікативний, гармонійний.</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Доведено, що молодший шкільний вік є сензитивним періодом розвитку емоційного інтелекту в дітей.</w:t>
      </w:r>
    </w:p>
    <w:p w:rsidR="00003429" w:rsidRPr="00003429" w:rsidRDefault="00003429" w:rsidP="0000342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Розроблено та апробовано програму психологічного супроводу розвитку емоційного інтелекту молодших школярів, яка містить комплекс взаємопов’язаних і взаємообумовлених заходів з учнями, вчителями початкових класів, батьками і шкільними психологами (просвітницьких, розвивальних, консультаційних).</w:t>
      </w:r>
    </w:p>
    <w:p w:rsidR="00003429" w:rsidRPr="00003429" w:rsidRDefault="00003429" w:rsidP="00003429">
      <w:pPr>
        <w:tabs>
          <w:tab w:val="clear" w:pos="709"/>
        </w:tabs>
        <w:suppressAutoHyphens w:val="0"/>
        <w:spacing w:after="333" w:line="322"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val="uk-UA" w:eastAsia="uk-UA" w:bidi="uk-UA"/>
        </w:rPr>
        <w:t>Ключові слова</w:t>
      </w:r>
      <w:r w:rsidRPr="00003429">
        <w:rPr>
          <w:rFonts w:ascii="Arial Unicode MS" w:eastAsia="Arial Unicode MS" w:hAnsi="Arial Unicode MS" w:cs="Arial Unicode MS"/>
          <w:color w:val="000000"/>
          <w:kern w:val="0"/>
          <w:sz w:val="24"/>
          <w:szCs w:val="24"/>
          <w:lang w:val="uk-UA" w:eastAsia="uk-UA" w:bidi="uk-UA"/>
        </w:rPr>
        <w:t>: емоційний інтелект, розуміння емоцій, управління емоціями, молодші школярі, психологічний супровід розвитку.</w:t>
      </w:r>
    </w:p>
    <w:p w:rsidR="00003429" w:rsidRPr="00003429" w:rsidRDefault="00003429" w:rsidP="00003429">
      <w:pPr>
        <w:keepNext/>
        <w:keepLines/>
        <w:tabs>
          <w:tab w:val="clear" w:pos="709"/>
        </w:tabs>
        <w:suppressAutoHyphens w:val="0"/>
        <w:spacing w:after="295" w:line="280" w:lineRule="exact"/>
        <w:ind w:firstLine="0"/>
        <w:jc w:val="center"/>
        <w:outlineLvl w:val="2"/>
        <w:rPr>
          <w:rFonts w:ascii="Times New Roman" w:eastAsia="Times New Roman" w:hAnsi="Times New Roman" w:cs="Times New Roman"/>
          <w:b/>
          <w:bCs/>
          <w:kern w:val="0"/>
          <w:sz w:val="28"/>
          <w:szCs w:val="28"/>
          <w:lang w:val="uk-UA" w:eastAsia="uk-UA" w:bidi="uk-UA"/>
        </w:rPr>
      </w:pPr>
      <w:bookmarkStart w:id="15" w:name="bookmark15"/>
      <w:r w:rsidRPr="00003429">
        <w:rPr>
          <w:rFonts w:ascii="Times New Roman" w:eastAsia="Times New Roman" w:hAnsi="Times New Roman" w:cs="Times New Roman"/>
          <w:b/>
          <w:bCs/>
          <w:color w:val="000000"/>
          <w:kern w:val="0"/>
          <w:sz w:val="28"/>
          <w:szCs w:val="28"/>
          <w:lang w:eastAsia="ru-RU" w:bidi="ru-RU"/>
        </w:rPr>
        <w:t>АННОТАЦИЯ</w:t>
      </w:r>
      <w:bookmarkEnd w:id="15"/>
    </w:p>
    <w:p w:rsidR="00003429" w:rsidRPr="00003429" w:rsidRDefault="00003429" w:rsidP="00003429">
      <w:pPr>
        <w:keepNext/>
        <w:keepLines/>
        <w:tabs>
          <w:tab w:val="clear" w:pos="709"/>
        </w:tabs>
        <w:suppressAutoHyphens w:val="0"/>
        <w:spacing w:after="0" w:line="326" w:lineRule="exact"/>
        <w:ind w:firstLine="740"/>
        <w:outlineLvl w:val="2"/>
        <w:rPr>
          <w:rFonts w:ascii="Times New Roman" w:eastAsia="Times New Roman" w:hAnsi="Times New Roman" w:cs="Times New Roman"/>
          <w:b/>
          <w:bCs/>
          <w:kern w:val="0"/>
          <w:sz w:val="28"/>
          <w:szCs w:val="28"/>
          <w:lang w:val="uk-UA" w:eastAsia="uk-UA" w:bidi="uk-UA"/>
        </w:rPr>
      </w:pPr>
      <w:bookmarkStart w:id="16" w:name="bookmark16"/>
      <w:r w:rsidRPr="00003429">
        <w:rPr>
          <w:rFonts w:ascii="Times New Roman" w:eastAsia="Times New Roman" w:hAnsi="Times New Roman" w:cs="Times New Roman"/>
          <w:b/>
          <w:bCs/>
          <w:color w:val="000000"/>
          <w:kern w:val="0"/>
          <w:sz w:val="28"/>
          <w:szCs w:val="28"/>
          <w:lang w:val="uk-UA" w:eastAsia="uk-UA" w:bidi="uk-UA"/>
        </w:rPr>
        <w:t xml:space="preserve">Шпак М. М. </w:t>
      </w:r>
      <w:r w:rsidRPr="00003429">
        <w:rPr>
          <w:rFonts w:ascii="Times New Roman" w:eastAsia="Times New Roman" w:hAnsi="Times New Roman" w:cs="Times New Roman"/>
          <w:b/>
          <w:bCs/>
          <w:color w:val="000000"/>
          <w:kern w:val="0"/>
          <w:sz w:val="28"/>
          <w:szCs w:val="28"/>
          <w:lang w:eastAsia="ru-RU" w:bidi="ru-RU"/>
        </w:rPr>
        <w:t xml:space="preserve">Психологические основы развития эмоционального интеллекта младших школьников. - </w:t>
      </w:r>
      <w:r w:rsidRPr="00003429">
        <w:rPr>
          <w:rFonts w:ascii="Times New Roman" w:eastAsia="Times New Roman" w:hAnsi="Times New Roman" w:cs="Times New Roman"/>
          <w:color w:val="000000"/>
          <w:kern w:val="0"/>
          <w:sz w:val="28"/>
          <w:szCs w:val="28"/>
          <w:shd w:val="clear" w:color="auto" w:fill="FFFFFF"/>
          <w:lang w:eastAsia="ru-RU" w:bidi="ru-RU"/>
        </w:rPr>
        <w:t>На правах рукописи.</w:t>
      </w:r>
      <w:bookmarkEnd w:id="16"/>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eastAsia="ru-RU" w:bidi="ru-RU"/>
        </w:rPr>
        <w:t>Диссертация на соискание ученой степени доктора психологических наук по специальности 19.00.07 - педагогическая и возрастная психология. - Киевский национальный университет имени Тараса Шевченко, МОН Украины. - Киев, 2018.</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eastAsia="ru-RU" w:bidi="ru-RU"/>
        </w:rPr>
        <w:t>В диссертационной работе осуществлено теоретическое и эмпирическое исследование эмоционального интеллекта личности, его генезиса и психологических особенностей развития у младших школьников на основе интеграции системного, субъектно-деятельностного, личностно ориентированного и компетентностного подходов.</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eastAsia="ru-RU" w:bidi="ru-RU"/>
        </w:rPr>
        <w:t>На теоретическом и методологическом уровнях обоснованы концептуальные основы развития эмоционального интеллекта в онтогенезе, которые позволяют сформировать целостное психологическое представление об эмоциональном интеллекте человека как о многомерном, иерархически структурированном системном образовании, которое проявляется на разных уровнях психического отражения.</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eastAsia="ru-RU" w:bidi="ru-RU"/>
        </w:rPr>
        <w:t>Разработана концептуальная структурно-функциональная модель развития эмоционального интеллекта в младшем школьном возрасте. Доказано, что эмоциональный интеллект основывается на динамическом единстве аффекта и интеллекта, и обеспечивается взаимодействием когнитивных, эмоциональных, адаптивных и социальных способностей личности, что предусматривает выделение в его структуре взаимосвязанных компонентов: когнитивного, эмоционального, конативного и социально-коммуникативного.</w:t>
      </w:r>
    </w:p>
    <w:p w:rsidR="00003429" w:rsidRPr="00003429" w:rsidRDefault="00003429" w:rsidP="00003429">
      <w:pPr>
        <w:tabs>
          <w:tab w:val="clear" w:pos="709"/>
          <w:tab w:val="left" w:pos="2582"/>
          <w:tab w:val="left" w:pos="6293"/>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eastAsia="ru-RU" w:bidi="ru-RU"/>
        </w:rPr>
        <w:t>Определены психологические закономерности, механизмы, факторы, возрастные и половые особенности, психолого-педагогические условия развития эмоционального интеллекта в младшем школьном возрасте. Выделены типы эмоционального интеллекта у младших школьников: рациональный, аффективный,</w:t>
      </w:r>
      <w:r w:rsidRPr="00003429">
        <w:rPr>
          <w:rFonts w:ascii="Arial Unicode MS" w:eastAsia="Arial Unicode MS" w:hAnsi="Arial Unicode MS" w:cs="Arial Unicode MS"/>
          <w:color w:val="000000"/>
          <w:kern w:val="0"/>
          <w:sz w:val="24"/>
          <w:szCs w:val="24"/>
          <w:lang w:eastAsia="ru-RU" w:bidi="ru-RU"/>
        </w:rPr>
        <w:tab/>
        <w:t>социально-адаптивный,</w:t>
      </w:r>
      <w:r w:rsidRPr="00003429">
        <w:rPr>
          <w:rFonts w:ascii="Arial Unicode MS" w:eastAsia="Arial Unicode MS" w:hAnsi="Arial Unicode MS" w:cs="Arial Unicode MS"/>
          <w:color w:val="000000"/>
          <w:kern w:val="0"/>
          <w:sz w:val="24"/>
          <w:szCs w:val="24"/>
          <w:lang w:eastAsia="ru-RU" w:bidi="ru-RU"/>
        </w:rPr>
        <w:tab/>
        <w:t>социально-коммуникативный,</w:t>
      </w:r>
    </w:p>
    <w:p w:rsidR="00003429" w:rsidRPr="00003429" w:rsidRDefault="00003429" w:rsidP="00003429">
      <w:pPr>
        <w:tabs>
          <w:tab w:val="clear" w:pos="709"/>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eastAsia="ru-RU" w:bidi="ru-RU"/>
        </w:rPr>
        <w:t>гармоничный.</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eastAsia="ru-RU" w:bidi="ru-RU"/>
        </w:rPr>
        <w:t>Доказано, что младший школьный возраст является сензитивным периодом развития эмоционального интеллекта у детей.</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eastAsia="ru-RU" w:bidi="ru-RU"/>
        </w:rPr>
        <w:t>Разработана и апробирована программа психологического сопровождения развития эмоционального интеллекта младших школьников, которая содержит комплекс взаимосвязанных и взаимообусловленных мероприятий с учениками, учителями начальных классов, родителями и школьными психологами (просветительских, развивающих, консультационных).</w:t>
      </w:r>
    </w:p>
    <w:p w:rsidR="00003429" w:rsidRPr="00003429" w:rsidRDefault="00003429" w:rsidP="00003429">
      <w:pPr>
        <w:tabs>
          <w:tab w:val="clear" w:pos="709"/>
        </w:tabs>
        <w:suppressAutoHyphens w:val="0"/>
        <w:spacing w:after="337"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Times New Roman" w:eastAsia="Arial Unicode MS" w:hAnsi="Times New Roman" w:cs="Times New Roman"/>
          <w:b/>
          <w:bCs/>
          <w:color w:val="000000"/>
          <w:kern w:val="0"/>
          <w:sz w:val="28"/>
          <w:szCs w:val="28"/>
          <w:lang w:eastAsia="ru-RU" w:bidi="ru-RU"/>
        </w:rPr>
        <w:t>Ключевые слова</w:t>
      </w:r>
      <w:r w:rsidRPr="00003429">
        <w:rPr>
          <w:rFonts w:ascii="Arial Unicode MS" w:eastAsia="Arial Unicode MS" w:hAnsi="Arial Unicode MS" w:cs="Arial Unicode MS"/>
          <w:color w:val="000000"/>
          <w:kern w:val="0"/>
          <w:sz w:val="24"/>
          <w:szCs w:val="24"/>
          <w:lang w:eastAsia="ru-RU" w:bidi="ru-RU"/>
        </w:rPr>
        <w:t>: эмоциональный интеллект, понимание эмоций, управление эмоциями, младшие школьники, психологическое сопровождение развития.</w:t>
      </w:r>
    </w:p>
    <w:p w:rsidR="00003429" w:rsidRPr="00003429" w:rsidRDefault="00003429" w:rsidP="00003429">
      <w:pPr>
        <w:keepNext/>
        <w:keepLines/>
        <w:tabs>
          <w:tab w:val="clear" w:pos="709"/>
        </w:tabs>
        <w:suppressAutoHyphens w:val="0"/>
        <w:spacing w:after="300" w:line="280" w:lineRule="exact"/>
        <w:ind w:left="20" w:firstLine="0"/>
        <w:jc w:val="center"/>
        <w:outlineLvl w:val="2"/>
        <w:rPr>
          <w:rFonts w:ascii="Times New Roman" w:eastAsia="Times New Roman" w:hAnsi="Times New Roman" w:cs="Times New Roman"/>
          <w:b/>
          <w:bCs/>
          <w:kern w:val="0"/>
          <w:sz w:val="28"/>
          <w:szCs w:val="28"/>
          <w:lang w:val="uk-UA" w:eastAsia="uk-UA" w:bidi="uk-UA"/>
        </w:rPr>
      </w:pPr>
      <w:bookmarkStart w:id="17" w:name="bookmark17"/>
      <w:r w:rsidRPr="00003429">
        <w:rPr>
          <w:rFonts w:ascii="Times New Roman" w:eastAsia="Times New Roman" w:hAnsi="Times New Roman" w:cs="Times New Roman"/>
          <w:b/>
          <w:bCs/>
          <w:color w:val="000000"/>
          <w:kern w:val="0"/>
          <w:sz w:val="28"/>
          <w:szCs w:val="28"/>
          <w:lang w:val="en-US" w:eastAsia="en-US" w:bidi="en-US"/>
        </w:rPr>
        <w:t>ANNOTATION</w:t>
      </w:r>
      <w:bookmarkEnd w:id="17"/>
    </w:p>
    <w:p w:rsidR="00003429" w:rsidRPr="00003429" w:rsidRDefault="00003429" w:rsidP="00003429">
      <w:pPr>
        <w:keepNext/>
        <w:keepLines/>
        <w:tabs>
          <w:tab w:val="clear" w:pos="709"/>
        </w:tabs>
        <w:suppressAutoHyphens w:val="0"/>
        <w:spacing w:after="0" w:line="326" w:lineRule="exact"/>
        <w:ind w:firstLine="740"/>
        <w:outlineLvl w:val="2"/>
        <w:rPr>
          <w:rFonts w:ascii="Times New Roman" w:eastAsia="Times New Roman" w:hAnsi="Times New Roman" w:cs="Times New Roman"/>
          <w:b/>
          <w:bCs/>
          <w:kern w:val="0"/>
          <w:sz w:val="28"/>
          <w:szCs w:val="28"/>
          <w:lang w:val="uk-UA" w:eastAsia="uk-UA" w:bidi="uk-UA"/>
        </w:rPr>
      </w:pPr>
      <w:bookmarkStart w:id="18" w:name="bookmark18"/>
      <w:r w:rsidRPr="00003429">
        <w:rPr>
          <w:rFonts w:ascii="Times New Roman" w:eastAsia="Times New Roman" w:hAnsi="Times New Roman" w:cs="Times New Roman"/>
          <w:b/>
          <w:bCs/>
          <w:color w:val="000000"/>
          <w:kern w:val="0"/>
          <w:sz w:val="28"/>
          <w:szCs w:val="28"/>
          <w:lang w:val="en-US" w:eastAsia="en-US" w:bidi="en-US"/>
        </w:rPr>
        <w:t xml:space="preserve">Shpak M. M. Psychological basis of the development of emotional intelligence of primary school pupils. </w:t>
      </w:r>
      <w:r w:rsidRPr="00003429">
        <w:rPr>
          <w:rFonts w:ascii="Times New Roman" w:eastAsia="Times New Roman" w:hAnsi="Times New Roman" w:cs="Times New Roman"/>
          <w:color w:val="000000"/>
          <w:kern w:val="0"/>
          <w:sz w:val="28"/>
          <w:szCs w:val="28"/>
          <w:shd w:val="clear" w:color="auto" w:fill="FFFFFF"/>
          <w:lang w:val="en-US" w:eastAsia="en-US" w:bidi="en-US"/>
        </w:rPr>
        <w:t>- On the rights of manuscript.</w:t>
      </w:r>
      <w:bookmarkEnd w:id="18"/>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en-US" w:eastAsia="en-US" w:bidi="en-US"/>
        </w:rPr>
        <w:t>Dissertation for getting the degree of Doctor of psychological sciences in speciality 19.00.07 - pedagogical and age psychology. - Taras Shevchenko National University of Kyiv, of the Ministry of Education and Science of Ukraine. - Kyiv, 2018.</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en-US" w:eastAsia="en-US" w:bidi="en-US"/>
        </w:rPr>
        <w:t>The theoretical and empirical research of emotional intelligence of the personality, it’s genesis and psychological peculiarities of the development in primary school pupils on the basis of the integration of systemic, subject-activity, personally oriented and competent approaches is implemented in the doctoral thesis.</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en-US" w:eastAsia="en-US" w:bidi="en-US"/>
        </w:rPr>
        <w:t>It is defined that emotional intelligence is an integral feature of the individual, which reflects the cognitive ability of a person to understand the emotions and manage them through the cognitive processing of emotional information, and provides psychological well-being of the individual and the success of social interaction.</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en-US" w:eastAsia="en-US" w:bidi="en-US"/>
        </w:rPr>
        <w:t>Conceptual basis of the development of emotional intelligence in ontogenesis, which allows to form a coherent psychological consideration about the emotional intelligence of the person as the multidimensional, hierarchical structured systemic entity, which appears at the different levels of mental reflection is substantiated on the theoretical and methodological levels.</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en-US" w:eastAsia="en-US" w:bidi="en-US"/>
        </w:rPr>
        <w:t>It is elaborated conceptual structural-functional model of the development of emotional intelligence at the primary school age. It is proved that emotional intelligence is grounded on the dynamic unity of</w:t>
      </w:r>
      <w:hyperlink r:id="rId16" w:history="1">
        <w:r w:rsidRPr="00003429">
          <w:rPr>
            <w:rFonts w:ascii="Arial Unicode MS" w:eastAsia="Arial Unicode MS" w:hAnsi="Arial Unicode MS" w:cs="Arial Unicode MS"/>
            <w:color w:val="0066CC"/>
            <w:kern w:val="0"/>
            <w:sz w:val="24"/>
            <w:szCs w:val="24"/>
            <w:u w:val="single"/>
            <w:lang w:val="en-US" w:eastAsia="en-US" w:bidi="en-US"/>
          </w:rPr>
          <w:t xml:space="preserve"> affect </w:t>
        </w:r>
      </w:hyperlink>
      <w:r w:rsidRPr="00003429">
        <w:rPr>
          <w:rFonts w:ascii="Arial Unicode MS" w:eastAsia="Arial Unicode MS" w:hAnsi="Arial Unicode MS" w:cs="Arial Unicode MS"/>
          <w:color w:val="000000"/>
          <w:kern w:val="0"/>
          <w:sz w:val="24"/>
          <w:szCs w:val="24"/>
          <w:lang w:val="en-US" w:eastAsia="en-US" w:bidi="en-US"/>
        </w:rPr>
        <w:t>and intelligence, and is provided by interaction of cognitive, emotional, adaptive and social abilities of the individual, which determines the allocation of the interrelated components in it’s structure: cognitive, emotional, conative and social communicative.</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en-US" w:eastAsia="en-US" w:bidi="en-US"/>
        </w:rPr>
        <w:t>Intrapersonal (directed on one’s own emotions) and interpersonal (aimed at the emotions of other people) components are macrostructural components of emotional intelligence. Reflexion is the main psychological mechanism of intrapersonal emotional intelligence, which provides emotional self-knowledge and emotional self-regulation, and empathy is the main psychological mechanism of interpersonal emotional intelligence, which ensures the success of communication and social interaction with other people.</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en-US" w:eastAsia="en-US" w:bidi="en-US"/>
        </w:rPr>
        <w:t>Emotional intelligence is a complex multifunctional phenomenon. The leading functions of the emotional intelligence of the person are the following: regulative, evaluative, stress-proof and adaptive.</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en-US" w:eastAsia="en-US" w:bidi="en-US"/>
        </w:rPr>
        <w:t>At the primary school age on the development of emotional intelligence of the child influence such factors as: social (family as the primary social environment of formation of emotional intelligence of the child, the educational environment in the context of which occurs an optimization of the development of emotional intelligence of the pupil in the process of educational activity as the leading one in the early school age), personal (formation of emotional valuable attitude to oneself, self-esteem of one’s own emotional experiences, emotional self-regulation), socio-psychological (empathy, which provides the ability to understand the emotional state of other people, empathize and sympathize).</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en-US" w:eastAsia="en-US" w:bidi="en-US"/>
        </w:rPr>
        <w:t>It is determined the psychological patterns, mechanisms, factors, developmental and sexual characteristics, psychological and pedagogical conditions of the development of emotional intelligence at the primary school age. Based on the results of empirical research and analysis of the structural components of emotional intelligence, criteria, indicators and levels of their development, we have identified the following types of emotional intelligence of primary school pupils: rational, affective, socio-adaptive, socio-communicative, and harmonious.</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en-US" w:eastAsia="en-US" w:bidi="en-US"/>
        </w:rPr>
        <w:t>It is proved that the primary school age is a sensitive period for the development of emotional intelligence of the children.</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en-US" w:eastAsia="en-US" w:bidi="en-US"/>
        </w:rPr>
        <w:t>It is elaborated and tried out the program of psychological follow-up of the development of the emotional intelligence of primary school pupils, which is based on the context of the humanistic paradigm, is being realized in the</w:t>
      </w:r>
      <w:hyperlink r:id="rId17" w:history="1">
        <w:r w:rsidRPr="00003429">
          <w:rPr>
            <w:rFonts w:ascii="Arial Unicode MS" w:eastAsia="Arial Unicode MS" w:hAnsi="Arial Unicode MS" w:cs="Arial Unicode MS"/>
            <w:color w:val="0066CC"/>
            <w:kern w:val="0"/>
            <w:sz w:val="24"/>
            <w:szCs w:val="24"/>
            <w:u w:val="single"/>
            <w:lang w:val="en-US" w:eastAsia="en-US" w:bidi="en-US"/>
          </w:rPr>
          <w:t xml:space="preserve"> teaching </w:t>
        </w:r>
      </w:hyperlink>
      <w:r w:rsidRPr="00003429">
        <w:rPr>
          <w:rFonts w:ascii="Arial Unicode MS" w:eastAsia="Arial Unicode MS" w:hAnsi="Arial Unicode MS" w:cs="Arial Unicode MS"/>
          <w:color w:val="000000"/>
          <w:kern w:val="0"/>
          <w:sz w:val="24"/>
          <w:szCs w:val="24"/>
          <w:lang w:val="en-US" w:eastAsia="en-US" w:bidi="en-US"/>
        </w:rPr>
        <w:t>and educational process of the primary school and is primarily provided by the activities of the school psychological service. Psychological follow-up provides a set of interrelated activities with primary school pupils, primary school teachers, parents and school psychologists (outreach activities,</w:t>
      </w:r>
      <w:hyperlink r:id="rId18" w:history="1">
        <w:r w:rsidRPr="00003429">
          <w:rPr>
            <w:rFonts w:ascii="Arial Unicode MS" w:eastAsia="Arial Unicode MS" w:hAnsi="Arial Unicode MS" w:cs="Arial Unicode MS"/>
            <w:color w:val="0066CC"/>
            <w:kern w:val="0"/>
            <w:sz w:val="24"/>
            <w:szCs w:val="24"/>
            <w:u w:val="single"/>
            <w:lang w:val="en-US" w:eastAsia="en-US" w:bidi="en-US"/>
          </w:rPr>
          <w:t xml:space="preserve"> developmental,</w:t>
        </w:r>
      </w:hyperlink>
      <w:r w:rsidRPr="00003429">
        <w:rPr>
          <w:rFonts w:ascii="Arial Unicode MS" w:eastAsia="Arial Unicode MS" w:hAnsi="Arial Unicode MS" w:cs="Arial Unicode MS"/>
          <w:color w:val="000000"/>
          <w:kern w:val="0"/>
          <w:sz w:val="24"/>
          <w:szCs w:val="24"/>
          <w:lang w:val="en-US" w:eastAsia="en-US" w:bidi="en-US"/>
        </w:rPr>
        <w:t xml:space="preserve"> consultative).</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en-US" w:eastAsia="en-US" w:bidi="en-US"/>
        </w:rPr>
        <w:t>The practical significance of the research</w:t>
      </w:r>
      <w:hyperlink r:id="rId19" w:history="1">
        <w:r w:rsidRPr="00003429">
          <w:rPr>
            <w:rFonts w:ascii="Arial Unicode MS" w:eastAsia="Arial Unicode MS" w:hAnsi="Arial Unicode MS" w:cs="Arial Unicode MS"/>
            <w:color w:val="0066CC"/>
            <w:kern w:val="0"/>
            <w:sz w:val="24"/>
            <w:szCs w:val="24"/>
            <w:u w:val="single"/>
            <w:lang w:val="en-US" w:eastAsia="en-US" w:bidi="en-US"/>
          </w:rPr>
          <w:t xml:space="preserve"> lies in the fact that </w:t>
        </w:r>
      </w:hyperlink>
      <w:r w:rsidRPr="00003429">
        <w:rPr>
          <w:rFonts w:ascii="Arial Unicode MS" w:eastAsia="Arial Unicode MS" w:hAnsi="Arial Unicode MS" w:cs="Arial Unicode MS"/>
          <w:color w:val="000000"/>
          <w:kern w:val="0"/>
          <w:sz w:val="24"/>
          <w:szCs w:val="24"/>
          <w:lang w:val="en-US" w:eastAsia="en-US" w:bidi="en-US"/>
        </w:rPr>
        <w:t>obtained results can be used in the process of preparation of future psychologists in the higher education institutions during teaching such educational disciplines as: «Age psychology», «Educational psychology», «Social psychology», «Psychology of personality», «Psychology of management», «Pedagogy». Elaborated psychological guidance and also authorial program of psychological follow-up of the development of emotional intelligence of primary school pupils can be used by school psychologists, primary school teachers and parents for the purpose of forming emotional competence of the children and ensuring the success of pedagogical interaction with pupils.</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en-US" w:eastAsia="en-US" w:bidi="en-US"/>
        </w:rPr>
        <w:t>The results of the formative experiment prove the effectiveness of the purposeful development of emotional intelligence of primary school pupils by means of socio</w:t>
      </w:r>
      <w:r w:rsidRPr="00003429">
        <w:rPr>
          <w:rFonts w:ascii="Arial Unicode MS" w:eastAsia="Arial Unicode MS" w:hAnsi="Arial Unicode MS" w:cs="Arial Unicode MS"/>
          <w:color w:val="000000"/>
          <w:kern w:val="0"/>
          <w:sz w:val="24"/>
          <w:szCs w:val="24"/>
          <w:lang w:val="en-US" w:eastAsia="en-US" w:bidi="en-US"/>
        </w:rPr>
        <w:softHyphen/>
        <w:t>psychological training. It is stated the increase as a general level of emotional intelligence, and it’s structural components in pupils of the experimental group. The revealed changes are statistically significant. It is not found out any significant changes in the pupils of the control group. The results obtained in the process of experimental testing of the program of psychological follow-up of the development of emotional intelligence of primary school pupils prove it’s effectiveness.</w:t>
      </w:r>
    </w:p>
    <w:p w:rsidR="00003429" w:rsidRPr="00003429" w:rsidRDefault="00003429" w:rsidP="00003429">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sectPr w:rsidR="00003429" w:rsidRPr="00003429">
          <w:headerReference w:type="default" r:id="rId20"/>
          <w:pgSz w:w="11900" w:h="16840"/>
          <w:pgMar w:top="1107" w:right="966" w:bottom="1078" w:left="917" w:header="0" w:footer="3" w:gutter="0"/>
          <w:pgNumType w:start="1"/>
          <w:cols w:space="720"/>
          <w:noEndnote/>
          <w:docGrid w:linePitch="360"/>
        </w:sectPr>
      </w:pPr>
      <w:r w:rsidRPr="00003429">
        <w:rPr>
          <w:rFonts w:ascii="Times New Roman" w:eastAsia="Arial Unicode MS" w:hAnsi="Times New Roman" w:cs="Times New Roman"/>
          <w:b/>
          <w:bCs/>
          <w:color w:val="000000"/>
          <w:kern w:val="0"/>
          <w:sz w:val="28"/>
          <w:szCs w:val="28"/>
          <w:lang w:val="en-US" w:eastAsia="en-US" w:bidi="en-US"/>
        </w:rPr>
        <w:t xml:space="preserve">Key words: </w:t>
      </w:r>
      <w:r w:rsidRPr="00003429">
        <w:rPr>
          <w:rFonts w:ascii="Arial Unicode MS" w:eastAsia="Arial Unicode MS" w:hAnsi="Arial Unicode MS" w:cs="Arial Unicode MS"/>
          <w:color w:val="000000"/>
          <w:kern w:val="0"/>
          <w:sz w:val="24"/>
          <w:szCs w:val="24"/>
          <w:lang w:val="en-US" w:eastAsia="en-US" w:bidi="en-US"/>
        </w:rPr>
        <w:t>emotional intelligence, understanding of emotions, managing of emotions, primary school pupils, psychological follow-up of the development.</w:t>
      </w:r>
    </w:p>
    <w:p w:rsidR="00003429" w:rsidRPr="00003429" w:rsidRDefault="00003429" w:rsidP="00003429">
      <w:pPr>
        <w:tabs>
          <w:tab w:val="clear" w:pos="709"/>
        </w:tabs>
        <w:suppressAutoHyphens w:val="0"/>
        <w:spacing w:after="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Підписано до друку 26.10.2018 р.</w:t>
      </w:r>
    </w:p>
    <w:p w:rsidR="00003429" w:rsidRPr="00003429" w:rsidRDefault="00003429" w:rsidP="00003429">
      <w:pPr>
        <w:tabs>
          <w:tab w:val="clear" w:pos="709"/>
        </w:tabs>
        <w:suppressAutoHyphens w:val="0"/>
        <w:spacing w:after="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Формат 60x84/16.</w:t>
      </w:r>
    </w:p>
    <w:p w:rsidR="00003429" w:rsidRPr="00003429" w:rsidRDefault="00003429" w:rsidP="00003429">
      <w:pPr>
        <w:tabs>
          <w:tab w:val="clear" w:pos="709"/>
        </w:tabs>
        <w:suppressAutoHyphens w:val="0"/>
        <w:spacing w:after="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Папір друк. Друк офсетний.</w:t>
      </w:r>
    </w:p>
    <w:p w:rsidR="00003429" w:rsidRPr="00003429" w:rsidRDefault="00003429" w:rsidP="00003429">
      <w:pPr>
        <w:tabs>
          <w:tab w:val="clear" w:pos="709"/>
        </w:tabs>
        <w:suppressAutoHyphens w:val="0"/>
        <w:spacing w:after="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Ум. друк. арк. 1,9. Обл.-вид. арк. 1,9.</w:t>
      </w:r>
    </w:p>
    <w:p w:rsidR="00003429" w:rsidRPr="00003429" w:rsidRDefault="00003429" w:rsidP="00003429">
      <w:pPr>
        <w:tabs>
          <w:tab w:val="clear" w:pos="709"/>
        </w:tabs>
        <w:suppressAutoHyphens w:val="0"/>
        <w:spacing w:after="30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 xml:space="preserve">Наклад 100 прим. </w:t>
      </w:r>
      <w:r w:rsidRPr="00003429">
        <w:rPr>
          <w:rFonts w:ascii="Arial Unicode MS" w:eastAsia="Arial Unicode MS" w:hAnsi="Arial Unicode MS" w:cs="Arial Unicode MS"/>
          <w:color w:val="000000"/>
          <w:kern w:val="0"/>
          <w:sz w:val="24"/>
          <w:szCs w:val="24"/>
          <w:lang w:eastAsia="ru-RU" w:bidi="ru-RU"/>
        </w:rPr>
        <w:t xml:space="preserve">Зам. </w:t>
      </w:r>
      <w:r w:rsidRPr="00003429">
        <w:rPr>
          <w:rFonts w:ascii="Arial Unicode MS" w:eastAsia="Arial Unicode MS" w:hAnsi="Arial Unicode MS" w:cs="Arial Unicode MS"/>
          <w:color w:val="000000"/>
          <w:kern w:val="0"/>
          <w:sz w:val="24"/>
          <w:szCs w:val="24"/>
          <w:lang w:val="uk-UA" w:eastAsia="uk-UA" w:bidi="uk-UA"/>
        </w:rPr>
        <w:t>№ 10/18/2-1</w:t>
      </w:r>
    </w:p>
    <w:p w:rsidR="00003429" w:rsidRPr="00003429" w:rsidRDefault="00003429" w:rsidP="00003429">
      <w:pPr>
        <w:tabs>
          <w:tab w:val="clear" w:pos="709"/>
        </w:tabs>
        <w:suppressAutoHyphens w:val="0"/>
        <w:spacing w:after="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Віддруковано у видавничому центрі "Вектор"</w:t>
      </w:r>
      <w:r w:rsidRPr="00003429">
        <w:rPr>
          <w:rFonts w:ascii="Arial Unicode MS" w:eastAsia="Arial Unicode MS" w:hAnsi="Arial Unicode MS" w:cs="Arial Unicode MS"/>
          <w:color w:val="000000"/>
          <w:kern w:val="0"/>
          <w:sz w:val="24"/>
          <w:szCs w:val="24"/>
          <w:lang w:val="uk-UA" w:eastAsia="uk-UA" w:bidi="uk-UA"/>
        </w:rPr>
        <w:br/>
        <w:t>46018, м. Тернопіль, вул. Львівська, 12,</w:t>
      </w:r>
    </w:p>
    <w:p w:rsidR="00003429" w:rsidRPr="00003429" w:rsidRDefault="00003429" w:rsidP="00003429">
      <w:pPr>
        <w:tabs>
          <w:tab w:val="clear" w:pos="709"/>
        </w:tabs>
        <w:suppressAutoHyphens w:val="0"/>
        <w:spacing w:after="30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ru-RU" w:bidi="ru-RU"/>
        </w:rPr>
        <w:t xml:space="preserve">Тел. </w:t>
      </w:r>
      <w:r w:rsidRPr="00003429">
        <w:rPr>
          <w:rFonts w:ascii="Arial Unicode MS" w:eastAsia="Arial Unicode MS" w:hAnsi="Arial Unicode MS" w:cs="Arial Unicode MS"/>
          <w:color w:val="000000"/>
          <w:kern w:val="0"/>
          <w:sz w:val="24"/>
          <w:szCs w:val="24"/>
          <w:lang w:val="uk-UA" w:eastAsia="uk-UA" w:bidi="uk-UA"/>
        </w:rPr>
        <w:t>8 (0352) 40-08-12</w:t>
      </w:r>
    </w:p>
    <w:p w:rsidR="00003429" w:rsidRPr="00003429" w:rsidRDefault="00003429" w:rsidP="00003429">
      <w:pPr>
        <w:tabs>
          <w:tab w:val="clear" w:pos="709"/>
        </w:tabs>
        <w:suppressAutoHyphens w:val="0"/>
        <w:spacing w:after="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Свідоцтво про внесення суб'єкта видавничої справи</w:t>
      </w:r>
      <w:r w:rsidRPr="00003429">
        <w:rPr>
          <w:rFonts w:ascii="Arial Unicode MS" w:eastAsia="Arial Unicode MS" w:hAnsi="Arial Unicode MS" w:cs="Arial Unicode MS"/>
          <w:color w:val="000000"/>
          <w:kern w:val="0"/>
          <w:sz w:val="24"/>
          <w:szCs w:val="24"/>
          <w:lang w:val="uk-UA" w:eastAsia="uk-UA" w:bidi="uk-UA"/>
        </w:rPr>
        <w:br/>
        <w:t>до державного реєстру видавців, виготівників</w:t>
      </w:r>
      <w:r w:rsidRPr="00003429">
        <w:rPr>
          <w:rFonts w:ascii="Arial Unicode MS" w:eastAsia="Arial Unicode MS" w:hAnsi="Arial Unicode MS" w:cs="Arial Unicode MS"/>
          <w:color w:val="000000"/>
          <w:kern w:val="0"/>
          <w:sz w:val="24"/>
          <w:szCs w:val="24"/>
          <w:lang w:val="uk-UA" w:eastAsia="uk-UA" w:bidi="uk-UA"/>
        </w:rPr>
        <w:br/>
        <w:t>і розповсюджувачів видавничої продукції</w:t>
      </w:r>
      <w:r w:rsidRPr="00003429">
        <w:rPr>
          <w:rFonts w:ascii="Arial Unicode MS" w:eastAsia="Arial Unicode MS" w:hAnsi="Arial Unicode MS" w:cs="Arial Unicode MS"/>
          <w:color w:val="000000"/>
          <w:kern w:val="0"/>
          <w:sz w:val="24"/>
          <w:szCs w:val="24"/>
          <w:lang w:val="uk-UA" w:eastAsia="uk-UA" w:bidi="uk-UA"/>
        </w:rPr>
        <w:br/>
        <w:t>серія ТР № 46 від 07 березня 2013 р.</w:t>
      </w:r>
    </w:p>
    <w:p w:rsidR="00003429" w:rsidRPr="00003429" w:rsidRDefault="00003429" w:rsidP="00003429">
      <w:pPr>
        <w:tabs>
          <w:tab w:val="clear" w:pos="709"/>
        </w:tabs>
        <w:suppressAutoHyphens w:val="0"/>
        <w:spacing w:after="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003429">
        <w:rPr>
          <w:rFonts w:ascii="Arial Unicode MS" w:eastAsia="Arial Unicode MS" w:hAnsi="Arial Unicode MS" w:cs="Arial Unicode MS"/>
          <w:color w:val="000000"/>
          <w:kern w:val="0"/>
          <w:sz w:val="24"/>
          <w:szCs w:val="24"/>
          <w:lang w:val="uk-UA" w:eastAsia="uk-UA" w:bidi="uk-UA"/>
        </w:rPr>
        <w:t>ФОП Осадца Ю.В.</w:t>
      </w:r>
    </w:p>
    <w:p w:rsidR="008278A3" w:rsidRPr="00003429" w:rsidRDefault="008278A3" w:rsidP="00003429"/>
    <w:sectPr w:rsidR="008278A3" w:rsidRPr="00003429" w:rsidSect="003B4622">
      <w:headerReference w:type="even" r:id="rId21"/>
      <w:headerReference w:type="default" r:id="rId22"/>
      <w:footerReference w:type="even" r:id="rId23"/>
      <w:footerReference w:type="default" r:id="rId2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EC1" w:rsidRDefault="00CB5EC1">
      <w:pPr>
        <w:spacing w:after="0" w:line="240" w:lineRule="auto"/>
      </w:pPr>
      <w:r>
        <w:separator/>
      </w:r>
    </w:p>
  </w:endnote>
  <w:endnote w:type="continuationSeparator" w:id="0">
    <w:p w:rsidR="00CB5EC1" w:rsidRDefault="00CB5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A409C1">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B5EC1" w:rsidRDefault="00A409C1">
                <w:pPr>
                  <w:spacing w:line="240" w:lineRule="auto"/>
                </w:pPr>
                <w:fldSimple w:instr=" PAGE \* MERGEFORMAT ">
                  <w:r w:rsidR="00CB5EC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A409C1">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B5EC1" w:rsidRDefault="00A409C1">
                <w:pPr>
                  <w:spacing w:line="240" w:lineRule="auto"/>
                </w:pPr>
                <w:fldSimple w:instr=" PAGE \* MERGEFORMAT ">
                  <w:r w:rsidR="00003429" w:rsidRPr="00003429">
                    <w:rPr>
                      <w:rStyle w:val="afffff9"/>
                      <w:noProof/>
                    </w:rPr>
                    <w:t>35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EC1" w:rsidRDefault="00CB5EC1"/>
    <w:p w:rsidR="00CB5EC1" w:rsidRDefault="00CB5EC1"/>
    <w:p w:rsidR="00CB5EC1" w:rsidRDefault="00CB5EC1"/>
    <w:p w:rsidR="00CB5EC1" w:rsidRDefault="00CB5EC1"/>
    <w:p w:rsidR="00CB5EC1" w:rsidRDefault="00CB5EC1"/>
    <w:p w:rsidR="00CB5EC1" w:rsidRDefault="00CB5EC1"/>
    <w:p w:rsidR="00CB5EC1" w:rsidRDefault="00A409C1">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B5EC1" w:rsidRDefault="00A409C1">
                  <w:pPr>
                    <w:spacing w:line="240" w:lineRule="auto"/>
                  </w:pPr>
                  <w:fldSimple w:instr=" PAGE \* MERGEFORMAT ">
                    <w:r w:rsidR="004F4EC5" w:rsidRPr="004F4EC5">
                      <w:rPr>
                        <w:rStyle w:val="afffff9"/>
                        <w:b w:val="0"/>
                        <w:bCs w:val="0"/>
                        <w:noProof/>
                      </w:rPr>
                      <w:t>15</w:t>
                    </w:r>
                  </w:fldSimple>
                </w:p>
              </w:txbxContent>
            </v:textbox>
            <w10:wrap anchorx="page" anchory="page"/>
          </v:shape>
        </w:pict>
      </w:r>
    </w:p>
    <w:p w:rsidR="00CB5EC1" w:rsidRDefault="00CB5EC1"/>
    <w:p w:rsidR="00CB5EC1" w:rsidRDefault="00CB5EC1"/>
    <w:p w:rsidR="00CB5EC1" w:rsidRDefault="00A409C1">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B5EC1" w:rsidRDefault="00CB5EC1"/>
                <w:p w:rsidR="00CB5EC1" w:rsidRDefault="00A409C1">
                  <w:pPr>
                    <w:pStyle w:val="1ffffff7"/>
                    <w:spacing w:line="240" w:lineRule="auto"/>
                  </w:pPr>
                  <w:fldSimple w:instr=" PAGE \* MERGEFORMAT ">
                    <w:r w:rsidR="004F4EC5" w:rsidRPr="004F4EC5">
                      <w:rPr>
                        <w:rStyle w:val="3b"/>
                        <w:noProof/>
                      </w:rPr>
                      <w:t>15</w:t>
                    </w:r>
                  </w:fldSimple>
                </w:p>
              </w:txbxContent>
            </v:textbox>
            <w10:wrap anchorx="page" anchory="page"/>
          </v:shape>
        </w:pict>
      </w:r>
    </w:p>
    <w:p w:rsidR="00CB5EC1" w:rsidRDefault="00CB5EC1"/>
    <w:p w:rsidR="00CB5EC1" w:rsidRDefault="00CB5EC1">
      <w:pPr>
        <w:rPr>
          <w:sz w:val="2"/>
          <w:szCs w:val="2"/>
        </w:rPr>
      </w:pPr>
    </w:p>
    <w:p w:rsidR="00CB5EC1" w:rsidRDefault="00CB5EC1"/>
    <w:p w:rsidR="00CB5EC1" w:rsidRDefault="00CB5EC1">
      <w:pPr>
        <w:spacing w:after="0" w:line="240" w:lineRule="auto"/>
      </w:pPr>
    </w:p>
  </w:footnote>
  <w:footnote w:type="continuationSeparator" w:id="0">
    <w:p w:rsidR="00CB5EC1" w:rsidRDefault="00CB5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29" w:rsidRDefault="00003429">
    <w:pPr>
      <w:rPr>
        <w:sz w:val="2"/>
        <w:szCs w:val="2"/>
      </w:rPr>
    </w:pPr>
    <w:r w:rsidRPr="000B55BB">
      <w:rPr>
        <w:sz w:val="24"/>
        <w:szCs w:val="24"/>
        <w:lang w:val="uk-UA" w:eastAsia="uk-UA" w:bidi="uk-UA"/>
      </w:rPr>
      <w:pict>
        <v:shapetype id="_x0000_t202" coordsize="21600,21600" o:spt="202" path="m,l,21600r21600,l21600,xe">
          <v:stroke joinstyle="miter"/>
          <v:path gradientshapeok="t" o:connecttype="rect"/>
        </v:shapetype>
        <v:shape id="_x0000_s609622" type="#_x0000_t202" style="position:absolute;left:0;text-align:left;margin-left:291.7pt;margin-top:38.45pt;width:10.1pt;height:7.9pt;z-index:-251614208;mso-wrap-style:none;mso-wrap-distance-left:5pt;mso-wrap-distance-right:5pt;mso-position-horizontal-relative:page;mso-position-vertical-relative:page" wrapcoords="0 0" filled="f" stroked="f">
          <v:textbox style="mso-fit-shape-to-text:t" inset="0,0,0,0">
            <w:txbxContent>
              <w:p w:rsidR="00003429" w:rsidRDefault="00003429">
                <w:pPr>
                  <w:spacing w:line="240" w:lineRule="auto"/>
                </w:pPr>
                <w:fldSimple w:instr=" PAGE \* MERGEFORMAT ">
                  <w:r w:rsidRPr="00003429">
                    <w:rPr>
                      <w:rStyle w:val="afffff9"/>
                      <w:noProof/>
                    </w:rPr>
                    <w:t>11</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CB5EC1"/>
  <w:p w:rsidR="00CB5EC1" w:rsidRDefault="00CB5EC1">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Pr="005856C0" w:rsidRDefault="00CB5E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913A2"/>
    <w:multiLevelType w:val="multilevel"/>
    <w:tmpl w:val="B810D2AE"/>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EF7579"/>
    <w:multiLevelType w:val="multilevel"/>
    <w:tmpl w:val="FCA6F42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1053E1"/>
    <w:multiLevelType w:val="multilevel"/>
    <w:tmpl w:val="564AB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67F5DDA"/>
    <w:multiLevelType w:val="multilevel"/>
    <w:tmpl w:val="64C8D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0D21B9"/>
    <w:multiLevelType w:val="multilevel"/>
    <w:tmpl w:val="FA9CD2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4B05BE4"/>
    <w:multiLevelType w:val="multilevel"/>
    <w:tmpl w:val="154085C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6C077E9"/>
    <w:multiLevelType w:val="multilevel"/>
    <w:tmpl w:val="E1C84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162962"/>
    <w:multiLevelType w:val="multilevel"/>
    <w:tmpl w:val="B016C56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8765C1"/>
    <w:multiLevelType w:val="multilevel"/>
    <w:tmpl w:val="E18C407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4713DD"/>
    <w:multiLevelType w:val="multilevel"/>
    <w:tmpl w:val="597C6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2F128EA"/>
    <w:multiLevelType w:val="multilevel"/>
    <w:tmpl w:val="84FAF3A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6084A3A"/>
    <w:multiLevelType w:val="multilevel"/>
    <w:tmpl w:val="CAB63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E1170C"/>
    <w:multiLevelType w:val="multilevel"/>
    <w:tmpl w:val="C2B8B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2753F6"/>
    <w:multiLevelType w:val="multilevel"/>
    <w:tmpl w:val="B63EF4A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A493A4B"/>
    <w:multiLevelType w:val="multilevel"/>
    <w:tmpl w:val="02FE2C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C57D54"/>
    <w:multiLevelType w:val="multilevel"/>
    <w:tmpl w:val="B3E61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8">
    <w:nsid w:val="43CE7173"/>
    <w:multiLevelType w:val="multilevel"/>
    <w:tmpl w:val="49C67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46232E1"/>
    <w:multiLevelType w:val="multilevel"/>
    <w:tmpl w:val="31001AC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914493"/>
    <w:multiLevelType w:val="multilevel"/>
    <w:tmpl w:val="D9F62E5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B81E74"/>
    <w:multiLevelType w:val="multilevel"/>
    <w:tmpl w:val="EEDAD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31C118A"/>
    <w:multiLevelType w:val="multilevel"/>
    <w:tmpl w:val="28BAD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721012"/>
    <w:multiLevelType w:val="multilevel"/>
    <w:tmpl w:val="86F63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F09332B"/>
    <w:multiLevelType w:val="multilevel"/>
    <w:tmpl w:val="7E26FF4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1A362CD"/>
    <w:multiLevelType w:val="multilevel"/>
    <w:tmpl w:val="3A44CCD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F9F02CB"/>
    <w:multiLevelType w:val="multilevel"/>
    <w:tmpl w:val="8F0EA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5C97F12"/>
    <w:multiLevelType w:val="multilevel"/>
    <w:tmpl w:val="530C7A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84007E"/>
    <w:multiLevelType w:val="multilevel"/>
    <w:tmpl w:val="325A15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A453D1"/>
    <w:multiLevelType w:val="multilevel"/>
    <w:tmpl w:val="9AC4B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AB5F81"/>
    <w:multiLevelType w:val="multilevel"/>
    <w:tmpl w:val="4BB81F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833456"/>
    <w:multiLevelType w:val="multilevel"/>
    <w:tmpl w:val="2A9632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85"/>
  </w:num>
  <w:num w:numId="8">
    <w:abstractNumId w:val="101"/>
  </w:num>
  <w:num w:numId="9">
    <w:abstractNumId w:val="89"/>
  </w:num>
  <w:num w:numId="10">
    <w:abstractNumId w:val="93"/>
  </w:num>
  <w:num w:numId="11">
    <w:abstractNumId w:val="106"/>
  </w:num>
  <w:num w:numId="12">
    <w:abstractNumId w:val="103"/>
  </w:num>
  <w:num w:numId="13">
    <w:abstractNumId w:val="92"/>
  </w:num>
  <w:num w:numId="14">
    <w:abstractNumId w:val="77"/>
  </w:num>
  <w:num w:numId="15">
    <w:abstractNumId w:val="111"/>
  </w:num>
  <w:num w:numId="16">
    <w:abstractNumId w:val="73"/>
  </w:num>
  <w:num w:numId="17">
    <w:abstractNumId w:val="91"/>
  </w:num>
  <w:num w:numId="18">
    <w:abstractNumId w:val="98"/>
  </w:num>
  <w:num w:numId="19">
    <w:abstractNumId w:val="76"/>
  </w:num>
  <w:num w:numId="20">
    <w:abstractNumId w:val="87"/>
  </w:num>
  <w:num w:numId="21">
    <w:abstractNumId w:val="99"/>
  </w:num>
  <w:num w:numId="22">
    <w:abstractNumId w:val="109"/>
  </w:num>
  <w:num w:numId="23">
    <w:abstractNumId w:val="65"/>
  </w:num>
  <w:num w:numId="24">
    <w:abstractNumId w:val="108"/>
  </w:num>
  <w:num w:numId="25">
    <w:abstractNumId w:val="95"/>
  </w:num>
  <w:num w:numId="26">
    <w:abstractNumId w:val="112"/>
  </w:num>
  <w:num w:numId="27">
    <w:abstractNumId w:val="105"/>
  </w:num>
  <w:num w:numId="28">
    <w:abstractNumId w:val="86"/>
  </w:num>
  <w:num w:numId="29">
    <w:abstractNumId w:val="102"/>
  </w:num>
  <w:num w:numId="30">
    <w:abstractNumId w:val="110"/>
  </w:num>
  <w:num w:numId="31">
    <w:abstractNumId w:val="94"/>
  </w:num>
  <w:num w:numId="32">
    <w:abstractNumId w:val="75"/>
  </w:num>
  <w:num w:numId="33">
    <w:abstractNumId w:val="96"/>
  </w:num>
  <w:num w:numId="34">
    <w:abstractNumId w:val="88"/>
  </w:num>
  <w:num w:numId="35">
    <w:abstractNumId w:val="10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a.appsyjoumal.com/issue/2-6/" TargetMode="External"/><Relationship Id="rId18" Type="http://schemas.openxmlformats.org/officeDocument/2006/relationships/hyperlink" Target="https://www.multitran.ru/c/m.exe?t=5942722_1_2&amp;s1=%F0%E0%E7%E2%E8%E2%E0%FE%F9%E5%E5%20%EE%E1%F3%F7%E5%ED%E8%E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multitran.ru/c/m.exe?t=7344775_1_2&amp;s1=%F3%F7%E5%E1%ED%EE-%E2%EE%F1%EF%E8%F2%E0%F2%E5%EB%FC%ED%FB%E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ultitran.ru/c/m.exe?t=3749902_1_2&amp;s1=%E2%FB%F0%E0%E2%ED%E8%E2%E0%ED%E8%E5%20%E0%F4%F4%E5%EA%F2%E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spp.org.ua/podiy_14_s_23.ht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multitran.ru/c/m.exe?t=7321442_1_2&amp;s1=%E7%E0%EA%EB%FE%F7%E0%E5%F2%F1%FF%20%E2%20%F2%EE%EC,%20%F7%F2%EE%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sytir.org.ua/index.php/"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6D204-A577-4B96-8B14-A88A3936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37</Pages>
  <Words>15352</Words>
  <Characters>87509</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2021-09-04T14:37:00Z</dcterms:created>
  <dcterms:modified xsi:type="dcterms:W3CDTF">2021-09-05T16:44:00Z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