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9A0072" w14:textId="77777777" w:rsidR="007674B7" w:rsidRPr="007674B7" w:rsidRDefault="007674B7" w:rsidP="007674B7">
      <w:pPr>
        <w:widowControl/>
        <w:tabs>
          <w:tab w:val="clear" w:pos="709"/>
        </w:tabs>
        <w:suppressAutoHyphens w:val="0"/>
        <w:spacing w:after="0" w:line="360" w:lineRule="auto"/>
        <w:ind w:firstLine="0"/>
        <w:jc w:val="center"/>
        <w:rPr>
          <w:rFonts w:ascii="Times New Roman" w:eastAsia="Times New Roman" w:hAnsi="Times New Roman" w:cs="Times New Roman"/>
          <w:kern w:val="0"/>
          <w:sz w:val="32"/>
          <w:szCs w:val="20"/>
          <w:lang w:val="uk-UA" w:eastAsia="ru-RU"/>
        </w:rPr>
      </w:pPr>
    </w:p>
    <w:p w14:paraId="660FDF5E" w14:textId="77777777" w:rsidR="007674B7" w:rsidRPr="007674B7" w:rsidRDefault="007674B7" w:rsidP="007674B7">
      <w:pPr>
        <w:widowControl/>
        <w:tabs>
          <w:tab w:val="clear" w:pos="709"/>
        </w:tabs>
        <w:suppressAutoHyphens w:val="0"/>
        <w:spacing w:after="0" w:line="360" w:lineRule="auto"/>
        <w:ind w:firstLine="0"/>
        <w:jc w:val="center"/>
        <w:rPr>
          <w:rFonts w:ascii="Times New Roman" w:eastAsia="Times New Roman" w:hAnsi="Times New Roman" w:cs="Times New Roman"/>
          <w:kern w:val="0"/>
          <w:sz w:val="32"/>
          <w:szCs w:val="20"/>
          <w:lang w:val="uk-UA" w:eastAsia="ru-RU"/>
        </w:rPr>
      </w:pPr>
      <w:r w:rsidRPr="007674B7">
        <w:rPr>
          <w:rFonts w:ascii="Times New Roman" w:eastAsia="Times New Roman" w:hAnsi="Times New Roman" w:cs="Times New Roman"/>
          <w:kern w:val="0"/>
          <w:sz w:val="32"/>
          <w:szCs w:val="20"/>
          <w:lang w:val="uk-UA" w:eastAsia="ru-RU"/>
        </w:rPr>
        <w:t>Державна академія керівних кадрів культури і мистецтв</w:t>
      </w:r>
    </w:p>
    <w:p w14:paraId="09F8FDB5" w14:textId="77777777" w:rsidR="007674B7" w:rsidRPr="007674B7" w:rsidRDefault="007674B7" w:rsidP="007674B7">
      <w:pPr>
        <w:widowControl/>
        <w:tabs>
          <w:tab w:val="clear" w:pos="709"/>
        </w:tabs>
        <w:suppressAutoHyphens w:val="0"/>
        <w:spacing w:after="0" w:line="360" w:lineRule="auto"/>
        <w:ind w:firstLine="0"/>
        <w:jc w:val="center"/>
        <w:rPr>
          <w:rFonts w:ascii="Times New Roman" w:eastAsia="Times New Roman" w:hAnsi="Times New Roman" w:cs="Times New Roman"/>
          <w:b/>
          <w:kern w:val="0"/>
          <w:sz w:val="36"/>
          <w:szCs w:val="20"/>
          <w:lang w:val="uk-UA" w:eastAsia="ru-RU"/>
        </w:rPr>
      </w:pPr>
      <w:r w:rsidRPr="007674B7">
        <w:rPr>
          <w:rFonts w:ascii="Times New Roman" w:eastAsia="Times New Roman" w:hAnsi="Times New Roman" w:cs="Times New Roman"/>
          <w:b/>
          <w:kern w:val="0"/>
          <w:sz w:val="36"/>
          <w:szCs w:val="20"/>
          <w:lang w:val="uk-UA" w:eastAsia="ru-RU"/>
        </w:rPr>
        <w:tab/>
      </w:r>
      <w:r w:rsidRPr="007674B7">
        <w:rPr>
          <w:rFonts w:ascii="Times New Roman" w:eastAsia="Times New Roman" w:hAnsi="Times New Roman" w:cs="Times New Roman"/>
          <w:b/>
          <w:kern w:val="0"/>
          <w:sz w:val="36"/>
          <w:szCs w:val="20"/>
          <w:lang w:val="uk-UA" w:eastAsia="ru-RU"/>
        </w:rPr>
        <w:tab/>
      </w:r>
      <w:r w:rsidRPr="007674B7">
        <w:rPr>
          <w:rFonts w:ascii="Times New Roman" w:eastAsia="Times New Roman" w:hAnsi="Times New Roman" w:cs="Times New Roman"/>
          <w:b/>
          <w:kern w:val="0"/>
          <w:sz w:val="36"/>
          <w:szCs w:val="20"/>
          <w:lang w:val="uk-UA" w:eastAsia="ru-RU"/>
        </w:rPr>
        <w:tab/>
      </w:r>
      <w:r w:rsidRPr="007674B7">
        <w:rPr>
          <w:rFonts w:ascii="Times New Roman" w:eastAsia="Times New Roman" w:hAnsi="Times New Roman" w:cs="Times New Roman"/>
          <w:b/>
          <w:kern w:val="0"/>
          <w:sz w:val="36"/>
          <w:szCs w:val="20"/>
          <w:lang w:val="uk-UA" w:eastAsia="ru-RU"/>
        </w:rPr>
        <w:tab/>
      </w:r>
      <w:r w:rsidRPr="007674B7">
        <w:rPr>
          <w:rFonts w:ascii="Times New Roman" w:eastAsia="Times New Roman" w:hAnsi="Times New Roman" w:cs="Times New Roman"/>
          <w:b/>
          <w:kern w:val="0"/>
          <w:sz w:val="36"/>
          <w:szCs w:val="20"/>
          <w:lang w:val="uk-UA" w:eastAsia="ru-RU"/>
        </w:rPr>
        <w:tab/>
      </w:r>
    </w:p>
    <w:p w14:paraId="3029B317" w14:textId="77777777" w:rsidR="007674B7" w:rsidRPr="007674B7" w:rsidRDefault="007674B7" w:rsidP="007674B7">
      <w:pPr>
        <w:widowControl/>
        <w:tabs>
          <w:tab w:val="clear" w:pos="709"/>
        </w:tabs>
        <w:suppressAutoHyphens w:val="0"/>
        <w:spacing w:after="0" w:line="360" w:lineRule="auto"/>
        <w:ind w:firstLine="0"/>
        <w:jc w:val="center"/>
        <w:rPr>
          <w:rFonts w:ascii="Times New Roman" w:eastAsia="Times New Roman" w:hAnsi="Times New Roman" w:cs="Times New Roman"/>
          <w:b/>
          <w:kern w:val="0"/>
          <w:sz w:val="36"/>
          <w:szCs w:val="20"/>
          <w:lang w:val="uk-UA" w:eastAsia="ru-RU"/>
        </w:rPr>
      </w:pPr>
    </w:p>
    <w:p w14:paraId="4AC844E2" w14:textId="77777777" w:rsidR="007674B7" w:rsidRPr="007674B7" w:rsidRDefault="007674B7" w:rsidP="007674B7">
      <w:pPr>
        <w:widowControl/>
        <w:tabs>
          <w:tab w:val="clear" w:pos="709"/>
        </w:tabs>
        <w:suppressAutoHyphens w:val="0"/>
        <w:spacing w:after="0" w:line="360" w:lineRule="auto"/>
        <w:ind w:firstLine="0"/>
        <w:jc w:val="center"/>
        <w:rPr>
          <w:rFonts w:ascii="Times New Roman" w:eastAsia="Times New Roman" w:hAnsi="Times New Roman" w:cs="Times New Roman"/>
          <w:b/>
          <w:kern w:val="0"/>
          <w:sz w:val="36"/>
          <w:szCs w:val="20"/>
          <w:lang w:val="uk-UA" w:eastAsia="ru-RU"/>
        </w:rPr>
      </w:pPr>
      <w:r w:rsidRPr="007674B7">
        <w:rPr>
          <w:rFonts w:ascii="Times New Roman" w:eastAsia="Times New Roman" w:hAnsi="Times New Roman" w:cs="Times New Roman"/>
          <w:b/>
          <w:kern w:val="0"/>
          <w:sz w:val="36"/>
          <w:szCs w:val="20"/>
          <w:lang w:val="uk-UA" w:eastAsia="ru-RU"/>
        </w:rPr>
        <w:t xml:space="preserve"> </w:t>
      </w:r>
      <w:r w:rsidRPr="007674B7">
        <w:rPr>
          <w:rFonts w:ascii="Times New Roman" w:eastAsia="Times New Roman" w:hAnsi="Times New Roman" w:cs="Times New Roman"/>
          <w:b/>
          <w:kern w:val="0"/>
          <w:sz w:val="36"/>
          <w:szCs w:val="20"/>
          <w:lang w:eastAsia="ru-RU"/>
        </w:rPr>
        <w:t xml:space="preserve">   </w:t>
      </w:r>
      <w:r w:rsidRPr="007674B7">
        <w:rPr>
          <w:rFonts w:ascii="Times New Roman" w:eastAsia="Times New Roman" w:hAnsi="Times New Roman" w:cs="Times New Roman"/>
          <w:b/>
          <w:kern w:val="0"/>
          <w:sz w:val="36"/>
          <w:szCs w:val="20"/>
          <w:lang w:val="uk-UA" w:eastAsia="ru-RU"/>
        </w:rPr>
        <w:t xml:space="preserve"> </w:t>
      </w:r>
    </w:p>
    <w:p w14:paraId="00076F8B" w14:textId="77777777" w:rsidR="007674B7" w:rsidRPr="007674B7" w:rsidRDefault="007674B7" w:rsidP="007674B7">
      <w:pPr>
        <w:widowControl/>
        <w:tabs>
          <w:tab w:val="clear" w:pos="709"/>
        </w:tabs>
        <w:suppressAutoHyphens w:val="0"/>
        <w:spacing w:after="0" w:line="360" w:lineRule="auto"/>
        <w:ind w:left="708" w:firstLine="708"/>
        <w:rPr>
          <w:rFonts w:ascii="Times New Roman" w:eastAsia="Times New Roman" w:hAnsi="Times New Roman" w:cs="Times New Roman"/>
          <w:b/>
          <w:kern w:val="0"/>
          <w:sz w:val="36"/>
          <w:szCs w:val="20"/>
          <w:lang w:eastAsia="ru-RU"/>
        </w:rPr>
      </w:pPr>
      <w:r w:rsidRPr="007674B7">
        <w:rPr>
          <w:rFonts w:ascii="Times New Roman" w:eastAsia="Times New Roman" w:hAnsi="Times New Roman" w:cs="Times New Roman"/>
          <w:kern w:val="0"/>
          <w:sz w:val="36"/>
          <w:szCs w:val="20"/>
          <w:lang w:val="uk-UA" w:eastAsia="ru-RU"/>
        </w:rPr>
        <w:t>УЗУНОВА Людмила Володимирівна</w:t>
      </w:r>
      <w:r w:rsidRPr="007674B7">
        <w:rPr>
          <w:rFonts w:ascii="Times New Roman" w:eastAsia="Times New Roman" w:hAnsi="Times New Roman" w:cs="Times New Roman"/>
          <w:b/>
          <w:kern w:val="0"/>
          <w:sz w:val="36"/>
          <w:szCs w:val="20"/>
          <w:lang w:val="uk-UA" w:eastAsia="ru-RU"/>
        </w:rPr>
        <w:tab/>
      </w:r>
      <w:r w:rsidRPr="007674B7">
        <w:rPr>
          <w:rFonts w:ascii="Times New Roman" w:eastAsia="Times New Roman" w:hAnsi="Times New Roman" w:cs="Times New Roman"/>
          <w:b/>
          <w:kern w:val="0"/>
          <w:sz w:val="36"/>
          <w:szCs w:val="20"/>
          <w:lang w:val="uk-UA" w:eastAsia="ru-RU"/>
        </w:rPr>
        <w:tab/>
      </w:r>
      <w:r w:rsidRPr="007674B7">
        <w:rPr>
          <w:rFonts w:ascii="Times New Roman" w:eastAsia="Times New Roman" w:hAnsi="Times New Roman" w:cs="Times New Roman"/>
          <w:b/>
          <w:kern w:val="0"/>
          <w:sz w:val="36"/>
          <w:szCs w:val="20"/>
          <w:lang w:val="uk-UA" w:eastAsia="ru-RU"/>
        </w:rPr>
        <w:tab/>
      </w:r>
      <w:r w:rsidRPr="007674B7">
        <w:rPr>
          <w:rFonts w:ascii="Times New Roman" w:eastAsia="Times New Roman" w:hAnsi="Times New Roman" w:cs="Times New Roman"/>
          <w:b/>
          <w:kern w:val="0"/>
          <w:sz w:val="36"/>
          <w:szCs w:val="20"/>
          <w:lang w:val="uk-UA" w:eastAsia="ru-RU"/>
        </w:rPr>
        <w:tab/>
      </w:r>
      <w:r w:rsidRPr="007674B7">
        <w:rPr>
          <w:rFonts w:ascii="Times New Roman" w:eastAsia="Times New Roman" w:hAnsi="Times New Roman" w:cs="Times New Roman"/>
          <w:b/>
          <w:kern w:val="0"/>
          <w:sz w:val="36"/>
          <w:szCs w:val="20"/>
          <w:lang w:val="uk-UA" w:eastAsia="ru-RU"/>
        </w:rPr>
        <w:tab/>
      </w:r>
      <w:r w:rsidRPr="007674B7">
        <w:rPr>
          <w:rFonts w:ascii="Times New Roman" w:eastAsia="Times New Roman" w:hAnsi="Times New Roman" w:cs="Times New Roman"/>
          <w:b/>
          <w:kern w:val="0"/>
          <w:sz w:val="36"/>
          <w:szCs w:val="20"/>
          <w:lang w:val="uk-UA" w:eastAsia="ru-RU"/>
        </w:rPr>
        <w:tab/>
      </w:r>
    </w:p>
    <w:p w14:paraId="384EC804" w14:textId="77777777" w:rsidR="007674B7" w:rsidRPr="007674B7" w:rsidRDefault="007674B7" w:rsidP="007674B7">
      <w:pPr>
        <w:widowControl/>
        <w:tabs>
          <w:tab w:val="clear" w:pos="709"/>
        </w:tabs>
        <w:suppressAutoHyphens w:val="0"/>
        <w:spacing w:after="0" w:line="360" w:lineRule="auto"/>
        <w:ind w:left="3540" w:firstLine="708"/>
        <w:rPr>
          <w:rFonts w:ascii="Times New Roman" w:eastAsia="Times New Roman" w:hAnsi="Times New Roman" w:cs="Times New Roman"/>
          <w:kern w:val="0"/>
          <w:sz w:val="36"/>
          <w:szCs w:val="20"/>
          <w:lang w:eastAsia="ru-RU"/>
        </w:rPr>
      </w:pPr>
      <w:r w:rsidRPr="007674B7">
        <w:rPr>
          <w:rFonts w:ascii="Times New Roman" w:eastAsia="Times New Roman" w:hAnsi="Times New Roman" w:cs="Times New Roman"/>
          <w:kern w:val="0"/>
          <w:sz w:val="36"/>
          <w:szCs w:val="20"/>
          <w:lang w:val="uk-UA" w:eastAsia="ru-RU"/>
        </w:rPr>
        <w:t>УДК 398.3(477.75)(091)(043.3)</w:t>
      </w:r>
    </w:p>
    <w:p w14:paraId="415C14DA" w14:textId="77777777" w:rsidR="007674B7" w:rsidRPr="007674B7" w:rsidRDefault="007674B7" w:rsidP="007674B7">
      <w:pPr>
        <w:widowControl/>
        <w:tabs>
          <w:tab w:val="clear" w:pos="709"/>
        </w:tabs>
        <w:suppressAutoHyphens w:val="0"/>
        <w:spacing w:after="0" w:line="360" w:lineRule="auto"/>
        <w:ind w:firstLine="0"/>
        <w:jc w:val="left"/>
        <w:rPr>
          <w:rFonts w:ascii="Times New Roman" w:eastAsia="Times New Roman" w:hAnsi="Times New Roman" w:cs="Times New Roman"/>
          <w:kern w:val="0"/>
          <w:sz w:val="36"/>
          <w:szCs w:val="20"/>
          <w:lang w:eastAsia="ru-RU"/>
        </w:rPr>
      </w:pPr>
    </w:p>
    <w:p w14:paraId="0498B6AE" w14:textId="77777777" w:rsidR="007674B7" w:rsidRPr="007674B7" w:rsidRDefault="007674B7" w:rsidP="007674B7">
      <w:pPr>
        <w:widowControl/>
        <w:tabs>
          <w:tab w:val="clear" w:pos="709"/>
        </w:tabs>
        <w:suppressAutoHyphens w:val="0"/>
        <w:spacing w:after="0" w:line="360" w:lineRule="auto"/>
        <w:ind w:firstLine="0"/>
        <w:jc w:val="left"/>
        <w:rPr>
          <w:rFonts w:ascii="Times New Roman" w:eastAsia="Times New Roman" w:hAnsi="Times New Roman" w:cs="Times New Roman"/>
          <w:kern w:val="0"/>
          <w:sz w:val="36"/>
          <w:szCs w:val="20"/>
          <w:lang w:eastAsia="ru-RU"/>
        </w:rPr>
      </w:pPr>
    </w:p>
    <w:p w14:paraId="71A4EFA0" w14:textId="77777777" w:rsidR="007674B7" w:rsidRPr="007674B7" w:rsidRDefault="007674B7" w:rsidP="007674B7">
      <w:pPr>
        <w:widowControl/>
        <w:tabs>
          <w:tab w:val="clear" w:pos="709"/>
        </w:tabs>
        <w:suppressAutoHyphens w:val="0"/>
        <w:spacing w:after="0" w:line="360" w:lineRule="auto"/>
        <w:ind w:firstLine="0"/>
        <w:jc w:val="center"/>
        <w:rPr>
          <w:rFonts w:ascii="Times New Roman" w:eastAsia="Times New Roman" w:hAnsi="Times New Roman" w:cs="Times New Roman"/>
          <w:b/>
          <w:kern w:val="0"/>
          <w:sz w:val="40"/>
          <w:szCs w:val="20"/>
          <w:lang w:val="uk-UA" w:eastAsia="ru-RU"/>
        </w:rPr>
      </w:pPr>
      <w:r w:rsidRPr="007674B7">
        <w:rPr>
          <w:rFonts w:ascii="Times New Roman" w:eastAsia="Times New Roman" w:hAnsi="Times New Roman" w:cs="Times New Roman"/>
          <w:b/>
          <w:kern w:val="0"/>
          <w:sz w:val="40"/>
          <w:szCs w:val="20"/>
          <w:lang w:val="uk-UA" w:eastAsia="ru-RU"/>
        </w:rPr>
        <w:t xml:space="preserve">Відродження традиційних свят та обрядів </w:t>
      </w:r>
    </w:p>
    <w:p w14:paraId="5F89B2BA" w14:textId="77777777" w:rsidR="007674B7" w:rsidRPr="007674B7" w:rsidRDefault="007674B7" w:rsidP="007674B7">
      <w:pPr>
        <w:widowControl/>
        <w:tabs>
          <w:tab w:val="clear" w:pos="709"/>
        </w:tabs>
        <w:suppressAutoHyphens w:val="0"/>
        <w:spacing w:after="0" w:line="360" w:lineRule="auto"/>
        <w:ind w:firstLine="0"/>
        <w:jc w:val="center"/>
        <w:rPr>
          <w:rFonts w:ascii="Times New Roman" w:eastAsia="Times New Roman" w:hAnsi="Times New Roman" w:cs="Times New Roman"/>
          <w:b/>
          <w:kern w:val="0"/>
          <w:sz w:val="40"/>
          <w:szCs w:val="20"/>
          <w:lang w:val="uk-UA" w:eastAsia="ru-RU"/>
        </w:rPr>
      </w:pPr>
      <w:r w:rsidRPr="007674B7">
        <w:rPr>
          <w:rFonts w:ascii="Times New Roman" w:eastAsia="Times New Roman" w:hAnsi="Times New Roman" w:cs="Times New Roman"/>
          <w:b/>
          <w:kern w:val="0"/>
          <w:sz w:val="40"/>
          <w:szCs w:val="20"/>
          <w:lang w:val="uk-UA" w:eastAsia="ru-RU"/>
        </w:rPr>
        <w:t>в сучасних умовах культурного життя Криму</w:t>
      </w:r>
    </w:p>
    <w:p w14:paraId="409A6F19" w14:textId="77777777" w:rsidR="007674B7" w:rsidRPr="007674B7" w:rsidRDefault="007674B7" w:rsidP="007674B7">
      <w:pPr>
        <w:widowControl/>
        <w:tabs>
          <w:tab w:val="clear" w:pos="709"/>
        </w:tabs>
        <w:suppressAutoHyphens w:val="0"/>
        <w:spacing w:after="0" w:line="360" w:lineRule="auto"/>
        <w:ind w:firstLine="0"/>
        <w:jc w:val="center"/>
        <w:rPr>
          <w:rFonts w:ascii="Times New Roman" w:eastAsia="Times New Roman" w:hAnsi="Times New Roman" w:cs="Times New Roman"/>
          <w:kern w:val="0"/>
          <w:sz w:val="32"/>
          <w:szCs w:val="20"/>
          <w:lang w:eastAsia="ru-RU"/>
        </w:rPr>
      </w:pPr>
    </w:p>
    <w:p w14:paraId="7FA4F0A3" w14:textId="77777777" w:rsidR="007674B7" w:rsidRPr="007674B7" w:rsidRDefault="007674B7" w:rsidP="007674B7">
      <w:pPr>
        <w:widowControl/>
        <w:tabs>
          <w:tab w:val="clear" w:pos="709"/>
        </w:tabs>
        <w:suppressAutoHyphens w:val="0"/>
        <w:spacing w:after="0" w:line="360" w:lineRule="auto"/>
        <w:ind w:firstLine="0"/>
        <w:jc w:val="center"/>
        <w:rPr>
          <w:rFonts w:ascii="Times New Roman" w:eastAsia="Times New Roman" w:hAnsi="Times New Roman" w:cs="Times New Roman"/>
          <w:kern w:val="0"/>
          <w:sz w:val="32"/>
          <w:szCs w:val="20"/>
          <w:lang w:val="uk-UA" w:eastAsia="ru-RU"/>
        </w:rPr>
      </w:pPr>
      <w:r w:rsidRPr="007674B7">
        <w:rPr>
          <w:rFonts w:ascii="Times New Roman" w:eastAsia="Times New Roman" w:hAnsi="Times New Roman" w:cs="Times New Roman"/>
          <w:kern w:val="0"/>
          <w:sz w:val="32"/>
          <w:szCs w:val="20"/>
          <w:lang w:val="uk-UA" w:eastAsia="ru-RU"/>
        </w:rPr>
        <w:t>17.00.01 – теорія та історія культури</w:t>
      </w:r>
    </w:p>
    <w:p w14:paraId="75B0A641" w14:textId="77777777" w:rsidR="007674B7" w:rsidRPr="007674B7" w:rsidRDefault="007674B7" w:rsidP="007674B7">
      <w:pPr>
        <w:widowControl/>
        <w:tabs>
          <w:tab w:val="clear" w:pos="709"/>
        </w:tabs>
        <w:suppressAutoHyphens w:val="0"/>
        <w:spacing w:after="0" w:line="360" w:lineRule="auto"/>
        <w:ind w:firstLine="0"/>
        <w:jc w:val="center"/>
        <w:rPr>
          <w:rFonts w:ascii="Times New Roman" w:eastAsia="Times New Roman" w:hAnsi="Times New Roman" w:cs="Times New Roman"/>
          <w:b/>
          <w:kern w:val="0"/>
          <w:sz w:val="32"/>
          <w:szCs w:val="20"/>
          <w:lang w:val="uk-UA" w:eastAsia="ru-RU"/>
        </w:rPr>
      </w:pPr>
    </w:p>
    <w:p w14:paraId="14E7145C" w14:textId="77777777" w:rsidR="007674B7" w:rsidRPr="007674B7" w:rsidRDefault="007674B7" w:rsidP="007674B7">
      <w:pPr>
        <w:widowControl/>
        <w:tabs>
          <w:tab w:val="clear" w:pos="709"/>
        </w:tabs>
        <w:suppressAutoHyphens w:val="0"/>
        <w:spacing w:after="0" w:line="360" w:lineRule="auto"/>
        <w:ind w:firstLine="0"/>
        <w:jc w:val="center"/>
        <w:rPr>
          <w:rFonts w:ascii="Times New Roman" w:eastAsia="Times New Roman" w:hAnsi="Times New Roman" w:cs="Times New Roman"/>
          <w:kern w:val="0"/>
          <w:sz w:val="32"/>
          <w:szCs w:val="20"/>
          <w:lang w:val="uk-UA" w:eastAsia="ru-RU"/>
        </w:rPr>
      </w:pPr>
      <w:r w:rsidRPr="007674B7">
        <w:rPr>
          <w:rFonts w:ascii="Times New Roman" w:eastAsia="Times New Roman" w:hAnsi="Times New Roman" w:cs="Times New Roman"/>
          <w:kern w:val="0"/>
          <w:sz w:val="32"/>
          <w:szCs w:val="20"/>
          <w:lang w:val="uk-UA" w:eastAsia="ru-RU"/>
        </w:rPr>
        <w:t>А в т о р е ф е р а т</w:t>
      </w:r>
    </w:p>
    <w:p w14:paraId="0004D3EF" w14:textId="77777777" w:rsidR="007674B7" w:rsidRPr="007674B7" w:rsidRDefault="007674B7" w:rsidP="007674B7">
      <w:pPr>
        <w:widowControl/>
        <w:tabs>
          <w:tab w:val="clear" w:pos="709"/>
        </w:tabs>
        <w:suppressAutoHyphens w:val="0"/>
        <w:spacing w:after="0" w:line="360" w:lineRule="auto"/>
        <w:ind w:firstLine="0"/>
        <w:jc w:val="center"/>
        <w:rPr>
          <w:rFonts w:ascii="Times New Roman" w:eastAsia="Times New Roman" w:hAnsi="Times New Roman" w:cs="Times New Roman"/>
          <w:kern w:val="0"/>
          <w:sz w:val="32"/>
          <w:szCs w:val="20"/>
          <w:lang w:val="uk-UA" w:eastAsia="ru-RU"/>
        </w:rPr>
      </w:pPr>
      <w:r w:rsidRPr="007674B7">
        <w:rPr>
          <w:rFonts w:ascii="Times New Roman" w:eastAsia="Times New Roman" w:hAnsi="Times New Roman" w:cs="Times New Roman"/>
          <w:kern w:val="0"/>
          <w:sz w:val="32"/>
          <w:szCs w:val="20"/>
          <w:lang w:val="uk-UA" w:eastAsia="ru-RU"/>
        </w:rPr>
        <w:t xml:space="preserve">дисертації  на здобуття наукового ступеня </w:t>
      </w:r>
    </w:p>
    <w:p w14:paraId="54432860" w14:textId="77777777" w:rsidR="007674B7" w:rsidRPr="007674B7" w:rsidRDefault="007674B7" w:rsidP="007674B7">
      <w:pPr>
        <w:widowControl/>
        <w:tabs>
          <w:tab w:val="clear" w:pos="709"/>
        </w:tabs>
        <w:suppressAutoHyphens w:val="0"/>
        <w:spacing w:after="0" w:line="360" w:lineRule="auto"/>
        <w:ind w:firstLine="0"/>
        <w:jc w:val="center"/>
        <w:rPr>
          <w:rFonts w:ascii="Times New Roman" w:eastAsia="Times New Roman" w:hAnsi="Times New Roman" w:cs="Times New Roman"/>
          <w:kern w:val="0"/>
          <w:sz w:val="32"/>
          <w:szCs w:val="20"/>
          <w:lang w:val="uk-UA" w:eastAsia="ru-RU"/>
        </w:rPr>
      </w:pPr>
      <w:r w:rsidRPr="007674B7">
        <w:rPr>
          <w:rFonts w:ascii="Times New Roman" w:eastAsia="Times New Roman" w:hAnsi="Times New Roman" w:cs="Times New Roman"/>
          <w:kern w:val="0"/>
          <w:sz w:val="32"/>
          <w:szCs w:val="20"/>
          <w:lang w:val="uk-UA" w:eastAsia="ru-RU"/>
        </w:rPr>
        <w:t>кандидата мистецтвознавства</w:t>
      </w:r>
    </w:p>
    <w:p w14:paraId="2F70DFB1" w14:textId="77777777" w:rsidR="007674B7" w:rsidRPr="007674B7" w:rsidRDefault="007674B7" w:rsidP="007674B7">
      <w:pPr>
        <w:widowControl/>
        <w:tabs>
          <w:tab w:val="clear" w:pos="709"/>
        </w:tabs>
        <w:suppressAutoHyphens w:val="0"/>
        <w:spacing w:after="0" w:line="360" w:lineRule="auto"/>
        <w:ind w:firstLine="0"/>
        <w:rPr>
          <w:rFonts w:ascii="Times New Roman" w:eastAsia="Times New Roman" w:hAnsi="Times New Roman" w:cs="Times New Roman"/>
          <w:b/>
          <w:kern w:val="0"/>
          <w:sz w:val="30"/>
          <w:szCs w:val="20"/>
          <w:lang w:val="uk-UA" w:eastAsia="ru-RU"/>
        </w:rPr>
      </w:pPr>
    </w:p>
    <w:p w14:paraId="18425176" w14:textId="77777777" w:rsidR="007674B7" w:rsidRPr="007674B7" w:rsidRDefault="007674B7" w:rsidP="007674B7">
      <w:pPr>
        <w:widowControl/>
        <w:tabs>
          <w:tab w:val="clear" w:pos="709"/>
        </w:tabs>
        <w:suppressAutoHyphens w:val="0"/>
        <w:spacing w:after="0" w:line="360" w:lineRule="auto"/>
        <w:ind w:firstLine="0"/>
        <w:rPr>
          <w:rFonts w:ascii="Times New Roman" w:eastAsia="Times New Roman" w:hAnsi="Times New Roman" w:cs="Times New Roman"/>
          <w:b/>
          <w:kern w:val="0"/>
          <w:sz w:val="30"/>
          <w:szCs w:val="20"/>
          <w:lang w:val="uk-UA" w:eastAsia="ru-RU"/>
        </w:rPr>
      </w:pPr>
    </w:p>
    <w:p w14:paraId="433BCC45" w14:textId="77777777" w:rsidR="007674B7" w:rsidRPr="007674B7" w:rsidRDefault="007674B7" w:rsidP="007674B7">
      <w:pPr>
        <w:widowControl/>
        <w:tabs>
          <w:tab w:val="clear" w:pos="709"/>
        </w:tabs>
        <w:suppressAutoHyphens w:val="0"/>
        <w:spacing w:after="0" w:line="360" w:lineRule="auto"/>
        <w:ind w:firstLine="0"/>
        <w:rPr>
          <w:rFonts w:ascii="Times New Roman" w:eastAsia="Times New Roman" w:hAnsi="Times New Roman" w:cs="Times New Roman"/>
          <w:b/>
          <w:kern w:val="0"/>
          <w:sz w:val="30"/>
          <w:szCs w:val="20"/>
          <w:lang w:val="uk-UA" w:eastAsia="ru-RU"/>
        </w:rPr>
      </w:pPr>
    </w:p>
    <w:p w14:paraId="681859F1" w14:textId="77777777" w:rsidR="007674B7" w:rsidRPr="007674B7" w:rsidRDefault="007674B7" w:rsidP="007674B7">
      <w:pPr>
        <w:widowControl/>
        <w:tabs>
          <w:tab w:val="clear" w:pos="709"/>
        </w:tabs>
        <w:suppressAutoHyphens w:val="0"/>
        <w:spacing w:after="0" w:line="360" w:lineRule="auto"/>
        <w:ind w:firstLine="0"/>
        <w:rPr>
          <w:rFonts w:ascii="Times New Roman" w:eastAsia="Times New Roman" w:hAnsi="Times New Roman" w:cs="Times New Roman"/>
          <w:b/>
          <w:kern w:val="0"/>
          <w:sz w:val="30"/>
          <w:szCs w:val="20"/>
          <w:lang w:val="uk-UA" w:eastAsia="ru-RU"/>
        </w:rPr>
      </w:pPr>
    </w:p>
    <w:p w14:paraId="093F5B74" w14:textId="77777777" w:rsidR="007674B7" w:rsidRPr="007674B7" w:rsidRDefault="007674B7" w:rsidP="007674B7">
      <w:pPr>
        <w:widowControl/>
        <w:tabs>
          <w:tab w:val="clear" w:pos="709"/>
        </w:tabs>
        <w:suppressAutoHyphens w:val="0"/>
        <w:spacing w:after="0" w:line="360" w:lineRule="auto"/>
        <w:ind w:firstLine="0"/>
        <w:rPr>
          <w:rFonts w:ascii="Times New Roman" w:eastAsia="Times New Roman" w:hAnsi="Times New Roman" w:cs="Times New Roman"/>
          <w:b/>
          <w:kern w:val="0"/>
          <w:sz w:val="30"/>
          <w:szCs w:val="20"/>
          <w:lang w:val="uk-UA" w:eastAsia="ru-RU"/>
        </w:rPr>
      </w:pPr>
    </w:p>
    <w:p w14:paraId="5EA43001" w14:textId="77777777" w:rsidR="007674B7" w:rsidRPr="007674B7" w:rsidRDefault="007674B7" w:rsidP="007674B7">
      <w:pPr>
        <w:widowControl/>
        <w:tabs>
          <w:tab w:val="clear" w:pos="709"/>
        </w:tabs>
        <w:suppressAutoHyphens w:val="0"/>
        <w:spacing w:after="0" w:line="360" w:lineRule="auto"/>
        <w:ind w:firstLine="0"/>
        <w:rPr>
          <w:rFonts w:ascii="Times New Roman" w:eastAsia="Times New Roman" w:hAnsi="Times New Roman" w:cs="Times New Roman"/>
          <w:b/>
          <w:kern w:val="0"/>
          <w:sz w:val="20"/>
          <w:szCs w:val="20"/>
          <w:lang w:val="uk-UA" w:eastAsia="ru-RU"/>
        </w:rPr>
      </w:pPr>
    </w:p>
    <w:p w14:paraId="5BD27F69" w14:textId="77777777" w:rsidR="007674B7" w:rsidRPr="007674B7" w:rsidRDefault="007674B7" w:rsidP="007674B7">
      <w:pPr>
        <w:widowControl/>
        <w:tabs>
          <w:tab w:val="clear" w:pos="709"/>
        </w:tabs>
        <w:suppressAutoHyphens w:val="0"/>
        <w:spacing w:after="0" w:line="360" w:lineRule="auto"/>
        <w:ind w:firstLine="0"/>
        <w:jc w:val="center"/>
        <w:rPr>
          <w:rFonts w:ascii="Times New Roman" w:eastAsia="Times New Roman" w:hAnsi="Times New Roman" w:cs="Times New Roman"/>
          <w:kern w:val="0"/>
          <w:sz w:val="30"/>
          <w:szCs w:val="20"/>
          <w:lang w:val="uk-UA" w:eastAsia="ru-RU"/>
        </w:rPr>
      </w:pPr>
      <w:r w:rsidRPr="007674B7">
        <w:rPr>
          <w:rFonts w:ascii="Times New Roman" w:eastAsia="Times New Roman" w:hAnsi="Times New Roman" w:cs="Times New Roman"/>
          <w:kern w:val="0"/>
          <w:sz w:val="30"/>
          <w:szCs w:val="20"/>
          <w:lang w:val="uk-UA" w:eastAsia="ru-RU"/>
        </w:rPr>
        <w:t>Київ  -  2003</w:t>
      </w:r>
    </w:p>
    <w:p w14:paraId="356ED24F" w14:textId="77777777" w:rsidR="007674B7" w:rsidRPr="007674B7" w:rsidRDefault="007674B7" w:rsidP="007674B7">
      <w:pPr>
        <w:widowControl/>
        <w:tabs>
          <w:tab w:val="clear" w:pos="709"/>
        </w:tabs>
        <w:suppressAutoHyphens w:val="0"/>
        <w:spacing w:after="0" w:line="240" w:lineRule="auto"/>
        <w:ind w:firstLine="0"/>
        <w:rPr>
          <w:rFonts w:ascii="Times New Roman" w:eastAsia="Times New Roman" w:hAnsi="Times New Roman" w:cs="Times New Roman"/>
          <w:kern w:val="0"/>
          <w:sz w:val="30"/>
          <w:szCs w:val="20"/>
          <w:lang w:val="uk-UA" w:eastAsia="ru-RU"/>
        </w:rPr>
      </w:pPr>
      <w:r w:rsidRPr="007674B7">
        <w:rPr>
          <w:rFonts w:ascii="Times New Roman" w:eastAsia="Times New Roman" w:hAnsi="Times New Roman" w:cs="Times New Roman"/>
          <w:kern w:val="0"/>
          <w:sz w:val="30"/>
          <w:szCs w:val="20"/>
          <w:lang w:val="uk-UA" w:eastAsia="ru-RU"/>
        </w:rPr>
        <w:lastRenderedPageBreak/>
        <w:tab/>
      </w:r>
    </w:p>
    <w:p w14:paraId="77870181" w14:textId="77777777" w:rsidR="007674B7" w:rsidRPr="007674B7" w:rsidRDefault="007674B7" w:rsidP="007674B7">
      <w:pPr>
        <w:widowControl/>
        <w:tabs>
          <w:tab w:val="clear" w:pos="709"/>
        </w:tabs>
        <w:suppressAutoHyphens w:val="0"/>
        <w:spacing w:after="0" w:line="240" w:lineRule="auto"/>
        <w:ind w:firstLine="0"/>
        <w:rPr>
          <w:rFonts w:ascii="Times New Roman" w:eastAsia="Times New Roman" w:hAnsi="Times New Roman" w:cs="Times New Roman"/>
          <w:kern w:val="0"/>
          <w:sz w:val="30"/>
          <w:szCs w:val="20"/>
          <w:lang w:val="uk-UA" w:eastAsia="ru-RU"/>
        </w:rPr>
      </w:pPr>
    </w:p>
    <w:p w14:paraId="1151A5C8" w14:textId="77777777" w:rsidR="007674B7" w:rsidRPr="007674B7" w:rsidRDefault="007674B7" w:rsidP="007674B7">
      <w:pPr>
        <w:widowControl/>
        <w:tabs>
          <w:tab w:val="clear" w:pos="709"/>
        </w:tabs>
        <w:suppressAutoHyphens w:val="0"/>
        <w:spacing w:after="0" w:line="240" w:lineRule="auto"/>
        <w:ind w:firstLine="708"/>
        <w:rPr>
          <w:rFonts w:ascii="Times New Roman" w:eastAsia="Times New Roman" w:hAnsi="Times New Roman" w:cs="Times New Roman"/>
          <w:b/>
          <w:kern w:val="0"/>
          <w:sz w:val="30"/>
          <w:szCs w:val="20"/>
          <w:lang w:val="uk-UA" w:eastAsia="ru-RU"/>
        </w:rPr>
      </w:pPr>
      <w:r w:rsidRPr="007674B7">
        <w:rPr>
          <w:rFonts w:ascii="Times New Roman" w:eastAsia="Times New Roman" w:hAnsi="Times New Roman" w:cs="Times New Roman"/>
          <w:b/>
          <w:kern w:val="0"/>
          <w:sz w:val="30"/>
          <w:szCs w:val="20"/>
          <w:lang w:val="uk-UA" w:eastAsia="ru-RU"/>
        </w:rPr>
        <w:t>Дисертацією є рукопис.</w:t>
      </w:r>
    </w:p>
    <w:p w14:paraId="04519D23" w14:textId="77777777" w:rsidR="007674B7" w:rsidRPr="007674B7" w:rsidRDefault="007674B7" w:rsidP="007674B7">
      <w:pPr>
        <w:widowControl/>
        <w:tabs>
          <w:tab w:val="clear" w:pos="709"/>
        </w:tabs>
        <w:suppressAutoHyphens w:val="0"/>
        <w:spacing w:after="0" w:line="240" w:lineRule="auto"/>
        <w:ind w:firstLine="0"/>
        <w:rPr>
          <w:rFonts w:ascii="Times New Roman" w:eastAsia="Times New Roman" w:hAnsi="Times New Roman" w:cs="Times New Roman"/>
          <w:kern w:val="0"/>
          <w:sz w:val="30"/>
          <w:szCs w:val="20"/>
          <w:lang w:val="uk-UA" w:eastAsia="ru-RU"/>
        </w:rPr>
      </w:pPr>
      <w:r w:rsidRPr="007674B7">
        <w:rPr>
          <w:rFonts w:ascii="Times New Roman" w:eastAsia="Times New Roman" w:hAnsi="Times New Roman" w:cs="Times New Roman"/>
          <w:kern w:val="0"/>
          <w:sz w:val="30"/>
          <w:szCs w:val="20"/>
          <w:lang w:val="uk-UA" w:eastAsia="ru-RU"/>
        </w:rPr>
        <w:tab/>
        <w:t>Робота виконана у Державній академії керівних кадрів культури і мистецтв, Міністерство культури і мистецтв України, м.Київ</w:t>
      </w:r>
    </w:p>
    <w:p w14:paraId="4A05F306" w14:textId="77777777" w:rsidR="007674B7" w:rsidRPr="007674B7" w:rsidRDefault="007674B7" w:rsidP="007674B7">
      <w:pPr>
        <w:widowControl/>
        <w:tabs>
          <w:tab w:val="clear" w:pos="709"/>
        </w:tabs>
        <w:suppressAutoHyphens w:val="0"/>
        <w:spacing w:after="0" w:line="240" w:lineRule="auto"/>
        <w:ind w:firstLine="0"/>
        <w:rPr>
          <w:rFonts w:ascii="Times New Roman" w:eastAsia="Times New Roman" w:hAnsi="Times New Roman" w:cs="Times New Roman"/>
          <w:kern w:val="0"/>
          <w:sz w:val="30"/>
          <w:szCs w:val="20"/>
          <w:lang w:val="uk-UA" w:eastAsia="ru-RU"/>
        </w:rPr>
      </w:pPr>
    </w:p>
    <w:tbl>
      <w:tblPr>
        <w:tblW w:w="9540" w:type="dxa"/>
        <w:tblInd w:w="-72" w:type="dxa"/>
        <w:tblLayout w:type="fixed"/>
        <w:tblLook w:val="0000" w:firstRow="0" w:lastRow="0" w:firstColumn="0" w:lastColumn="0" w:noHBand="0" w:noVBand="0"/>
      </w:tblPr>
      <w:tblGrid>
        <w:gridCol w:w="3600"/>
        <w:gridCol w:w="5940"/>
      </w:tblGrid>
      <w:tr w:rsidR="007674B7" w:rsidRPr="007674B7" w14:paraId="671F8F31" w14:textId="77777777" w:rsidTr="00B13957">
        <w:tc>
          <w:tcPr>
            <w:tcW w:w="3600" w:type="dxa"/>
          </w:tcPr>
          <w:p w14:paraId="61490691" w14:textId="77777777" w:rsidR="007674B7" w:rsidRPr="007674B7" w:rsidRDefault="007674B7" w:rsidP="007674B7">
            <w:pPr>
              <w:widowControl/>
              <w:tabs>
                <w:tab w:val="clear" w:pos="709"/>
              </w:tabs>
              <w:suppressAutoHyphens w:val="0"/>
              <w:spacing w:after="0" w:line="240" w:lineRule="auto"/>
              <w:ind w:firstLine="0"/>
              <w:rPr>
                <w:rFonts w:ascii="Times New Roman" w:eastAsia="Times New Roman" w:hAnsi="Times New Roman" w:cs="Times New Roman"/>
                <w:b/>
                <w:kern w:val="0"/>
                <w:sz w:val="30"/>
                <w:szCs w:val="20"/>
                <w:lang w:val="uk-UA" w:eastAsia="ru-RU"/>
              </w:rPr>
            </w:pPr>
            <w:r w:rsidRPr="007674B7">
              <w:rPr>
                <w:rFonts w:ascii="Times New Roman" w:eastAsia="Times New Roman" w:hAnsi="Times New Roman" w:cs="Times New Roman"/>
                <w:kern w:val="0"/>
                <w:sz w:val="30"/>
                <w:szCs w:val="20"/>
                <w:lang w:val="uk-UA" w:eastAsia="ru-RU"/>
              </w:rPr>
              <w:t xml:space="preserve">        </w:t>
            </w:r>
            <w:r w:rsidRPr="007674B7">
              <w:rPr>
                <w:rFonts w:ascii="Times New Roman" w:eastAsia="Times New Roman" w:hAnsi="Times New Roman" w:cs="Times New Roman"/>
                <w:b/>
                <w:kern w:val="0"/>
                <w:sz w:val="30"/>
                <w:szCs w:val="20"/>
                <w:lang w:val="uk-UA" w:eastAsia="ru-RU"/>
              </w:rPr>
              <w:t>Науковий керівник:</w:t>
            </w:r>
          </w:p>
        </w:tc>
        <w:tc>
          <w:tcPr>
            <w:tcW w:w="5940" w:type="dxa"/>
          </w:tcPr>
          <w:p w14:paraId="498DDD44" w14:textId="77777777" w:rsidR="007674B7" w:rsidRPr="007674B7" w:rsidRDefault="007674B7" w:rsidP="007674B7">
            <w:pPr>
              <w:widowControl/>
              <w:tabs>
                <w:tab w:val="clear" w:pos="709"/>
              </w:tabs>
              <w:suppressAutoHyphens w:val="0"/>
              <w:spacing w:after="0" w:line="240" w:lineRule="auto"/>
              <w:ind w:firstLine="0"/>
              <w:rPr>
                <w:rFonts w:ascii="Times New Roman" w:eastAsia="Times New Roman" w:hAnsi="Times New Roman" w:cs="Times New Roman"/>
                <w:kern w:val="0"/>
                <w:sz w:val="30"/>
                <w:szCs w:val="20"/>
                <w:lang w:val="uk-UA" w:eastAsia="ru-RU"/>
              </w:rPr>
            </w:pPr>
            <w:r w:rsidRPr="007674B7">
              <w:rPr>
                <w:rFonts w:ascii="Times New Roman" w:eastAsia="Times New Roman" w:hAnsi="Times New Roman" w:cs="Times New Roman"/>
                <w:kern w:val="0"/>
                <w:sz w:val="30"/>
                <w:szCs w:val="20"/>
                <w:lang w:val="uk-UA" w:eastAsia="ru-RU"/>
              </w:rPr>
              <w:t>кандидат педагогічних наук, професор</w:t>
            </w:r>
          </w:p>
          <w:p w14:paraId="626E4574" w14:textId="77777777" w:rsidR="007674B7" w:rsidRPr="007674B7" w:rsidRDefault="007674B7" w:rsidP="007674B7">
            <w:pPr>
              <w:widowControl/>
              <w:tabs>
                <w:tab w:val="clear" w:pos="709"/>
              </w:tabs>
              <w:suppressAutoHyphens w:val="0"/>
              <w:spacing w:after="0" w:line="240" w:lineRule="auto"/>
              <w:ind w:firstLine="0"/>
              <w:rPr>
                <w:rFonts w:ascii="Times New Roman" w:eastAsia="Times New Roman" w:hAnsi="Times New Roman" w:cs="Times New Roman"/>
                <w:kern w:val="0"/>
                <w:sz w:val="30"/>
                <w:szCs w:val="20"/>
                <w:lang w:val="uk-UA" w:eastAsia="ru-RU"/>
              </w:rPr>
            </w:pPr>
            <w:r w:rsidRPr="007674B7">
              <w:rPr>
                <w:rFonts w:ascii="Times New Roman" w:eastAsia="Times New Roman" w:hAnsi="Times New Roman" w:cs="Times New Roman"/>
                <w:kern w:val="0"/>
                <w:sz w:val="30"/>
                <w:szCs w:val="20"/>
                <w:lang w:val="uk-UA" w:eastAsia="ru-RU"/>
              </w:rPr>
              <w:t>ОБЕРТИНСЬКА Анеля Петрівна,</w:t>
            </w:r>
          </w:p>
          <w:p w14:paraId="3B6B657B" w14:textId="77777777" w:rsidR="007674B7" w:rsidRPr="007674B7" w:rsidRDefault="007674B7" w:rsidP="007674B7">
            <w:pPr>
              <w:widowControl/>
              <w:tabs>
                <w:tab w:val="clear" w:pos="709"/>
              </w:tabs>
              <w:suppressAutoHyphens w:val="0"/>
              <w:spacing w:after="0" w:line="240" w:lineRule="auto"/>
              <w:ind w:firstLine="0"/>
              <w:rPr>
                <w:rFonts w:ascii="Times New Roman" w:eastAsia="Times New Roman" w:hAnsi="Times New Roman" w:cs="Times New Roman"/>
                <w:kern w:val="0"/>
                <w:sz w:val="30"/>
                <w:szCs w:val="20"/>
                <w:lang w:val="uk-UA" w:eastAsia="ru-RU"/>
              </w:rPr>
            </w:pPr>
            <w:r w:rsidRPr="007674B7">
              <w:rPr>
                <w:rFonts w:ascii="Times New Roman" w:eastAsia="Times New Roman" w:hAnsi="Times New Roman" w:cs="Times New Roman"/>
                <w:kern w:val="0"/>
                <w:sz w:val="30"/>
                <w:szCs w:val="20"/>
                <w:lang w:val="uk-UA" w:eastAsia="ru-RU"/>
              </w:rPr>
              <w:t xml:space="preserve">Державна академія керівних кадрів культури і мистецтв, професор </w:t>
            </w:r>
          </w:p>
          <w:p w14:paraId="22210091" w14:textId="77777777" w:rsidR="007674B7" w:rsidRPr="007674B7" w:rsidRDefault="007674B7" w:rsidP="007674B7">
            <w:pPr>
              <w:widowControl/>
              <w:tabs>
                <w:tab w:val="clear" w:pos="709"/>
              </w:tabs>
              <w:suppressAutoHyphens w:val="0"/>
              <w:spacing w:after="0" w:line="240" w:lineRule="auto"/>
              <w:ind w:firstLine="0"/>
              <w:rPr>
                <w:rFonts w:ascii="Times New Roman" w:eastAsia="Times New Roman" w:hAnsi="Times New Roman" w:cs="Times New Roman"/>
                <w:kern w:val="0"/>
                <w:sz w:val="30"/>
                <w:szCs w:val="20"/>
                <w:lang w:val="uk-UA" w:eastAsia="ru-RU"/>
              </w:rPr>
            </w:pPr>
          </w:p>
        </w:tc>
      </w:tr>
      <w:tr w:rsidR="007674B7" w:rsidRPr="007674B7" w14:paraId="2B2D35D4" w14:textId="77777777" w:rsidTr="00B13957">
        <w:tc>
          <w:tcPr>
            <w:tcW w:w="3600" w:type="dxa"/>
          </w:tcPr>
          <w:p w14:paraId="40C546CF" w14:textId="77777777" w:rsidR="007674B7" w:rsidRPr="007674B7" w:rsidRDefault="007674B7" w:rsidP="007674B7">
            <w:pPr>
              <w:widowControl/>
              <w:tabs>
                <w:tab w:val="clear" w:pos="709"/>
              </w:tabs>
              <w:suppressAutoHyphens w:val="0"/>
              <w:spacing w:after="0" w:line="240" w:lineRule="auto"/>
              <w:ind w:firstLine="0"/>
              <w:rPr>
                <w:rFonts w:ascii="Times New Roman" w:eastAsia="Times New Roman" w:hAnsi="Times New Roman" w:cs="Times New Roman"/>
                <w:b/>
                <w:kern w:val="0"/>
                <w:sz w:val="30"/>
                <w:szCs w:val="20"/>
                <w:lang w:val="uk-UA" w:eastAsia="ru-RU"/>
              </w:rPr>
            </w:pPr>
            <w:r w:rsidRPr="007674B7">
              <w:rPr>
                <w:rFonts w:ascii="Times New Roman" w:eastAsia="Times New Roman" w:hAnsi="Times New Roman" w:cs="Times New Roman"/>
                <w:b/>
                <w:kern w:val="0"/>
                <w:sz w:val="30"/>
                <w:szCs w:val="20"/>
                <w:lang w:val="uk-UA" w:eastAsia="ru-RU"/>
              </w:rPr>
              <w:t xml:space="preserve">         Офіційні опоненти:</w:t>
            </w:r>
          </w:p>
        </w:tc>
        <w:tc>
          <w:tcPr>
            <w:tcW w:w="5940" w:type="dxa"/>
          </w:tcPr>
          <w:p w14:paraId="6B3A3E46" w14:textId="77777777" w:rsidR="007674B7" w:rsidRPr="007674B7" w:rsidRDefault="007674B7" w:rsidP="007674B7">
            <w:pPr>
              <w:widowControl/>
              <w:tabs>
                <w:tab w:val="clear" w:pos="709"/>
              </w:tabs>
              <w:suppressAutoHyphens w:val="0"/>
              <w:spacing w:after="0" w:line="240" w:lineRule="auto"/>
              <w:ind w:firstLine="0"/>
              <w:rPr>
                <w:rFonts w:ascii="Times New Roman" w:eastAsia="Times New Roman" w:hAnsi="Times New Roman" w:cs="Times New Roman"/>
                <w:kern w:val="0"/>
                <w:sz w:val="30"/>
                <w:szCs w:val="20"/>
                <w:lang w:val="uk-UA" w:eastAsia="ru-RU"/>
              </w:rPr>
            </w:pPr>
            <w:r w:rsidRPr="007674B7">
              <w:rPr>
                <w:rFonts w:ascii="Times New Roman" w:eastAsia="Times New Roman" w:hAnsi="Times New Roman" w:cs="Times New Roman"/>
                <w:kern w:val="0"/>
                <w:sz w:val="30"/>
                <w:szCs w:val="20"/>
                <w:lang w:val="uk-UA" w:eastAsia="ru-RU"/>
              </w:rPr>
              <w:t>доктор історичних наук, професор</w:t>
            </w:r>
          </w:p>
          <w:p w14:paraId="347403C8" w14:textId="77777777" w:rsidR="007674B7" w:rsidRPr="007674B7" w:rsidRDefault="007674B7" w:rsidP="007674B7">
            <w:pPr>
              <w:widowControl/>
              <w:tabs>
                <w:tab w:val="clear" w:pos="709"/>
              </w:tabs>
              <w:suppressAutoHyphens w:val="0"/>
              <w:spacing w:after="0" w:line="240" w:lineRule="auto"/>
              <w:ind w:firstLine="0"/>
              <w:rPr>
                <w:rFonts w:ascii="Times New Roman" w:eastAsia="Times New Roman" w:hAnsi="Times New Roman" w:cs="Times New Roman"/>
                <w:kern w:val="0"/>
                <w:sz w:val="30"/>
                <w:szCs w:val="20"/>
                <w:lang w:val="uk-UA" w:eastAsia="ru-RU"/>
              </w:rPr>
            </w:pPr>
            <w:r w:rsidRPr="007674B7">
              <w:rPr>
                <w:rFonts w:ascii="Times New Roman" w:eastAsia="Times New Roman" w:hAnsi="Times New Roman" w:cs="Times New Roman"/>
                <w:kern w:val="0"/>
                <w:sz w:val="30"/>
                <w:szCs w:val="20"/>
                <w:lang w:val="uk-UA" w:eastAsia="ru-RU"/>
              </w:rPr>
              <w:t>БОРИСЕНКО Валентина Кирилівна,</w:t>
            </w:r>
          </w:p>
          <w:p w14:paraId="61C1EF57" w14:textId="77777777" w:rsidR="007674B7" w:rsidRPr="007674B7" w:rsidRDefault="007674B7" w:rsidP="007674B7">
            <w:pPr>
              <w:widowControl/>
              <w:tabs>
                <w:tab w:val="clear" w:pos="709"/>
              </w:tabs>
              <w:suppressAutoHyphens w:val="0"/>
              <w:spacing w:after="0" w:line="240" w:lineRule="auto"/>
              <w:ind w:firstLine="0"/>
              <w:rPr>
                <w:rFonts w:ascii="Times New Roman" w:eastAsia="Times New Roman" w:hAnsi="Times New Roman" w:cs="Times New Roman"/>
                <w:kern w:val="0"/>
                <w:sz w:val="30"/>
                <w:szCs w:val="20"/>
                <w:lang w:val="uk-UA" w:eastAsia="ru-RU"/>
              </w:rPr>
            </w:pPr>
            <w:r w:rsidRPr="007674B7">
              <w:rPr>
                <w:rFonts w:ascii="Times New Roman" w:eastAsia="Times New Roman" w:hAnsi="Times New Roman" w:cs="Times New Roman"/>
                <w:kern w:val="0"/>
                <w:sz w:val="30"/>
                <w:szCs w:val="20"/>
                <w:lang w:val="uk-UA" w:eastAsia="ru-RU"/>
              </w:rPr>
              <w:t>Київський національний університет імені Тараса Шевченко, завідувач кафедри етнології та краєзнавства;</w:t>
            </w:r>
          </w:p>
          <w:p w14:paraId="6807B4B8" w14:textId="77777777" w:rsidR="007674B7" w:rsidRPr="007674B7" w:rsidRDefault="007674B7" w:rsidP="007674B7">
            <w:pPr>
              <w:widowControl/>
              <w:tabs>
                <w:tab w:val="clear" w:pos="709"/>
              </w:tabs>
              <w:suppressAutoHyphens w:val="0"/>
              <w:spacing w:after="0" w:line="180" w:lineRule="exact"/>
              <w:ind w:firstLine="0"/>
              <w:rPr>
                <w:rFonts w:ascii="Times New Roman" w:eastAsia="Times New Roman" w:hAnsi="Times New Roman" w:cs="Times New Roman"/>
                <w:kern w:val="0"/>
                <w:sz w:val="30"/>
                <w:szCs w:val="20"/>
                <w:lang w:val="uk-UA" w:eastAsia="ru-RU"/>
              </w:rPr>
            </w:pPr>
          </w:p>
          <w:p w14:paraId="0AACE810" w14:textId="77777777" w:rsidR="007674B7" w:rsidRPr="007674B7" w:rsidRDefault="007674B7" w:rsidP="007674B7">
            <w:pPr>
              <w:widowControl/>
              <w:tabs>
                <w:tab w:val="clear" w:pos="709"/>
              </w:tabs>
              <w:suppressAutoHyphens w:val="0"/>
              <w:spacing w:after="0" w:line="240" w:lineRule="auto"/>
              <w:ind w:firstLine="0"/>
              <w:rPr>
                <w:rFonts w:ascii="Times New Roman" w:eastAsia="Times New Roman" w:hAnsi="Times New Roman" w:cs="Times New Roman"/>
                <w:kern w:val="0"/>
                <w:sz w:val="30"/>
                <w:szCs w:val="20"/>
                <w:lang w:val="uk-UA" w:eastAsia="ru-RU"/>
              </w:rPr>
            </w:pPr>
            <w:r w:rsidRPr="007674B7">
              <w:rPr>
                <w:rFonts w:ascii="Times New Roman" w:eastAsia="Times New Roman" w:hAnsi="Times New Roman" w:cs="Times New Roman"/>
                <w:kern w:val="0"/>
                <w:sz w:val="30"/>
                <w:szCs w:val="20"/>
                <w:lang w:val="uk-UA" w:eastAsia="ru-RU"/>
              </w:rPr>
              <w:t>кандидат мистецтвознавства, доцент</w:t>
            </w:r>
          </w:p>
          <w:p w14:paraId="264F72E6" w14:textId="77777777" w:rsidR="007674B7" w:rsidRPr="007674B7" w:rsidRDefault="007674B7" w:rsidP="007674B7">
            <w:pPr>
              <w:widowControl/>
              <w:tabs>
                <w:tab w:val="clear" w:pos="709"/>
              </w:tabs>
              <w:suppressAutoHyphens w:val="0"/>
              <w:spacing w:after="0" w:line="240" w:lineRule="auto"/>
              <w:ind w:firstLine="0"/>
              <w:rPr>
                <w:rFonts w:ascii="Times New Roman" w:eastAsia="Times New Roman" w:hAnsi="Times New Roman" w:cs="Times New Roman"/>
                <w:kern w:val="0"/>
                <w:sz w:val="30"/>
                <w:szCs w:val="20"/>
                <w:lang w:val="uk-UA" w:eastAsia="ru-RU"/>
              </w:rPr>
            </w:pPr>
            <w:r w:rsidRPr="007674B7">
              <w:rPr>
                <w:rFonts w:ascii="Times New Roman" w:eastAsia="Times New Roman" w:hAnsi="Times New Roman" w:cs="Times New Roman"/>
                <w:kern w:val="0"/>
                <w:sz w:val="30"/>
                <w:szCs w:val="20"/>
                <w:lang w:val="uk-UA" w:eastAsia="ru-RU"/>
              </w:rPr>
              <w:t>ЛИСЮК</w:t>
            </w:r>
            <w:r w:rsidRPr="007674B7">
              <w:rPr>
                <w:rFonts w:ascii="Times New Roman" w:eastAsia="Times New Roman" w:hAnsi="Times New Roman" w:cs="Times New Roman"/>
                <w:kern w:val="0"/>
                <w:sz w:val="30"/>
                <w:szCs w:val="20"/>
                <w:lang w:eastAsia="ru-RU"/>
              </w:rPr>
              <w:t>-</w:t>
            </w:r>
            <w:r w:rsidRPr="007674B7">
              <w:rPr>
                <w:rFonts w:ascii="Times New Roman" w:eastAsia="Times New Roman" w:hAnsi="Times New Roman" w:cs="Times New Roman"/>
                <w:kern w:val="0"/>
                <w:sz w:val="30"/>
                <w:szCs w:val="20"/>
                <w:lang w:val="uk-UA" w:eastAsia="ru-RU"/>
              </w:rPr>
              <w:t xml:space="preserve">РУБАХА Олена Олегівна, </w:t>
            </w:r>
          </w:p>
          <w:p w14:paraId="50F7A72A" w14:textId="77777777" w:rsidR="007674B7" w:rsidRPr="007674B7" w:rsidRDefault="007674B7" w:rsidP="007674B7">
            <w:pPr>
              <w:widowControl/>
              <w:tabs>
                <w:tab w:val="clear" w:pos="709"/>
              </w:tabs>
              <w:suppressAutoHyphens w:val="0"/>
              <w:spacing w:after="0" w:line="240" w:lineRule="auto"/>
              <w:ind w:firstLine="0"/>
              <w:rPr>
                <w:rFonts w:ascii="Times New Roman" w:eastAsia="Times New Roman" w:hAnsi="Times New Roman" w:cs="Times New Roman"/>
                <w:kern w:val="0"/>
                <w:sz w:val="30"/>
                <w:szCs w:val="20"/>
                <w:lang w:val="uk-UA" w:eastAsia="ru-RU"/>
              </w:rPr>
            </w:pPr>
            <w:r w:rsidRPr="007674B7">
              <w:rPr>
                <w:rFonts w:ascii="Times New Roman" w:eastAsia="Times New Roman" w:hAnsi="Times New Roman" w:cs="Times New Roman"/>
                <w:kern w:val="0"/>
                <w:sz w:val="30"/>
                <w:szCs w:val="20"/>
                <w:lang w:val="uk-UA" w:eastAsia="ru-RU"/>
              </w:rPr>
              <w:t>Київський національний університет культури і мистецтв, докторант кафедри теорії та історії культури.</w:t>
            </w:r>
          </w:p>
          <w:p w14:paraId="47D4C648" w14:textId="77777777" w:rsidR="007674B7" w:rsidRPr="007674B7" w:rsidRDefault="007674B7" w:rsidP="007674B7">
            <w:pPr>
              <w:widowControl/>
              <w:tabs>
                <w:tab w:val="clear" w:pos="709"/>
              </w:tabs>
              <w:suppressAutoHyphens w:val="0"/>
              <w:spacing w:after="0" w:line="180" w:lineRule="exact"/>
              <w:ind w:firstLine="0"/>
              <w:rPr>
                <w:rFonts w:ascii="Times New Roman" w:eastAsia="Times New Roman" w:hAnsi="Times New Roman" w:cs="Times New Roman"/>
                <w:kern w:val="0"/>
                <w:sz w:val="30"/>
                <w:szCs w:val="20"/>
                <w:lang w:val="uk-UA" w:eastAsia="ru-RU"/>
              </w:rPr>
            </w:pPr>
          </w:p>
          <w:p w14:paraId="48C791B2" w14:textId="77777777" w:rsidR="007674B7" w:rsidRPr="007674B7" w:rsidRDefault="007674B7" w:rsidP="007674B7">
            <w:pPr>
              <w:widowControl/>
              <w:tabs>
                <w:tab w:val="clear" w:pos="709"/>
              </w:tabs>
              <w:suppressAutoHyphens w:val="0"/>
              <w:spacing w:after="0" w:line="180" w:lineRule="exact"/>
              <w:ind w:firstLine="0"/>
              <w:rPr>
                <w:rFonts w:ascii="Times New Roman" w:eastAsia="Times New Roman" w:hAnsi="Times New Roman" w:cs="Times New Roman"/>
                <w:kern w:val="0"/>
                <w:sz w:val="30"/>
                <w:szCs w:val="20"/>
                <w:lang w:val="uk-UA" w:eastAsia="ru-RU"/>
              </w:rPr>
            </w:pPr>
          </w:p>
        </w:tc>
      </w:tr>
    </w:tbl>
    <w:p w14:paraId="0076C988" w14:textId="77777777" w:rsidR="007674B7" w:rsidRPr="007674B7" w:rsidRDefault="007674B7" w:rsidP="007674B7">
      <w:pPr>
        <w:widowControl/>
        <w:tabs>
          <w:tab w:val="clear" w:pos="709"/>
        </w:tabs>
        <w:suppressAutoHyphens w:val="0"/>
        <w:spacing w:after="0" w:line="180" w:lineRule="exact"/>
        <w:ind w:firstLine="0"/>
        <w:rPr>
          <w:rFonts w:ascii="Times New Roman" w:eastAsia="Times New Roman" w:hAnsi="Times New Roman" w:cs="Times New Roman"/>
          <w:b/>
          <w:kern w:val="0"/>
          <w:sz w:val="30"/>
          <w:szCs w:val="20"/>
          <w:lang w:val="uk-UA" w:eastAsia="ru-RU"/>
        </w:rPr>
      </w:pPr>
    </w:p>
    <w:p w14:paraId="681E0CC4" w14:textId="77777777" w:rsidR="007674B7" w:rsidRPr="007674B7" w:rsidRDefault="007674B7" w:rsidP="007674B7">
      <w:pPr>
        <w:widowControl/>
        <w:tabs>
          <w:tab w:val="clear" w:pos="709"/>
        </w:tabs>
        <w:suppressAutoHyphens w:val="0"/>
        <w:spacing w:after="0" w:line="240" w:lineRule="auto"/>
        <w:ind w:left="3544" w:hanging="3540"/>
        <w:rPr>
          <w:rFonts w:ascii="Times New Roman" w:eastAsia="Times New Roman" w:hAnsi="Times New Roman" w:cs="Times New Roman"/>
          <w:bCs/>
          <w:kern w:val="0"/>
          <w:sz w:val="30"/>
          <w:szCs w:val="20"/>
          <w:lang w:val="uk-UA" w:eastAsia="ru-RU"/>
        </w:rPr>
      </w:pPr>
      <w:r w:rsidRPr="007674B7">
        <w:rPr>
          <w:rFonts w:ascii="Times New Roman" w:eastAsia="Times New Roman" w:hAnsi="Times New Roman" w:cs="Times New Roman"/>
          <w:b/>
          <w:kern w:val="0"/>
          <w:sz w:val="30"/>
          <w:szCs w:val="20"/>
          <w:lang w:val="uk-UA" w:eastAsia="ru-RU"/>
        </w:rPr>
        <w:t xml:space="preserve">Провідна установа:   </w:t>
      </w:r>
      <w:r w:rsidRPr="007674B7">
        <w:rPr>
          <w:rFonts w:ascii="Times New Roman" w:eastAsia="Times New Roman" w:hAnsi="Times New Roman" w:cs="Times New Roman"/>
          <w:b/>
          <w:kern w:val="0"/>
          <w:sz w:val="30"/>
          <w:szCs w:val="20"/>
          <w:lang w:val="uk-UA" w:eastAsia="ru-RU"/>
        </w:rPr>
        <w:tab/>
      </w:r>
      <w:r w:rsidRPr="007674B7">
        <w:rPr>
          <w:rFonts w:ascii="Times New Roman" w:eastAsia="Times New Roman" w:hAnsi="Times New Roman" w:cs="Times New Roman"/>
          <w:bCs/>
          <w:kern w:val="0"/>
          <w:sz w:val="30"/>
          <w:szCs w:val="20"/>
          <w:lang w:val="uk-UA" w:eastAsia="ru-RU"/>
        </w:rPr>
        <w:t>Інститут мистецтвознавства, фольклористики і етнології ім.М.Т.Рильського, відділ культурології та етномистецтвознавства, НАН України,  м.Київ</w:t>
      </w:r>
    </w:p>
    <w:p w14:paraId="63DCBB68" w14:textId="77777777" w:rsidR="007674B7" w:rsidRPr="007674B7" w:rsidRDefault="007674B7" w:rsidP="007674B7">
      <w:pPr>
        <w:widowControl/>
        <w:tabs>
          <w:tab w:val="clear" w:pos="709"/>
        </w:tabs>
        <w:suppressAutoHyphens w:val="0"/>
        <w:spacing w:after="0" w:line="240" w:lineRule="auto"/>
        <w:ind w:firstLine="0"/>
        <w:rPr>
          <w:rFonts w:ascii="Times New Roman" w:eastAsia="Times New Roman" w:hAnsi="Times New Roman" w:cs="Times New Roman"/>
          <w:kern w:val="0"/>
          <w:sz w:val="30"/>
          <w:szCs w:val="20"/>
          <w:lang w:val="uk-UA" w:eastAsia="ru-RU"/>
        </w:rPr>
      </w:pPr>
    </w:p>
    <w:p w14:paraId="260E61EB" w14:textId="77777777" w:rsidR="007674B7" w:rsidRPr="007674B7" w:rsidRDefault="007674B7" w:rsidP="007674B7">
      <w:pPr>
        <w:widowControl/>
        <w:tabs>
          <w:tab w:val="clear" w:pos="709"/>
        </w:tabs>
        <w:suppressAutoHyphens w:val="0"/>
        <w:spacing w:after="0" w:line="240" w:lineRule="auto"/>
        <w:ind w:firstLine="0"/>
        <w:rPr>
          <w:rFonts w:ascii="Times New Roman" w:eastAsia="Times New Roman" w:hAnsi="Times New Roman" w:cs="Times New Roman"/>
          <w:kern w:val="0"/>
          <w:sz w:val="30"/>
          <w:szCs w:val="20"/>
          <w:lang w:val="uk-UA" w:eastAsia="ru-RU"/>
        </w:rPr>
      </w:pPr>
      <w:r w:rsidRPr="007674B7">
        <w:rPr>
          <w:rFonts w:ascii="Times New Roman" w:eastAsia="Times New Roman" w:hAnsi="Times New Roman" w:cs="Times New Roman"/>
          <w:kern w:val="0"/>
          <w:sz w:val="30"/>
          <w:szCs w:val="20"/>
          <w:lang w:val="uk-UA" w:eastAsia="ru-RU"/>
        </w:rPr>
        <w:tab/>
      </w:r>
      <w:r w:rsidRPr="007674B7">
        <w:rPr>
          <w:rFonts w:ascii="Times New Roman" w:eastAsia="Times New Roman" w:hAnsi="Times New Roman" w:cs="Times New Roman"/>
          <w:b/>
          <w:kern w:val="0"/>
          <w:sz w:val="30"/>
          <w:szCs w:val="20"/>
          <w:lang w:val="uk-UA" w:eastAsia="ru-RU"/>
        </w:rPr>
        <w:t xml:space="preserve">Захист відбудеться: </w:t>
      </w:r>
      <w:r w:rsidRPr="007674B7">
        <w:rPr>
          <w:rFonts w:ascii="Times New Roman" w:eastAsia="Times New Roman" w:hAnsi="Times New Roman" w:cs="Times New Roman"/>
          <w:kern w:val="0"/>
          <w:sz w:val="30"/>
          <w:szCs w:val="20"/>
          <w:lang w:val="uk-UA" w:eastAsia="ru-RU"/>
        </w:rPr>
        <w:t>“</w:t>
      </w:r>
      <w:r w:rsidRPr="007674B7">
        <w:rPr>
          <w:rFonts w:ascii="Times New Roman" w:eastAsia="Times New Roman" w:hAnsi="Times New Roman" w:cs="Times New Roman"/>
          <w:kern w:val="0"/>
          <w:sz w:val="30"/>
          <w:szCs w:val="20"/>
          <w:u w:val="single"/>
          <w:lang w:val="uk-UA" w:eastAsia="ru-RU"/>
        </w:rPr>
        <w:t>22</w:t>
      </w:r>
      <w:r w:rsidRPr="007674B7">
        <w:rPr>
          <w:rFonts w:ascii="Times New Roman" w:eastAsia="Times New Roman" w:hAnsi="Times New Roman" w:cs="Times New Roman"/>
          <w:kern w:val="0"/>
          <w:sz w:val="30"/>
          <w:szCs w:val="20"/>
          <w:lang w:val="uk-UA" w:eastAsia="ru-RU"/>
        </w:rPr>
        <w:t xml:space="preserve">” </w:t>
      </w:r>
      <w:r w:rsidRPr="007674B7">
        <w:rPr>
          <w:rFonts w:ascii="Times New Roman" w:eastAsia="Times New Roman" w:hAnsi="Times New Roman" w:cs="Times New Roman"/>
          <w:kern w:val="0"/>
          <w:sz w:val="30"/>
          <w:szCs w:val="20"/>
          <w:u w:val="single"/>
          <w:lang w:val="uk-UA" w:eastAsia="ru-RU"/>
        </w:rPr>
        <w:t xml:space="preserve">квітня </w:t>
      </w:r>
      <w:r w:rsidRPr="007674B7">
        <w:rPr>
          <w:rFonts w:ascii="Times New Roman" w:eastAsia="Times New Roman" w:hAnsi="Times New Roman" w:cs="Times New Roman"/>
          <w:kern w:val="0"/>
          <w:sz w:val="30"/>
          <w:szCs w:val="20"/>
          <w:lang w:val="uk-UA" w:eastAsia="ru-RU"/>
        </w:rPr>
        <w:t xml:space="preserve">2003 р. о </w:t>
      </w:r>
      <w:r w:rsidRPr="007674B7">
        <w:rPr>
          <w:rFonts w:ascii="Times New Roman" w:eastAsia="Times New Roman" w:hAnsi="Times New Roman" w:cs="Times New Roman"/>
          <w:kern w:val="0"/>
          <w:sz w:val="30"/>
          <w:szCs w:val="20"/>
          <w:u w:val="single"/>
          <w:lang w:val="uk-UA" w:eastAsia="ru-RU"/>
        </w:rPr>
        <w:t>16</w:t>
      </w:r>
      <w:r w:rsidRPr="007674B7">
        <w:rPr>
          <w:rFonts w:ascii="Times New Roman" w:eastAsia="Times New Roman" w:hAnsi="Times New Roman" w:cs="Times New Roman"/>
          <w:kern w:val="0"/>
          <w:sz w:val="30"/>
          <w:szCs w:val="20"/>
          <w:lang w:val="uk-UA" w:eastAsia="ru-RU"/>
        </w:rPr>
        <w:t xml:space="preserve"> годині на засіданні спеціалізованої вченої ради К 26.850.01 у Державній академії керівних кадрів культури і мистецтв (01015, м.Київ, вул.Січневого повстання, 21, корп.15).</w:t>
      </w:r>
    </w:p>
    <w:p w14:paraId="10CF45BF" w14:textId="77777777" w:rsidR="007674B7" w:rsidRPr="007674B7" w:rsidRDefault="007674B7" w:rsidP="007674B7">
      <w:pPr>
        <w:widowControl/>
        <w:tabs>
          <w:tab w:val="clear" w:pos="709"/>
        </w:tabs>
        <w:suppressAutoHyphens w:val="0"/>
        <w:spacing w:after="0" w:line="180" w:lineRule="exact"/>
        <w:ind w:firstLine="0"/>
        <w:rPr>
          <w:rFonts w:ascii="Times New Roman" w:eastAsia="Times New Roman" w:hAnsi="Times New Roman" w:cs="Times New Roman"/>
          <w:kern w:val="0"/>
          <w:sz w:val="30"/>
          <w:szCs w:val="20"/>
          <w:lang w:val="uk-UA" w:eastAsia="ru-RU"/>
        </w:rPr>
      </w:pPr>
    </w:p>
    <w:p w14:paraId="7AB36DE6" w14:textId="77777777" w:rsidR="007674B7" w:rsidRPr="007674B7" w:rsidRDefault="007674B7" w:rsidP="007674B7">
      <w:pPr>
        <w:widowControl/>
        <w:tabs>
          <w:tab w:val="clear" w:pos="709"/>
        </w:tabs>
        <w:suppressAutoHyphens w:val="0"/>
        <w:spacing w:after="0" w:line="240" w:lineRule="auto"/>
        <w:ind w:firstLine="0"/>
        <w:rPr>
          <w:rFonts w:ascii="Times New Roman" w:eastAsia="Times New Roman" w:hAnsi="Times New Roman" w:cs="Times New Roman"/>
          <w:kern w:val="0"/>
          <w:sz w:val="30"/>
          <w:szCs w:val="20"/>
          <w:lang w:val="uk-UA" w:eastAsia="ru-RU"/>
        </w:rPr>
      </w:pPr>
      <w:r w:rsidRPr="007674B7">
        <w:rPr>
          <w:rFonts w:ascii="Times New Roman" w:eastAsia="Times New Roman" w:hAnsi="Times New Roman" w:cs="Times New Roman"/>
          <w:kern w:val="0"/>
          <w:sz w:val="30"/>
          <w:szCs w:val="20"/>
          <w:lang w:val="uk-UA" w:eastAsia="ru-RU"/>
        </w:rPr>
        <w:tab/>
        <w:t>З дисертацією можна ознайомитись у бібліотеці Державної академії керівних кадрів культури і мистецтв (01015, м.Київ, вул.Січневого повстання, 21, корп.11).</w:t>
      </w:r>
    </w:p>
    <w:p w14:paraId="508C15A0" w14:textId="77777777" w:rsidR="007674B7" w:rsidRPr="007674B7" w:rsidRDefault="007674B7" w:rsidP="007674B7">
      <w:pPr>
        <w:widowControl/>
        <w:tabs>
          <w:tab w:val="clear" w:pos="709"/>
        </w:tabs>
        <w:suppressAutoHyphens w:val="0"/>
        <w:spacing w:after="0" w:line="180" w:lineRule="exact"/>
        <w:ind w:firstLine="0"/>
        <w:rPr>
          <w:rFonts w:ascii="Times New Roman" w:eastAsia="Times New Roman" w:hAnsi="Times New Roman" w:cs="Times New Roman"/>
          <w:kern w:val="0"/>
          <w:sz w:val="30"/>
          <w:szCs w:val="20"/>
          <w:lang w:val="uk-UA" w:eastAsia="ru-RU"/>
        </w:rPr>
      </w:pPr>
    </w:p>
    <w:p w14:paraId="29268BBE" w14:textId="77777777" w:rsidR="007674B7" w:rsidRPr="007674B7" w:rsidRDefault="007674B7" w:rsidP="007674B7">
      <w:pPr>
        <w:widowControl/>
        <w:tabs>
          <w:tab w:val="clear" w:pos="709"/>
        </w:tabs>
        <w:suppressAutoHyphens w:val="0"/>
        <w:spacing w:after="0" w:line="240" w:lineRule="auto"/>
        <w:ind w:firstLine="0"/>
        <w:rPr>
          <w:rFonts w:ascii="Times New Roman" w:eastAsia="Times New Roman" w:hAnsi="Times New Roman" w:cs="Times New Roman"/>
          <w:kern w:val="0"/>
          <w:sz w:val="30"/>
          <w:szCs w:val="20"/>
          <w:lang w:val="uk-UA" w:eastAsia="ru-RU"/>
        </w:rPr>
      </w:pPr>
      <w:r w:rsidRPr="007674B7">
        <w:rPr>
          <w:rFonts w:ascii="Times New Roman" w:eastAsia="Times New Roman" w:hAnsi="Times New Roman" w:cs="Times New Roman"/>
          <w:kern w:val="0"/>
          <w:sz w:val="30"/>
          <w:szCs w:val="20"/>
          <w:lang w:val="uk-UA" w:eastAsia="ru-RU"/>
        </w:rPr>
        <w:tab/>
        <w:t>Автореферат розісланий “</w:t>
      </w:r>
      <w:r w:rsidRPr="007674B7">
        <w:rPr>
          <w:rFonts w:ascii="Times New Roman" w:eastAsia="Times New Roman" w:hAnsi="Times New Roman" w:cs="Times New Roman"/>
          <w:kern w:val="0"/>
          <w:sz w:val="30"/>
          <w:szCs w:val="20"/>
          <w:u w:val="single"/>
          <w:lang w:val="uk-UA" w:eastAsia="ru-RU"/>
        </w:rPr>
        <w:t>21</w:t>
      </w:r>
      <w:r w:rsidRPr="007674B7">
        <w:rPr>
          <w:rFonts w:ascii="Times New Roman" w:eastAsia="Times New Roman" w:hAnsi="Times New Roman" w:cs="Times New Roman"/>
          <w:kern w:val="0"/>
          <w:sz w:val="30"/>
          <w:szCs w:val="20"/>
          <w:lang w:val="uk-UA" w:eastAsia="ru-RU"/>
        </w:rPr>
        <w:t xml:space="preserve">” </w:t>
      </w:r>
      <w:r w:rsidRPr="007674B7">
        <w:rPr>
          <w:rFonts w:ascii="Times New Roman" w:eastAsia="Times New Roman" w:hAnsi="Times New Roman" w:cs="Times New Roman"/>
          <w:kern w:val="0"/>
          <w:sz w:val="30"/>
          <w:szCs w:val="20"/>
          <w:u w:val="single"/>
          <w:lang w:val="uk-UA" w:eastAsia="ru-RU"/>
        </w:rPr>
        <w:t xml:space="preserve">березня </w:t>
      </w:r>
      <w:r w:rsidRPr="007674B7">
        <w:rPr>
          <w:rFonts w:ascii="Times New Roman" w:eastAsia="Times New Roman" w:hAnsi="Times New Roman" w:cs="Times New Roman"/>
          <w:kern w:val="0"/>
          <w:sz w:val="30"/>
          <w:szCs w:val="20"/>
          <w:lang w:val="uk-UA" w:eastAsia="ru-RU"/>
        </w:rPr>
        <w:t xml:space="preserve"> 2003 р.</w:t>
      </w:r>
    </w:p>
    <w:p w14:paraId="46CBD216" w14:textId="77777777" w:rsidR="007674B7" w:rsidRPr="007674B7" w:rsidRDefault="007674B7" w:rsidP="007674B7">
      <w:pPr>
        <w:widowControl/>
        <w:tabs>
          <w:tab w:val="clear" w:pos="709"/>
        </w:tabs>
        <w:suppressAutoHyphens w:val="0"/>
        <w:spacing w:after="0" w:line="180" w:lineRule="exact"/>
        <w:ind w:firstLine="0"/>
        <w:rPr>
          <w:rFonts w:ascii="Times New Roman" w:eastAsia="Times New Roman" w:hAnsi="Times New Roman" w:cs="Times New Roman"/>
          <w:kern w:val="0"/>
          <w:sz w:val="30"/>
          <w:szCs w:val="20"/>
          <w:lang w:val="uk-UA" w:eastAsia="ru-RU"/>
        </w:rPr>
      </w:pPr>
    </w:p>
    <w:p w14:paraId="14477C92" w14:textId="77777777" w:rsidR="007674B7" w:rsidRPr="007674B7" w:rsidRDefault="007674B7" w:rsidP="007674B7">
      <w:pPr>
        <w:widowControl/>
        <w:tabs>
          <w:tab w:val="clear" w:pos="709"/>
        </w:tabs>
        <w:suppressAutoHyphens w:val="0"/>
        <w:spacing w:after="0" w:line="180" w:lineRule="exact"/>
        <w:ind w:firstLine="0"/>
        <w:rPr>
          <w:rFonts w:ascii="Times New Roman" w:eastAsia="Times New Roman" w:hAnsi="Times New Roman" w:cs="Times New Roman"/>
          <w:kern w:val="0"/>
          <w:sz w:val="30"/>
          <w:szCs w:val="20"/>
          <w:lang w:val="uk-UA" w:eastAsia="ru-RU"/>
        </w:rPr>
      </w:pPr>
    </w:p>
    <w:p w14:paraId="1582BA11" w14:textId="77777777" w:rsidR="007674B7" w:rsidRPr="007674B7" w:rsidRDefault="007674B7" w:rsidP="007674B7">
      <w:pPr>
        <w:widowControl/>
        <w:tabs>
          <w:tab w:val="clear" w:pos="709"/>
        </w:tabs>
        <w:suppressAutoHyphens w:val="0"/>
        <w:spacing w:after="0" w:line="180" w:lineRule="exact"/>
        <w:ind w:firstLine="0"/>
        <w:rPr>
          <w:rFonts w:ascii="Times New Roman" w:eastAsia="Times New Roman" w:hAnsi="Times New Roman" w:cs="Times New Roman"/>
          <w:kern w:val="0"/>
          <w:sz w:val="30"/>
          <w:szCs w:val="20"/>
          <w:lang w:val="uk-UA" w:eastAsia="ru-RU"/>
        </w:rPr>
      </w:pPr>
    </w:p>
    <w:p w14:paraId="5328ED86" w14:textId="77777777" w:rsidR="007674B7" w:rsidRPr="007674B7" w:rsidRDefault="007674B7" w:rsidP="007674B7">
      <w:pPr>
        <w:widowControl/>
        <w:tabs>
          <w:tab w:val="clear" w:pos="709"/>
        </w:tabs>
        <w:suppressAutoHyphens w:val="0"/>
        <w:spacing w:after="0" w:line="240" w:lineRule="auto"/>
        <w:ind w:firstLine="0"/>
        <w:rPr>
          <w:rFonts w:ascii="Times New Roman" w:eastAsia="Times New Roman" w:hAnsi="Times New Roman" w:cs="Times New Roman"/>
          <w:kern w:val="0"/>
          <w:sz w:val="30"/>
          <w:szCs w:val="20"/>
          <w:lang w:val="uk-UA" w:eastAsia="ru-RU"/>
        </w:rPr>
      </w:pPr>
      <w:r w:rsidRPr="007674B7">
        <w:rPr>
          <w:rFonts w:ascii="Times New Roman" w:eastAsia="Times New Roman" w:hAnsi="Times New Roman" w:cs="Times New Roman"/>
          <w:kern w:val="0"/>
          <w:sz w:val="30"/>
          <w:szCs w:val="20"/>
          <w:lang w:val="uk-UA" w:eastAsia="ru-RU"/>
        </w:rPr>
        <w:t>Вчений секретар</w:t>
      </w:r>
    </w:p>
    <w:p w14:paraId="642D153B" w14:textId="77777777" w:rsidR="007674B7" w:rsidRPr="007674B7" w:rsidRDefault="007674B7" w:rsidP="007674B7">
      <w:pPr>
        <w:widowControl/>
        <w:tabs>
          <w:tab w:val="clear" w:pos="709"/>
        </w:tabs>
        <w:suppressAutoHyphens w:val="0"/>
        <w:spacing w:after="0" w:line="240" w:lineRule="auto"/>
        <w:ind w:firstLine="0"/>
        <w:rPr>
          <w:rFonts w:ascii="Times New Roman" w:eastAsia="Times New Roman" w:hAnsi="Times New Roman" w:cs="Times New Roman"/>
          <w:kern w:val="0"/>
          <w:sz w:val="30"/>
          <w:szCs w:val="20"/>
          <w:lang w:val="uk-UA" w:eastAsia="ru-RU"/>
        </w:rPr>
      </w:pPr>
      <w:r w:rsidRPr="007674B7">
        <w:rPr>
          <w:rFonts w:ascii="Times New Roman" w:eastAsia="Times New Roman" w:hAnsi="Times New Roman" w:cs="Times New Roman"/>
          <w:kern w:val="0"/>
          <w:sz w:val="30"/>
          <w:szCs w:val="20"/>
          <w:lang w:val="uk-UA" w:eastAsia="ru-RU"/>
        </w:rPr>
        <w:lastRenderedPageBreak/>
        <w:t>спеціалізованої вченої ради</w:t>
      </w:r>
      <w:r w:rsidRPr="007674B7">
        <w:rPr>
          <w:rFonts w:ascii="Times New Roman" w:eastAsia="Times New Roman" w:hAnsi="Times New Roman" w:cs="Times New Roman"/>
          <w:kern w:val="0"/>
          <w:sz w:val="30"/>
          <w:szCs w:val="20"/>
          <w:lang w:val="uk-UA" w:eastAsia="ru-RU"/>
        </w:rPr>
        <w:tab/>
      </w:r>
      <w:r w:rsidRPr="007674B7">
        <w:rPr>
          <w:rFonts w:ascii="Times New Roman" w:eastAsia="Times New Roman" w:hAnsi="Times New Roman" w:cs="Times New Roman"/>
          <w:kern w:val="0"/>
          <w:sz w:val="30"/>
          <w:szCs w:val="20"/>
          <w:lang w:val="uk-UA" w:eastAsia="ru-RU"/>
        </w:rPr>
        <w:tab/>
        <w:t xml:space="preserve">           </w:t>
      </w:r>
      <w:r w:rsidRPr="007674B7">
        <w:rPr>
          <w:rFonts w:ascii="Times New Roman" w:eastAsia="Times New Roman" w:hAnsi="Times New Roman" w:cs="Times New Roman"/>
          <w:kern w:val="0"/>
          <w:sz w:val="30"/>
          <w:szCs w:val="20"/>
          <w:lang w:val="uk-UA" w:eastAsia="ru-RU"/>
        </w:rPr>
        <w:tab/>
      </w:r>
      <w:r w:rsidRPr="007674B7">
        <w:rPr>
          <w:rFonts w:ascii="Times New Roman" w:eastAsia="Times New Roman" w:hAnsi="Times New Roman" w:cs="Times New Roman"/>
          <w:kern w:val="0"/>
          <w:sz w:val="30"/>
          <w:szCs w:val="20"/>
          <w:lang w:val="uk-UA" w:eastAsia="ru-RU"/>
        </w:rPr>
        <w:tab/>
        <w:t>Уланова С.І.</w:t>
      </w:r>
      <w:r w:rsidRPr="007674B7">
        <w:rPr>
          <w:rFonts w:ascii="Times New Roman" w:eastAsia="Times New Roman" w:hAnsi="Times New Roman" w:cs="Times New Roman"/>
          <w:kern w:val="0"/>
          <w:sz w:val="30"/>
          <w:szCs w:val="20"/>
          <w:lang w:val="uk-UA" w:eastAsia="ru-RU"/>
        </w:rPr>
        <w:tab/>
      </w:r>
      <w:r w:rsidRPr="007674B7">
        <w:rPr>
          <w:rFonts w:ascii="Times New Roman" w:eastAsia="Times New Roman" w:hAnsi="Times New Roman" w:cs="Times New Roman"/>
          <w:kern w:val="0"/>
          <w:sz w:val="30"/>
          <w:szCs w:val="20"/>
          <w:lang w:val="uk-UA" w:eastAsia="ru-RU"/>
        </w:rPr>
        <w:tab/>
      </w:r>
      <w:r w:rsidRPr="007674B7">
        <w:rPr>
          <w:rFonts w:ascii="Times New Roman" w:eastAsia="Times New Roman" w:hAnsi="Times New Roman" w:cs="Times New Roman"/>
          <w:kern w:val="0"/>
          <w:sz w:val="30"/>
          <w:szCs w:val="20"/>
          <w:lang w:val="uk-UA" w:eastAsia="ru-RU"/>
        </w:rPr>
        <w:tab/>
      </w:r>
    </w:p>
    <w:p w14:paraId="30945353" w14:textId="77777777" w:rsidR="007674B7" w:rsidRPr="007674B7" w:rsidRDefault="007674B7" w:rsidP="007674B7">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14:paraId="61BCEDFF" w14:textId="77777777" w:rsidR="002363A7" w:rsidRDefault="002363A7" w:rsidP="007674B7"/>
    <w:p w14:paraId="454D574A" w14:textId="77777777" w:rsidR="007674B7" w:rsidRDefault="007674B7" w:rsidP="007674B7"/>
    <w:p w14:paraId="431A9E4E" w14:textId="77777777" w:rsidR="007674B7" w:rsidRDefault="007674B7" w:rsidP="007674B7"/>
    <w:p w14:paraId="380E9FA9" w14:textId="77777777" w:rsidR="007674B7" w:rsidRPr="007674B7" w:rsidRDefault="007674B7" w:rsidP="007674B7">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4"/>
          <w:lang w:eastAsia="ru-RU"/>
        </w:rPr>
      </w:pPr>
      <w:r w:rsidRPr="007674B7">
        <w:rPr>
          <w:rFonts w:ascii="Times New Roman" w:eastAsia="Times New Roman" w:hAnsi="Times New Roman" w:cs="Times New Roman"/>
          <w:b/>
          <w:kern w:val="0"/>
          <w:sz w:val="28"/>
          <w:szCs w:val="24"/>
          <w:lang w:val="uk-UA" w:eastAsia="ru-RU"/>
        </w:rPr>
        <w:t>ЗАГАЛЬНА ХАРАКТЕРИСТИКА РОБОТИ</w:t>
      </w:r>
    </w:p>
    <w:p w14:paraId="240FD842" w14:textId="77777777" w:rsidR="007674B7" w:rsidRPr="007674B7" w:rsidRDefault="007674B7" w:rsidP="007674B7">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4"/>
          <w:lang w:eastAsia="ru-RU"/>
        </w:rPr>
      </w:pPr>
    </w:p>
    <w:p w14:paraId="0EE828DB" w14:textId="77777777" w:rsidR="007674B7" w:rsidRPr="007674B7" w:rsidRDefault="007674B7" w:rsidP="007674B7">
      <w:pPr>
        <w:widowControl/>
        <w:tabs>
          <w:tab w:val="clear" w:pos="709"/>
        </w:tabs>
        <w:suppressAutoHyphens w:val="0"/>
        <w:spacing w:after="0" w:line="240" w:lineRule="auto"/>
        <w:ind w:firstLine="708"/>
        <w:rPr>
          <w:rFonts w:ascii="Times New Roman" w:eastAsia="Times New Roman" w:hAnsi="Times New Roman" w:cs="Times New Roman"/>
          <w:bCs/>
          <w:kern w:val="0"/>
          <w:sz w:val="32"/>
          <w:szCs w:val="24"/>
          <w:lang w:eastAsia="ru-RU"/>
        </w:rPr>
      </w:pPr>
      <w:r w:rsidRPr="007674B7">
        <w:rPr>
          <w:rFonts w:ascii="Times New Roman" w:eastAsia="Times New Roman" w:hAnsi="Times New Roman" w:cs="Times New Roman"/>
          <w:bCs/>
          <w:i/>
          <w:iCs/>
          <w:kern w:val="0"/>
          <w:sz w:val="32"/>
          <w:szCs w:val="24"/>
          <w:lang w:val="uk-UA" w:eastAsia="ru-RU"/>
        </w:rPr>
        <w:t xml:space="preserve">Актуальність теми дослідження. </w:t>
      </w:r>
      <w:r w:rsidRPr="007674B7">
        <w:rPr>
          <w:rFonts w:ascii="Times New Roman" w:eastAsia="Times New Roman" w:hAnsi="Times New Roman" w:cs="Times New Roman"/>
          <w:bCs/>
          <w:kern w:val="0"/>
          <w:sz w:val="32"/>
          <w:szCs w:val="24"/>
          <w:lang w:val="uk-UA" w:eastAsia="ru-RU"/>
        </w:rPr>
        <w:t>Нові реалії та потреби культурного життя після проголошення незалежності української держави визначили вагомість проблем, пов’язаних з подальшим розвитком українського народу як багатоетнічного утворення. Правове поле їхнього вирішення накреслюють “Декларація прав національностей” та Закон “Про національні меншини в Україні”.</w:t>
      </w:r>
    </w:p>
    <w:p w14:paraId="7B741AF8" w14:textId="77777777" w:rsidR="007674B7" w:rsidRPr="007674B7" w:rsidRDefault="007674B7" w:rsidP="007674B7">
      <w:pPr>
        <w:widowControl/>
        <w:tabs>
          <w:tab w:val="clear" w:pos="709"/>
        </w:tabs>
        <w:suppressAutoHyphens w:val="0"/>
        <w:spacing w:after="0" w:line="240" w:lineRule="auto"/>
        <w:ind w:firstLine="708"/>
        <w:rPr>
          <w:rFonts w:ascii="Times New Roman" w:eastAsia="Times New Roman" w:hAnsi="Times New Roman" w:cs="Times New Roman"/>
          <w:bCs/>
          <w:kern w:val="0"/>
          <w:sz w:val="32"/>
          <w:szCs w:val="24"/>
          <w:lang w:val="uk-UA" w:eastAsia="ru-RU"/>
        </w:rPr>
      </w:pPr>
      <w:r w:rsidRPr="007674B7">
        <w:rPr>
          <w:rFonts w:ascii="Times New Roman" w:eastAsia="Times New Roman" w:hAnsi="Times New Roman" w:cs="Times New Roman"/>
          <w:bCs/>
          <w:kern w:val="0"/>
          <w:sz w:val="32"/>
          <w:szCs w:val="24"/>
          <w:lang w:eastAsia="ru-RU"/>
        </w:rPr>
        <w:t>П</w:t>
      </w:r>
      <w:r w:rsidRPr="007674B7">
        <w:rPr>
          <w:rFonts w:ascii="Times New Roman" w:eastAsia="Times New Roman" w:hAnsi="Times New Roman" w:cs="Times New Roman"/>
          <w:bCs/>
          <w:kern w:val="0"/>
          <w:sz w:val="32"/>
          <w:szCs w:val="24"/>
          <w:lang w:val="uk-UA" w:eastAsia="ru-RU"/>
        </w:rPr>
        <w:t>роте, обумовлені в цих державних документах підходи та принципи реалізації політичних рішень щодо культурно-національного розвитку в тих регіонах, де поліетнічність є історично успадкованим показником культурного життя ще й досі не знайшли адекватного науково-методологічного осмислення, якого вимагають проголошені пріоритети українського державотворення.</w:t>
      </w:r>
    </w:p>
    <w:p w14:paraId="303B8BE3" w14:textId="77777777" w:rsidR="007674B7" w:rsidRPr="007674B7" w:rsidRDefault="007674B7" w:rsidP="007674B7">
      <w:pPr>
        <w:widowControl/>
        <w:tabs>
          <w:tab w:val="clear" w:pos="709"/>
        </w:tabs>
        <w:suppressAutoHyphens w:val="0"/>
        <w:spacing w:after="0" w:line="240" w:lineRule="auto"/>
        <w:ind w:firstLine="708"/>
        <w:rPr>
          <w:rFonts w:ascii="Times New Roman" w:eastAsia="Times New Roman" w:hAnsi="Times New Roman" w:cs="Times New Roman"/>
          <w:bCs/>
          <w:kern w:val="0"/>
          <w:sz w:val="28"/>
          <w:szCs w:val="24"/>
          <w:lang w:val="uk-UA" w:eastAsia="ru-RU"/>
        </w:rPr>
      </w:pPr>
      <w:r w:rsidRPr="007674B7">
        <w:rPr>
          <w:rFonts w:ascii="Times New Roman" w:eastAsia="Times New Roman" w:hAnsi="Times New Roman" w:cs="Times New Roman"/>
          <w:bCs/>
          <w:kern w:val="0"/>
          <w:sz w:val="32"/>
          <w:szCs w:val="24"/>
          <w:lang w:val="uk-UA" w:eastAsia="ru-RU"/>
        </w:rPr>
        <w:t>На такий висновок наводять сучасні умови культурного буття Криму, яке постійно нагадує про необхідність поновлення історичної справедливості щодо тих народів та етнічних груп, які стали жертвами політичних репресій у дожовтневий та радянський періоди історії України.</w:t>
      </w:r>
    </w:p>
    <w:p w14:paraId="77725D9A" w14:textId="77777777" w:rsidR="007674B7" w:rsidRPr="007674B7" w:rsidRDefault="007674B7" w:rsidP="007674B7">
      <w:pPr>
        <w:keepNext/>
        <w:widowControl/>
        <w:tabs>
          <w:tab w:val="clear" w:pos="709"/>
        </w:tabs>
        <w:suppressAutoHyphens w:val="0"/>
        <w:spacing w:after="0" w:line="240" w:lineRule="auto"/>
        <w:ind w:firstLine="709"/>
        <w:outlineLvl w:val="2"/>
        <w:rPr>
          <w:rFonts w:ascii="Times New Roman" w:eastAsia="Times New Roman" w:hAnsi="Times New Roman" w:cs="Times New Roman"/>
          <w:bCs/>
          <w:kern w:val="0"/>
          <w:sz w:val="32"/>
          <w:szCs w:val="20"/>
          <w:lang w:val="uk-UA" w:eastAsia="ru-RU"/>
        </w:rPr>
      </w:pPr>
      <w:r w:rsidRPr="007674B7">
        <w:rPr>
          <w:rFonts w:ascii="Times New Roman" w:eastAsia="Times New Roman" w:hAnsi="Times New Roman" w:cs="Times New Roman"/>
          <w:bCs/>
          <w:kern w:val="0"/>
          <w:sz w:val="32"/>
          <w:szCs w:val="20"/>
          <w:lang w:val="uk-UA" w:eastAsia="ru-RU"/>
        </w:rPr>
        <w:t>Незважаючи на комплекс заходів, проведених урядом Автономної Республіки Крим, спрямованих на створення сприятливих умов для відродження культурних традицій етноменшин, які проживають сьогодні на цих територіях, ситуація не змінилася на краще. Ії ускладнюють загальні негаразди економічного та соціального характеру, які переживає зараз українське суспільство в цілому. Не сприяє покращенню “духовного клімату” й зростання напруги у міжконфесійних відносинах.</w:t>
      </w:r>
    </w:p>
    <w:p w14:paraId="797DCA7D" w14:textId="77777777" w:rsidR="007674B7" w:rsidRPr="007674B7" w:rsidRDefault="007674B7" w:rsidP="007674B7">
      <w:pPr>
        <w:keepNext/>
        <w:widowControl/>
        <w:tabs>
          <w:tab w:val="clear" w:pos="709"/>
        </w:tabs>
        <w:suppressAutoHyphens w:val="0"/>
        <w:spacing w:after="0" w:line="240" w:lineRule="auto"/>
        <w:ind w:firstLine="708"/>
        <w:outlineLvl w:val="2"/>
        <w:rPr>
          <w:rFonts w:ascii="Times New Roman" w:eastAsia="Times New Roman" w:hAnsi="Times New Roman" w:cs="Times New Roman"/>
          <w:bCs/>
          <w:kern w:val="0"/>
          <w:sz w:val="32"/>
          <w:szCs w:val="20"/>
          <w:lang w:val="uk-UA" w:eastAsia="ru-RU"/>
        </w:rPr>
      </w:pPr>
      <w:r w:rsidRPr="007674B7">
        <w:rPr>
          <w:rFonts w:ascii="Times New Roman" w:eastAsia="Times New Roman" w:hAnsi="Times New Roman" w:cs="Times New Roman"/>
          <w:bCs/>
          <w:kern w:val="0"/>
          <w:sz w:val="32"/>
          <w:szCs w:val="20"/>
          <w:lang w:val="uk-UA" w:eastAsia="ru-RU"/>
        </w:rPr>
        <w:t xml:space="preserve">Все це посилює вагомість наукових досліджень, в яких вивчаються закономірності етносуспільної культуротворчості. Серед них особливої уваги заслуговують ті, в яких розглядаються методологічні питання теорії та історії етнокультурних процесів з </w:t>
      </w:r>
      <w:r w:rsidRPr="007674B7">
        <w:rPr>
          <w:rFonts w:ascii="Times New Roman" w:eastAsia="Times New Roman" w:hAnsi="Times New Roman" w:cs="Times New Roman"/>
          <w:bCs/>
          <w:kern w:val="0"/>
          <w:sz w:val="32"/>
          <w:szCs w:val="20"/>
          <w:lang w:val="uk-UA" w:eastAsia="ru-RU"/>
        </w:rPr>
        <w:lastRenderedPageBreak/>
        <w:t>точки зору їхньої історичної типології, засобів та форм часово-просторової трансляції сталих світоглядних концептів, закладених в основу етнохудожніх цінностей обрядової культури, якою представлено сьогодення української нації (С.Грица, Т.Липова, І.Ляшенко, О.Найден, О.Семашко, Л.Черкашина, І.Юдкін  та ін.).</w:t>
      </w:r>
    </w:p>
    <w:p w14:paraId="69CE0CD4" w14:textId="77777777" w:rsidR="007674B7" w:rsidRPr="007674B7" w:rsidRDefault="007674B7" w:rsidP="007674B7">
      <w:pPr>
        <w:keepNext/>
        <w:widowControl/>
        <w:tabs>
          <w:tab w:val="clear" w:pos="709"/>
        </w:tabs>
        <w:suppressAutoHyphens w:val="0"/>
        <w:spacing w:after="0" w:line="240" w:lineRule="auto"/>
        <w:ind w:firstLine="709"/>
        <w:outlineLvl w:val="2"/>
        <w:rPr>
          <w:rFonts w:ascii="Times New Roman" w:eastAsia="Times New Roman" w:hAnsi="Times New Roman" w:cs="Times New Roman"/>
          <w:bCs/>
          <w:kern w:val="0"/>
          <w:sz w:val="32"/>
          <w:szCs w:val="20"/>
          <w:lang w:val="uk-UA" w:eastAsia="ru-RU"/>
        </w:rPr>
      </w:pPr>
      <w:r w:rsidRPr="007674B7">
        <w:rPr>
          <w:rFonts w:ascii="Times New Roman" w:eastAsia="Times New Roman" w:hAnsi="Times New Roman" w:cs="Times New Roman"/>
          <w:bCs/>
          <w:kern w:val="0"/>
          <w:sz w:val="32"/>
          <w:szCs w:val="20"/>
          <w:lang w:val="uk-UA" w:eastAsia="ru-RU"/>
        </w:rPr>
        <w:t>Водночас тільки відокремленого напрямку для напрацювання науково виважених рекомендацій щодо врегулювання існуючих у кримському регіоні етносоціальних та культурних суперечностей недостатньо.</w:t>
      </w:r>
    </w:p>
    <w:p w14:paraId="20CEFEC1" w14:textId="77777777" w:rsidR="007674B7" w:rsidRPr="007674B7" w:rsidRDefault="007674B7" w:rsidP="007674B7">
      <w:pPr>
        <w:keepNext/>
        <w:widowControl/>
        <w:tabs>
          <w:tab w:val="clear" w:pos="709"/>
        </w:tabs>
        <w:suppressAutoHyphens w:val="0"/>
        <w:spacing w:after="0" w:line="240" w:lineRule="auto"/>
        <w:ind w:firstLine="709"/>
        <w:outlineLvl w:val="2"/>
        <w:rPr>
          <w:rFonts w:ascii="Times New Roman" w:eastAsia="Times New Roman" w:hAnsi="Times New Roman" w:cs="Times New Roman"/>
          <w:bCs/>
          <w:kern w:val="0"/>
          <w:sz w:val="32"/>
          <w:szCs w:val="20"/>
          <w:lang w:val="uk-UA" w:eastAsia="ru-RU"/>
        </w:rPr>
      </w:pPr>
      <w:r w:rsidRPr="007674B7">
        <w:rPr>
          <w:rFonts w:ascii="Times New Roman" w:eastAsia="Times New Roman" w:hAnsi="Times New Roman" w:cs="Times New Roman"/>
          <w:bCs/>
          <w:kern w:val="0"/>
          <w:sz w:val="32"/>
          <w:szCs w:val="20"/>
          <w:lang w:val="uk-UA" w:eastAsia="ru-RU"/>
        </w:rPr>
        <w:t>Так само, як і наукових розвідок описового характеру, що обґрунтовують специфічність протікання культурних процесів на Кримському півострові, виходячи з інтересів чисельно домінуючих етнічних груп та національних меншин, краєзнавчих екскурсів в історію окремих пам’яток, якими представлена культурна спадщина населення, що тут проживало в різні епохи та періоди його існування (М.Араджіоні, Б.Ачкіназі, Т.Висоцька, Д.Герасимов, В.Дюлічев, П.Кесмеджи, О.Лєбєдєва, Н.Мурзакевич, Е.Наширванова, А.Формозова та ін.).</w:t>
      </w:r>
    </w:p>
    <w:p w14:paraId="400FEE81" w14:textId="77777777" w:rsidR="007674B7" w:rsidRPr="007674B7" w:rsidRDefault="007674B7" w:rsidP="007674B7">
      <w:pPr>
        <w:keepNext/>
        <w:widowControl/>
        <w:tabs>
          <w:tab w:val="clear" w:pos="709"/>
        </w:tabs>
        <w:suppressAutoHyphens w:val="0"/>
        <w:spacing w:after="0" w:line="240" w:lineRule="auto"/>
        <w:ind w:firstLine="709"/>
        <w:outlineLvl w:val="2"/>
        <w:rPr>
          <w:rFonts w:ascii="Times New Roman" w:eastAsia="Times New Roman" w:hAnsi="Times New Roman" w:cs="Times New Roman"/>
          <w:bCs/>
          <w:kern w:val="0"/>
          <w:sz w:val="32"/>
          <w:szCs w:val="20"/>
          <w:lang w:val="uk-UA" w:eastAsia="ru-RU"/>
        </w:rPr>
      </w:pPr>
      <w:r w:rsidRPr="007674B7">
        <w:rPr>
          <w:rFonts w:ascii="Times New Roman" w:eastAsia="Times New Roman" w:hAnsi="Times New Roman" w:cs="Times New Roman"/>
          <w:bCs/>
          <w:kern w:val="0"/>
          <w:sz w:val="32"/>
          <w:szCs w:val="20"/>
          <w:lang w:val="uk-UA" w:eastAsia="ru-RU"/>
        </w:rPr>
        <w:t>Спроба методологічно визначитися у підходах до організації національних взаємовідносин з точки зору наукового досвіду набутого кримською школою етнокультурознавства була вперше зроблена на ІV Кримських читаннях І.Гаспринського, яка проходила під гаслом: “Крим – наш загальний будинок: слов'яно-тюркський діалог”. Під час її проведення особливо наголошувалося на необхідності відродження традиційних для представників кримських етнічних та національних спільнот форм обрядової культури на основі тих історично перевірених духовних зв’язків, які склалися між ними.</w:t>
      </w:r>
    </w:p>
    <w:p w14:paraId="3E3DB423" w14:textId="77777777" w:rsidR="007674B7" w:rsidRPr="007674B7" w:rsidRDefault="007674B7" w:rsidP="007674B7">
      <w:pPr>
        <w:keepNext/>
        <w:widowControl/>
        <w:tabs>
          <w:tab w:val="clear" w:pos="709"/>
        </w:tabs>
        <w:suppressAutoHyphens w:val="0"/>
        <w:spacing w:after="0" w:line="240" w:lineRule="auto"/>
        <w:ind w:firstLine="709"/>
        <w:outlineLvl w:val="2"/>
        <w:rPr>
          <w:rFonts w:ascii="Times New Roman" w:eastAsia="Times New Roman" w:hAnsi="Times New Roman" w:cs="Times New Roman"/>
          <w:bCs/>
          <w:kern w:val="0"/>
          <w:sz w:val="32"/>
          <w:szCs w:val="20"/>
          <w:lang w:val="uk-UA" w:eastAsia="ru-RU"/>
        </w:rPr>
      </w:pPr>
      <w:r w:rsidRPr="007674B7">
        <w:rPr>
          <w:rFonts w:ascii="Times New Roman" w:eastAsia="Times New Roman" w:hAnsi="Times New Roman" w:cs="Times New Roman"/>
          <w:bCs/>
          <w:kern w:val="0"/>
          <w:sz w:val="32"/>
          <w:szCs w:val="20"/>
          <w:lang w:val="uk-UA" w:eastAsia="ru-RU"/>
        </w:rPr>
        <w:t xml:space="preserve">Проте, щоб знайти оптимальний варіант переходу від протистояння до діалогу притаманних для кримського регіону культурних етнотрадицій наукової волі замало. Потрібна виважена з позицій сучасної етнокультурології та етномистецтвознавства модель організації культурно-просвітницької та художньо-творчої діяльності у цьому напрямку тих соціальних інститутів та громадських об’єднань, які безпосередньо здатні впливати на формування </w:t>
      </w:r>
      <w:r w:rsidRPr="007674B7">
        <w:rPr>
          <w:rFonts w:ascii="Times New Roman" w:eastAsia="Times New Roman" w:hAnsi="Times New Roman" w:cs="Times New Roman"/>
          <w:bCs/>
          <w:kern w:val="0"/>
          <w:sz w:val="32"/>
          <w:szCs w:val="20"/>
          <w:lang w:val="uk-UA" w:eastAsia="ru-RU"/>
        </w:rPr>
        <w:lastRenderedPageBreak/>
        <w:t>ціннісно-нормативних орієнтацій учасників культуротворчого процесу в Кримському регіоні.</w:t>
      </w:r>
    </w:p>
    <w:p w14:paraId="6034846B" w14:textId="77777777" w:rsidR="007674B7" w:rsidRPr="007674B7" w:rsidRDefault="007674B7" w:rsidP="007674B7">
      <w:pPr>
        <w:keepNext/>
        <w:widowControl/>
        <w:tabs>
          <w:tab w:val="clear" w:pos="709"/>
        </w:tabs>
        <w:suppressAutoHyphens w:val="0"/>
        <w:spacing w:after="0" w:line="240" w:lineRule="auto"/>
        <w:ind w:firstLine="709"/>
        <w:outlineLvl w:val="2"/>
        <w:rPr>
          <w:rFonts w:ascii="Times New Roman" w:eastAsia="Times New Roman" w:hAnsi="Times New Roman" w:cs="Times New Roman"/>
          <w:bCs/>
          <w:kern w:val="0"/>
          <w:sz w:val="32"/>
          <w:szCs w:val="20"/>
          <w:lang w:val="uk-UA" w:eastAsia="ru-RU"/>
        </w:rPr>
      </w:pPr>
      <w:r w:rsidRPr="007674B7">
        <w:rPr>
          <w:rFonts w:ascii="Times New Roman" w:eastAsia="Times New Roman" w:hAnsi="Times New Roman" w:cs="Times New Roman"/>
          <w:bCs/>
          <w:kern w:val="0"/>
          <w:sz w:val="32"/>
          <w:szCs w:val="20"/>
          <w:lang w:val="uk-UA" w:eastAsia="ru-RU"/>
        </w:rPr>
        <w:t>Це й обумовило актуальність обраної для дослідження теми: “Відродження традиційних свят та обрядів в сучасних умовах культурного життя Криму”.</w:t>
      </w:r>
    </w:p>
    <w:p w14:paraId="59C8F7AD" w14:textId="77777777" w:rsidR="007674B7" w:rsidRPr="007674B7" w:rsidRDefault="007674B7" w:rsidP="007674B7">
      <w:pPr>
        <w:widowControl/>
        <w:tabs>
          <w:tab w:val="clear" w:pos="709"/>
        </w:tabs>
        <w:suppressAutoHyphens w:val="0"/>
        <w:spacing w:after="0" w:line="240" w:lineRule="auto"/>
        <w:ind w:firstLine="617"/>
        <w:rPr>
          <w:rFonts w:ascii="Times New Roman" w:eastAsia="Times New Roman" w:hAnsi="Times New Roman" w:cs="Times New Roman"/>
          <w:b/>
          <w:i/>
          <w:iCs/>
          <w:color w:val="000000"/>
          <w:kern w:val="0"/>
          <w:sz w:val="32"/>
          <w:szCs w:val="24"/>
          <w:lang w:val="uk-UA" w:eastAsia="ru-RU"/>
        </w:rPr>
      </w:pPr>
      <w:r w:rsidRPr="007674B7">
        <w:rPr>
          <w:rFonts w:ascii="Times New Roman" w:eastAsia="Times New Roman" w:hAnsi="Times New Roman" w:cs="Times New Roman"/>
          <w:b/>
          <w:i/>
          <w:iCs/>
          <w:kern w:val="0"/>
          <w:sz w:val="24"/>
          <w:szCs w:val="24"/>
          <w:lang w:val="uk-UA" w:eastAsia="ru-RU"/>
        </w:rPr>
        <w:t xml:space="preserve"> </w:t>
      </w:r>
      <w:r w:rsidRPr="007674B7">
        <w:rPr>
          <w:rFonts w:ascii="Times New Roman" w:eastAsia="Times New Roman" w:hAnsi="Times New Roman" w:cs="Times New Roman"/>
          <w:b/>
          <w:i/>
          <w:iCs/>
          <w:kern w:val="0"/>
          <w:sz w:val="32"/>
          <w:szCs w:val="24"/>
          <w:lang w:val="uk-UA" w:eastAsia="ru-RU"/>
        </w:rPr>
        <w:t>Зв'язок роботи з програмами, планами, темами</w:t>
      </w:r>
      <w:r w:rsidRPr="007674B7">
        <w:rPr>
          <w:rFonts w:ascii="Times New Roman" w:eastAsia="Times New Roman" w:hAnsi="Times New Roman" w:cs="Times New Roman"/>
          <w:b/>
          <w:i/>
          <w:iCs/>
          <w:color w:val="000000"/>
          <w:kern w:val="0"/>
          <w:sz w:val="32"/>
          <w:szCs w:val="24"/>
          <w:lang w:val="uk-UA" w:eastAsia="ru-RU"/>
        </w:rPr>
        <w:t>.</w:t>
      </w:r>
    </w:p>
    <w:p w14:paraId="0DD29CE4" w14:textId="77777777" w:rsidR="007674B7" w:rsidRPr="007674B7" w:rsidRDefault="007674B7" w:rsidP="007674B7">
      <w:pPr>
        <w:widowControl/>
        <w:shd w:val="clear" w:color="auto" w:fill="FFFFFF"/>
        <w:tabs>
          <w:tab w:val="clear" w:pos="709"/>
        </w:tabs>
        <w:suppressAutoHyphens w:val="0"/>
        <w:spacing w:after="0" w:line="240" w:lineRule="auto"/>
        <w:ind w:firstLine="617"/>
        <w:rPr>
          <w:rFonts w:ascii="Times New Roman" w:eastAsia="Times New Roman" w:hAnsi="Times New Roman" w:cs="Times New Roman"/>
          <w:kern w:val="0"/>
          <w:sz w:val="32"/>
          <w:szCs w:val="24"/>
          <w:lang w:val="uk-UA" w:eastAsia="ru-RU"/>
        </w:rPr>
      </w:pPr>
      <w:r w:rsidRPr="007674B7">
        <w:rPr>
          <w:rFonts w:ascii="Times New Roman" w:eastAsia="Times New Roman" w:hAnsi="Times New Roman" w:cs="Times New Roman"/>
          <w:color w:val="000000"/>
          <w:kern w:val="0"/>
          <w:sz w:val="32"/>
          <w:szCs w:val="24"/>
          <w:lang w:val="uk-UA" w:eastAsia="ru-RU"/>
        </w:rPr>
        <w:t>Дисертаційне</w:t>
      </w:r>
      <w:r w:rsidRPr="007674B7">
        <w:rPr>
          <w:rFonts w:ascii="Times New Roman" w:eastAsia="Times New Roman" w:hAnsi="Times New Roman" w:cs="Times New Roman"/>
          <w:color w:val="000000"/>
          <w:spacing w:val="-3"/>
          <w:kern w:val="0"/>
          <w:sz w:val="32"/>
          <w:szCs w:val="24"/>
          <w:lang w:val="uk-UA" w:eastAsia="ru-RU"/>
        </w:rPr>
        <w:t xml:space="preserve"> дослідження проводилося відповідно до програми соціально-економічного</w:t>
      </w:r>
      <w:r w:rsidRPr="007674B7">
        <w:rPr>
          <w:rFonts w:ascii="Times New Roman" w:eastAsia="Times New Roman" w:hAnsi="Times New Roman" w:cs="Times New Roman"/>
          <w:color w:val="000000"/>
          <w:spacing w:val="-2"/>
          <w:kern w:val="0"/>
          <w:sz w:val="32"/>
          <w:szCs w:val="24"/>
          <w:lang w:val="uk-UA" w:eastAsia="ru-RU"/>
        </w:rPr>
        <w:t xml:space="preserve"> розвитку Автономної Республіки Крим на період до </w:t>
      </w:r>
      <w:r w:rsidRPr="007674B7">
        <w:rPr>
          <w:rFonts w:ascii="Times New Roman" w:eastAsia="Times New Roman" w:hAnsi="Times New Roman" w:cs="Times New Roman"/>
          <w:color w:val="000000"/>
          <w:spacing w:val="-5"/>
          <w:kern w:val="0"/>
          <w:sz w:val="32"/>
          <w:szCs w:val="24"/>
          <w:lang w:val="uk-UA" w:eastAsia="ru-RU"/>
        </w:rPr>
        <w:t xml:space="preserve">2003 р. (розділ “Культура, охорона історичної і культурної спадщини”), </w:t>
      </w:r>
      <w:r w:rsidRPr="007674B7">
        <w:rPr>
          <w:rFonts w:ascii="Times New Roman" w:eastAsia="Times New Roman" w:hAnsi="Times New Roman" w:cs="Times New Roman"/>
          <w:spacing w:val="-5"/>
          <w:kern w:val="0"/>
          <w:sz w:val="32"/>
          <w:szCs w:val="24"/>
          <w:lang w:val="uk-UA" w:eastAsia="ru-RU"/>
        </w:rPr>
        <w:t>затвердженої</w:t>
      </w:r>
      <w:r w:rsidRPr="007674B7">
        <w:rPr>
          <w:rFonts w:ascii="Times New Roman" w:eastAsia="Times New Roman" w:hAnsi="Times New Roman" w:cs="Times New Roman"/>
          <w:spacing w:val="-4"/>
          <w:kern w:val="0"/>
          <w:sz w:val="32"/>
          <w:szCs w:val="24"/>
          <w:lang w:val="uk-UA" w:eastAsia="ru-RU"/>
        </w:rPr>
        <w:t xml:space="preserve"> Постановою Верховної Ради Автономної Республіки Крим </w:t>
      </w:r>
      <w:r w:rsidRPr="007674B7">
        <w:rPr>
          <w:rFonts w:ascii="Times New Roman" w:eastAsia="Times New Roman" w:hAnsi="Times New Roman" w:cs="Times New Roman"/>
          <w:spacing w:val="-3"/>
          <w:kern w:val="0"/>
          <w:sz w:val="32"/>
          <w:szCs w:val="24"/>
          <w:lang w:val="uk-UA" w:eastAsia="ru-RU"/>
        </w:rPr>
        <w:t>від 19 липня 2000 р. № 1279-2/200; п</w:t>
      </w:r>
      <w:r w:rsidRPr="007674B7">
        <w:rPr>
          <w:rFonts w:ascii="Times New Roman" w:eastAsia="Times New Roman" w:hAnsi="Times New Roman" w:cs="Times New Roman"/>
          <w:color w:val="000000"/>
          <w:spacing w:val="-3"/>
          <w:kern w:val="0"/>
          <w:sz w:val="32"/>
          <w:szCs w:val="24"/>
          <w:lang w:val="uk-UA" w:eastAsia="ru-RU"/>
        </w:rPr>
        <w:t xml:space="preserve">рограми наукових досліджень та плану наукової діяльності кафедри теорії, історії і практики культури </w:t>
      </w:r>
      <w:r w:rsidRPr="007674B7">
        <w:rPr>
          <w:rFonts w:ascii="Times New Roman" w:eastAsia="Times New Roman" w:hAnsi="Times New Roman" w:cs="Times New Roman"/>
          <w:spacing w:val="-3"/>
          <w:kern w:val="0"/>
          <w:sz w:val="32"/>
          <w:szCs w:val="24"/>
          <w:lang w:val="uk-UA" w:eastAsia="ru-RU"/>
        </w:rPr>
        <w:t>Державної академії</w:t>
      </w:r>
      <w:r w:rsidRPr="007674B7">
        <w:rPr>
          <w:rFonts w:ascii="Times New Roman" w:eastAsia="Times New Roman" w:hAnsi="Times New Roman" w:cs="Times New Roman"/>
          <w:color w:val="000000"/>
          <w:spacing w:val="-3"/>
          <w:kern w:val="0"/>
          <w:sz w:val="32"/>
          <w:szCs w:val="24"/>
          <w:lang w:val="uk-UA" w:eastAsia="ru-RU"/>
        </w:rPr>
        <w:t xml:space="preserve"> керівних кадрів культури і мистецтв</w:t>
      </w:r>
      <w:r w:rsidRPr="007674B7">
        <w:rPr>
          <w:rFonts w:ascii="Times New Roman" w:eastAsia="Times New Roman" w:hAnsi="Times New Roman" w:cs="Times New Roman"/>
          <w:spacing w:val="-3"/>
          <w:kern w:val="0"/>
          <w:sz w:val="32"/>
          <w:szCs w:val="24"/>
          <w:lang w:val="uk-UA" w:eastAsia="ru-RU"/>
        </w:rPr>
        <w:t>; планів роботи</w:t>
      </w:r>
      <w:r w:rsidRPr="007674B7">
        <w:rPr>
          <w:rFonts w:ascii="Times New Roman" w:eastAsia="Times New Roman" w:hAnsi="Times New Roman" w:cs="Times New Roman"/>
          <w:spacing w:val="-2"/>
          <w:kern w:val="0"/>
          <w:sz w:val="32"/>
          <w:szCs w:val="24"/>
          <w:lang w:val="uk-UA" w:eastAsia="ru-RU"/>
        </w:rPr>
        <w:t xml:space="preserve"> Республіканської асоціації національних товариств та спільнот, Республіканського товариства болгар Криму ім.П.Хилендарського, Сімферопольського</w:t>
      </w:r>
      <w:r w:rsidRPr="007674B7">
        <w:rPr>
          <w:rFonts w:ascii="Times New Roman" w:eastAsia="Times New Roman" w:hAnsi="Times New Roman" w:cs="Times New Roman"/>
          <w:color w:val="000000"/>
          <w:spacing w:val="-2"/>
          <w:kern w:val="0"/>
          <w:sz w:val="32"/>
          <w:szCs w:val="24"/>
          <w:lang w:val="uk-UA" w:eastAsia="ru-RU"/>
        </w:rPr>
        <w:t xml:space="preserve"> караїмського </w:t>
      </w:r>
      <w:r w:rsidRPr="007674B7">
        <w:rPr>
          <w:rFonts w:ascii="Times New Roman" w:eastAsia="Times New Roman" w:hAnsi="Times New Roman" w:cs="Times New Roman"/>
          <w:spacing w:val="-2"/>
          <w:kern w:val="0"/>
          <w:sz w:val="32"/>
          <w:szCs w:val="24"/>
          <w:lang w:val="uk-UA" w:eastAsia="ru-RU"/>
        </w:rPr>
        <w:t>товариства “Карайлар”.</w:t>
      </w:r>
    </w:p>
    <w:p w14:paraId="63D97FAA" w14:textId="77777777" w:rsidR="007674B7" w:rsidRPr="007674B7" w:rsidRDefault="007674B7" w:rsidP="007674B7">
      <w:pPr>
        <w:widowControl/>
        <w:shd w:val="clear" w:color="auto" w:fill="FFFFFF"/>
        <w:tabs>
          <w:tab w:val="clear" w:pos="709"/>
        </w:tabs>
        <w:suppressAutoHyphens w:val="0"/>
        <w:spacing w:after="0" w:line="240" w:lineRule="auto"/>
        <w:ind w:firstLine="617"/>
        <w:rPr>
          <w:rFonts w:ascii="Times New Roman" w:eastAsia="Times New Roman" w:hAnsi="Times New Roman" w:cs="Times New Roman"/>
          <w:color w:val="000000"/>
          <w:spacing w:val="-9"/>
          <w:kern w:val="0"/>
          <w:sz w:val="32"/>
          <w:szCs w:val="24"/>
          <w:lang w:val="uk-UA" w:eastAsia="ru-RU"/>
        </w:rPr>
      </w:pPr>
      <w:r w:rsidRPr="007674B7">
        <w:rPr>
          <w:rFonts w:ascii="Times New Roman" w:eastAsia="Times New Roman" w:hAnsi="Times New Roman" w:cs="Times New Roman"/>
          <w:b/>
          <w:i/>
          <w:iCs/>
          <w:color w:val="000000"/>
          <w:spacing w:val="-9"/>
          <w:kern w:val="0"/>
          <w:sz w:val="32"/>
          <w:szCs w:val="24"/>
          <w:lang w:val="uk-UA" w:eastAsia="ru-RU"/>
        </w:rPr>
        <w:t>Мета дослідження:</w:t>
      </w:r>
      <w:r w:rsidRPr="007674B7">
        <w:rPr>
          <w:rFonts w:ascii="Times New Roman" w:eastAsia="Times New Roman" w:hAnsi="Times New Roman" w:cs="Times New Roman"/>
          <w:color w:val="000000"/>
          <w:spacing w:val="-9"/>
          <w:kern w:val="0"/>
          <w:sz w:val="32"/>
          <w:szCs w:val="24"/>
          <w:lang w:val="uk-UA" w:eastAsia="ru-RU"/>
        </w:rPr>
        <w:t xml:space="preserve"> виявити оптимальні для сучасних соціокультурних умов Криму шляхи відродження традиційних свят та обрядів та визначити адекватні до них форми організації просвітницької діяльності місцевих соціальних інститутів та громадських організацій. </w:t>
      </w:r>
    </w:p>
    <w:p w14:paraId="2A037660" w14:textId="77777777" w:rsidR="007674B7" w:rsidRPr="007674B7" w:rsidRDefault="007674B7" w:rsidP="007674B7">
      <w:pPr>
        <w:widowControl/>
        <w:shd w:val="clear" w:color="auto" w:fill="FFFFFF"/>
        <w:tabs>
          <w:tab w:val="clear" w:pos="709"/>
        </w:tabs>
        <w:suppressAutoHyphens w:val="0"/>
        <w:spacing w:after="0" w:line="240" w:lineRule="auto"/>
        <w:ind w:firstLine="708"/>
        <w:rPr>
          <w:rFonts w:ascii="Times New Roman" w:eastAsia="Times New Roman" w:hAnsi="Times New Roman" w:cs="Times New Roman"/>
          <w:b/>
          <w:i/>
          <w:iCs/>
          <w:spacing w:val="-9"/>
          <w:kern w:val="0"/>
          <w:sz w:val="32"/>
          <w:szCs w:val="24"/>
          <w:lang w:val="uk-UA" w:eastAsia="ru-RU"/>
        </w:rPr>
      </w:pPr>
      <w:r w:rsidRPr="007674B7">
        <w:rPr>
          <w:rFonts w:ascii="Times New Roman" w:eastAsia="Times New Roman" w:hAnsi="Times New Roman" w:cs="Times New Roman"/>
          <w:bCs/>
          <w:spacing w:val="-9"/>
          <w:kern w:val="0"/>
          <w:sz w:val="32"/>
          <w:szCs w:val="24"/>
          <w:lang w:val="uk-UA" w:eastAsia="ru-RU"/>
        </w:rPr>
        <w:t>Для досягнення поставленої</w:t>
      </w:r>
      <w:r w:rsidRPr="007674B7">
        <w:rPr>
          <w:rFonts w:ascii="Times New Roman" w:eastAsia="Times New Roman" w:hAnsi="Times New Roman" w:cs="Times New Roman"/>
          <w:b/>
          <w:spacing w:val="-9"/>
          <w:kern w:val="0"/>
          <w:sz w:val="32"/>
          <w:szCs w:val="24"/>
          <w:lang w:val="uk-UA" w:eastAsia="ru-RU"/>
        </w:rPr>
        <w:t xml:space="preserve"> </w:t>
      </w:r>
      <w:r w:rsidRPr="007674B7">
        <w:rPr>
          <w:rFonts w:ascii="Times New Roman" w:eastAsia="Times New Roman" w:hAnsi="Times New Roman" w:cs="Times New Roman"/>
          <w:b/>
          <w:i/>
          <w:iCs/>
          <w:spacing w:val="-9"/>
          <w:kern w:val="0"/>
          <w:sz w:val="32"/>
          <w:szCs w:val="24"/>
          <w:lang w:val="uk-UA" w:eastAsia="ru-RU"/>
        </w:rPr>
        <w:t>мети</w:t>
      </w:r>
      <w:r w:rsidRPr="007674B7">
        <w:rPr>
          <w:rFonts w:ascii="Times New Roman" w:eastAsia="Times New Roman" w:hAnsi="Times New Roman" w:cs="Times New Roman"/>
          <w:b/>
          <w:spacing w:val="-9"/>
          <w:kern w:val="0"/>
          <w:sz w:val="32"/>
          <w:szCs w:val="24"/>
          <w:lang w:val="uk-UA" w:eastAsia="ru-RU"/>
        </w:rPr>
        <w:t xml:space="preserve"> </w:t>
      </w:r>
      <w:r w:rsidRPr="007674B7">
        <w:rPr>
          <w:rFonts w:ascii="Times New Roman" w:eastAsia="Times New Roman" w:hAnsi="Times New Roman" w:cs="Times New Roman"/>
          <w:bCs/>
          <w:spacing w:val="-9"/>
          <w:kern w:val="0"/>
          <w:sz w:val="32"/>
          <w:szCs w:val="24"/>
          <w:lang w:val="uk-UA" w:eastAsia="ru-RU"/>
        </w:rPr>
        <w:t>необхідно було вирішити такі</w:t>
      </w:r>
      <w:r w:rsidRPr="007674B7">
        <w:rPr>
          <w:rFonts w:ascii="Times New Roman" w:eastAsia="Times New Roman" w:hAnsi="Times New Roman" w:cs="Times New Roman"/>
          <w:b/>
          <w:spacing w:val="-9"/>
          <w:kern w:val="0"/>
          <w:sz w:val="32"/>
          <w:szCs w:val="24"/>
          <w:lang w:val="uk-UA" w:eastAsia="ru-RU"/>
        </w:rPr>
        <w:t xml:space="preserve"> </w:t>
      </w:r>
      <w:r w:rsidRPr="007674B7">
        <w:rPr>
          <w:rFonts w:ascii="Times New Roman" w:eastAsia="Times New Roman" w:hAnsi="Times New Roman" w:cs="Times New Roman"/>
          <w:b/>
          <w:i/>
          <w:iCs/>
          <w:spacing w:val="-9"/>
          <w:kern w:val="0"/>
          <w:sz w:val="32"/>
          <w:szCs w:val="24"/>
          <w:lang w:val="uk-UA" w:eastAsia="ru-RU"/>
        </w:rPr>
        <w:t>завдання:</w:t>
      </w:r>
    </w:p>
    <w:p w14:paraId="61E0FDA4" w14:textId="77777777" w:rsidR="007674B7" w:rsidRPr="007674B7" w:rsidRDefault="007674B7" w:rsidP="007674B7">
      <w:pPr>
        <w:widowControl/>
        <w:shd w:val="clear" w:color="auto" w:fill="FFFFFF"/>
        <w:tabs>
          <w:tab w:val="clear" w:pos="709"/>
          <w:tab w:val="decimal" w:pos="360"/>
        </w:tabs>
        <w:suppressAutoHyphens w:val="0"/>
        <w:spacing w:after="0" w:line="240" w:lineRule="auto"/>
        <w:ind w:firstLine="0"/>
        <w:rPr>
          <w:rFonts w:ascii="Times New Roman" w:eastAsia="Times New Roman" w:hAnsi="Times New Roman" w:cs="Times New Roman"/>
          <w:color w:val="000000"/>
          <w:spacing w:val="-1"/>
          <w:kern w:val="0"/>
          <w:sz w:val="32"/>
          <w:szCs w:val="24"/>
          <w:lang w:val="uk-UA" w:eastAsia="ru-RU"/>
        </w:rPr>
      </w:pPr>
      <w:r w:rsidRPr="007674B7">
        <w:rPr>
          <w:rFonts w:ascii="Times New Roman" w:eastAsia="Times New Roman" w:hAnsi="Times New Roman" w:cs="Times New Roman"/>
          <w:color w:val="000000"/>
          <w:spacing w:val="-1"/>
          <w:kern w:val="0"/>
          <w:sz w:val="32"/>
          <w:szCs w:val="24"/>
          <w:lang w:eastAsia="ru-RU"/>
        </w:rPr>
        <w:t>–</w:t>
      </w:r>
      <w:r w:rsidRPr="007674B7">
        <w:rPr>
          <w:rFonts w:ascii="Times New Roman" w:eastAsia="Times New Roman" w:hAnsi="Times New Roman" w:cs="Times New Roman"/>
          <w:color w:val="000000"/>
          <w:spacing w:val="-1"/>
          <w:kern w:val="0"/>
          <w:sz w:val="32"/>
          <w:szCs w:val="24"/>
          <w:lang w:val="uk-UA" w:eastAsia="ru-RU"/>
        </w:rPr>
        <w:t xml:space="preserve"> простежити етноісторичну логіку формування традиційних форм культури у Кримському регіоні;</w:t>
      </w:r>
    </w:p>
    <w:p w14:paraId="0F6F6256" w14:textId="77777777" w:rsidR="007674B7" w:rsidRPr="007674B7" w:rsidRDefault="007674B7" w:rsidP="007674B7">
      <w:pPr>
        <w:widowControl/>
        <w:shd w:val="clear" w:color="auto" w:fill="FFFFFF"/>
        <w:tabs>
          <w:tab w:val="clear" w:pos="709"/>
        </w:tabs>
        <w:suppressAutoHyphens w:val="0"/>
        <w:spacing w:after="0" w:line="240" w:lineRule="auto"/>
        <w:ind w:firstLine="0"/>
        <w:rPr>
          <w:rFonts w:ascii="Times New Roman" w:eastAsia="Times New Roman" w:hAnsi="Times New Roman" w:cs="Times New Roman"/>
          <w:kern w:val="0"/>
          <w:sz w:val="32"/>
          <w:szCs w:val="24"/>
          <w:lang w:val="uk-UA" w:eastAsia="ru-RU"/>
        </w:rPr>
      </w:pPr>
      <w:r w:rsidRPr="007674B7">
        <w:rPr>
          <w:rFonts w:ascii="Times New Roman" w:eastAsia="Times New Roman" w:hAnsi="Times New Roman" w:cs="Times New Roman"/>
          <w:color w:val="000000"/>
          <w:kern w:val="0"/>
          <w:sz w:val="32"/>
          <w:szCs w:val="24"/>
          <w:lang w:val="uk-UA" w:eastAsia="ru-RU"/>
        </w:rPr>
        <w:t>– розглянути функціонування цих форм з точки зору конфесійно-етнічного життя його сучасного населення;</w:t>
      </w:r>
    </w:p>
    <w:p w14:paraId="3F1C23FB" w14:textId="77777777" w:rsidR="007674B7" w:rsidRPr="007674B7" w:rsidRDefault="007674B7" w:rsidP="007674B7">
      <w:pPr>
        <w:widowControl/>
        <w:shd w:val="clear" w:color="auto" w:fill="FFFFFF"/>
        <w:tabs>
          <w:tab w:val="clear" w:pos="709"/>
        </w:tabs>
        <w:suppressAutoHyphens w:val="0"/>
        <w:spacing w:after="0" w:line="240" w:lineRule="auto"/>
        <w:ind w:firstLine="0"/>
        <w:rPr>
          <w:rFonts w:ascii="Times New Roman" w:eastAsia="Times New Roman" w:hAnsi="Times New Roman" w:cs="Times New Roman"/>
          <w:color w:val="000000"/>
          <w:kern w:val="0"/>
          <w:sz w:val="32"/>
          <w:szCs w:val="24"/>
          <w:lang w:val="uk-UA" w:eastAsia="ru-RU"/>
        </w:rPr>
      </w:pPr>
      <w:r w:rsidRPr="007674B7">
        <w:rPr>
          <w:rFonts w:ascii="Times New Roman" w:eastAsia="Times New Roman" w:hAnsi="Times New Roman" w:cs="Times New Roman"/>
          <w:color w:val="000000"/>
          <w:kern w:val="0"/>
          <w:sz w:val="32"/>
          <w:szCs w:val="24"/>
          <w:lang w:val="uk-UA" w:eastAsia="ru-RU"/>
        </w:rPr>
        <w:t xml:space="preserve">– виявити світогляднобазові компоненти, на яких ґрунтується фольклорна культура та в проекції на них визначити стильові ознаки їхнього відтворення у обрядовосвяткових традиціях національних меншин та етносів, що проживають в Криму; </w:t>
      </w:r>
    </w:p>
    <w:p w14:paraId="359D2A80" w14:textId="77777777" w:rsidR="007674B7" w:rsidRPr="007674B7" w:rsidRDefault="007674B7" w:rsidP="007674B7">
      <w:pPr>
        <w:widowControl/>
        <w:shd w:val="clear" w:color="auto" w:fill="FFFFFF"/>
        <w:tabs>
          <w:tab w:val="clear" w:pos="709"/>
        </w:tabs>
        <w:suppressAutoHyphens w:val="0"/>
        <w:spacing w:after="0" w:line="240" w:lineRule="auto"/>
        <w:ind w:firstLine="0"/>
        <w:rPr>
          <w:rFonts w:ascii="Times New Roman" w:eastAsia="Times New Roman" w:hAnsi="Times New Roman" w:cs="Times New Roman"/>
          <w:kern w:val="0"/>
          <w:sz w:val="32"/>
          <w:szCs w:val="24"/>
          <w:lang w:val="uk-UA" w:eastAsia="ru-RU"/>
        </w:rPr>
      </w:pPr>
      <w:r w:rsidRPr="007674B7">
        <w:rPr>
          <w:rFonts w:ascii="Times New Roman" w:eastAsia="Times New Roman" w:hAnsi="Times New Roman" w:cs="Times New Roman"/>
          <w:color w:val="000000"/>
          <w:kern w:val="0"/>
          <w:sz w:val="32"/>
          <w:szCs w:val="24"/>
          <w:lang w:val="uk-UA" w:eastAsia="ru-RU"/>
        </w:rPr>
        <w:t>– узагальнити сучасний досвід етнографічних досліджень цих традицій та уточнити принципи, на яких вони ґрунтуються відповідно до умов культурного життя Криму;</w:t>
      </w:r>
    </w:p>
    <w:p w14:paraId="697453ED" w14:textId="77777777" w:rsidR="007674B7" w:rsidRPr="007674B7" w:rsidRDefault="007674B7" w:rsidP="007674B7">
      <w:pPr>
        <w:widowControl/>
        <w:shd w:val="clear" w:color="auto" w:fill="FFFFFF"/>
        <w:tabs>
          <w:tab w:val="clear" w:pos="709"/>
        </w:tabs>
        <w:suppressAutoHyphens w:val="0"/>
        <w:spacing w:after="0" w:line="240" w:lineRule="auto"/>
        <w:ind w:firstLine="0"/>
        <w:rPr>
          <w:rFonts w:ascii="Times New Roman" w:eastAsia="Times New Roman" w:hAnsi="Times New Roman" w:cs="Times New Roman"/>
          <w:color w:val="000000"/>
          <w:kern w:val="0"/>
          <w:sz w:val="32"/>
          <w:szCs w:val="24"/>
          <w:lang w:val="uk-UA" w:eastAsia="ru-RU"/>
        </w:rPr>
      </w:pPr>
      <w:r w:rsidRPr="007674B7">
        <w:rPr>
          <w:rFonts w:ascii="Times New Roman" w:eastAsia="Times New Roman" w:hAnsi="Times New Roman" w:cs="Times New Roman"/>
          <w:color w:val="000000"/>
          <w:kern w:val="0"/>
          <w:sz w:val="32"/>
          <w:szCs w:val="24"/>
          <w:lang w:val="uk-UA" w:eastAsia="ru-RU"/>
        </w:rPr>
        <w:t xml:space="preserve">– створити програму-модель організації просвітницької діяльності соціальних інститутів та громадських товариств, що займаються етнокультурологічними дослідженнями у цьому регіоні та з’ясувати умови, що сприятимуть її ефективному впровадженню. </w:t>
      </w:r>
    </w:p>
    <w:p w14:paraId="2EC4ACBA" w14:textId="77777777" w:rsidR="007674B7" w:rsidRPr="007674B7" w:rsidRDefault="007674B7" w:rsidP="007674B7">
      <w:pPr>
        <w:widowControl/>
        <w:shd w:val="clear" w:color="auto" w:fill="FFFFFF"/>
        <w:tabs>
          <w:tab w:val="clear" w:pos="709"/>
        </w:tabs>
        <w:suppressAutoHyphens w:val="0"/>
        <w:spacing w:after="0" w:line="240" w:lineRule="auto"/>
        <w:ind w:firstLine="708"/>
        <w:rPr>
          <w:rFonts w:ascii="Times New Roman" w:eastAsia="Times New Roman" w:hAnsi="Times New Roman" w:cs="Times New Roman"/>
          <w:kern w:val="0"/>
          <w:sz w:val="32"/>
          <w:szCs w:val="24"/>
          <w:lang w:val="uk-UA" w:eastAsia="ru-RU"/>
        </w:rPr>
      </w:pPr>
      <w:r w:rsidRPr="007674B7">
        <w:rPr>
          <w:rFonts w:ascii="Times New Roman" w:eastAsia="Times New Roman" w:hAnsi="Times New Roman" w:cs="Times New Roman"/>
          <w:b/>
          <w:i/>
          <w:iCs/>
          <w:color w:val="000000"/>
          <w:spacing w:val="-7"/>
          <w:kern w:val="0"/>
          <w:sz w:val="32"/>
          <w:szCs w:val="24"/>
          <w:lang w:val="uk-UA" w:eastAsia="ru-RU"/>
        </w:rPr>
        <w:lastRenderedPageBreak/>
        <w:t>Об'єкт дослідження</w:t>
      </w:r>
      <w:r w:rsidRPr="007674B7">
        <w:rPr>
          <w:rFonts w:ascii="Times New Roman" w:eastAsia="Times New Roman" w:hAnsi="Times New Roman" w:cs="Times New Roman"/>
          <w:color w:val="000000"/>
          <w:spacing w:val="-7"/>
          <w:kern w:val="0"/>
          <w:sz w:val="32"/>
          <w:szCs w:val="24"/>
          <w:lang w:val="uk-UA" w:eastAsia="ru-RU"/>
        </w:rPr>
        <w:t xml:space="preserve"> </w:t>
      </w:r>
      <w:r w:rsidRPr="007674B7">
        <w:rPr>
          <w:rFonts w:ascii="Times New Roman" w:eastAsia="Times New Roman" w:hAnsi="Times New Roman" w:cs="Times New Roman"/>
          <w:color w:val="008000"/>
          <w:spacing w:val="-7"/>
          <w:kern w:val="0"/>
          <w:sz w:val="32"/>
          <w:szCs w:val="24"/>
          <w:lang w:val="uk-UA" w:eastAsia="ru-RU"/>
        </w:rPr>
        <w:t xml:space="preserve">– </w:t>
      </w:r>
      <w:r w:rsidRPr="007674B7">
        <w:rPr>
          <w:rFonts w:ascii="Times New Roman" w:eastAsia="Times New Roman" w:hAnsi="Times New Roman" w:cs="Times New Roman"/>
          <w:color w:val="000000"/>
          <w:spacing w:val="-7"/>
          <w:kern w:val="0"/>
          <w:sz w:val="32"/>
          <w:szCs w:val="24"/>
          <w:lang w:val="uk-UA" w:eastAsia="ru-RU"/>
        </w:rPr>
        <w:t xml:space="preserve">сучасні умови </w:t>
      </w:r>
      <w:r w:rsidRPr="007674B7">
        <w:rPr>
          <w:rFonts w:ascii="Times New Roman" w:eastAsia="Times New Roman" w:hAnsi="Times New Roman" w:cs="Times New Roman"/>
          <w:spacing w:val="-13"/>
          <w:kern w:val="0"/>
          <w:sz w:val="32"/>
          <w:szCs w:val="24"/>
          <w:lang w:val="uk-UA" w:eastAsia="ru-RU"/>
        </w:rPr>
        <w:t>культурного життя Криму.</w:t>
      </w:r>
    </w:p>
    <w:p w14:paraId="4A231830" w14:textId="77777777" w:rsidR="007674B7" w:rsidRPr="007674B7" w:rsidRDefault="007674B7" w:rsidP="007674B7">
      <w:pPr>
        <w:widowControl/>
        <w:tabs>
          <w:tab w:val="clear" w:pos="709"/>
        </w:tabs>
        <w:suppressAutoHyphens w:val="0"/>
        <w:spacing w:after="0" w:line="240" w:lineRule="auto"/>
        <w:ind w:firstLine="708"/>
        <w:rPr>
          <w:rFonts w:ascii="Times New Roman" w:eastAsia="Times New Roman" w:hAnsi="Times New Roman" w:cs="Times New Roman"/>
          <w:color w:val="000000"/>
          <w:spacing w:val="-7"/>
          <w:kern w:val="0"/>
          <w:sz w:val="32"/>
          <w:szCs w:val="24"/>
          <w:lang w:val="uk-UA" w:eastAsia="ru-RU"/>
        </w:rPr>
      </w:pPr>
      <w:r w:rsidRPr="007674B7">
        <w:rPr>
          <w:rFonts w:ascii="Times New Roman" w:eastAsia="Times New Roman" w:hAnsi="Times New Roman" w:cs="Times New Roman"/>
          <w:b/>
          <w:i/>
          <w:iCs/>
          <w:color w:val="000000"/>
          <w:spacing w:val="-2"/>
          <w:kern w:val="0"/>
          <w:sz w:val="32"/>
          <w:szCs w:val="24"/>
          <w:lang w:val="uk-UA" w:eastAsia="ru-RU"/>
        </w:rPr>
        <w:t>Предметом дослідження</w:t>
      </w:r>
      <w:r w:rsidRPr="007674B7">
        <w:rPr>
          <w:rFonts w:ascii="Times New Roman" w:eastAsia="Times New Roman" w:hAnsi="Times New Roman" w:cs="Times New Roman"/>
          <w:b/>
          <w:i/>
          <w:iCs/>
          <w:color w:val="000000"/>
          <w:spacing w:val="-2"/>
          <w:kern w:val="0"/>
          <w:sz w:val="32"/>
          <w:szCs w:val="24"/>
          <w:lang w:eastAsia="ru-RU"/>
        </w:rPr>
        <w:t xml:space="preserve"> </w:t>
      </w:r>
      <w:r w:rsidRPr="007674B7">
        <w:rPr>
          <w:rFonts w:ascii="Times New Roman" w:eastAsia="Times New Roman" w:hAnsi="Times New Roman" w:cs="Times New Roman"/>
          <w:b/>
          <w:color w:val="000000"/>
          <w:spacing w:val="-2"/>
          <w:kern w:val="0"/>
          <w:sz w:val="32"/>
          <w:szCs w:val="24"/>
          <w:lang w:val="uk-UA" w:eastAsia="ru-RU"/>
        </w:rPr>
        <w:t>–</w:t>
      </w:r>
      <w:r w:rsidRPr="007674B7">
        <w:rPr>
          <w:rFonts w:ascii="Times New Roman" w:eastAsia="Times New Roman" w:hAnsi="Times New Roman" w:cs="Times New Roman"/>
          <w:color w:val="000000"/>
          <w:spacing w:val="-2"/>
          <w:kern w:val="0"/>
          <w:sz w:val="32"/>
          <w:szCs w:val="24"/>
          <w:lang w:val="uk-UA" w:eastAsia="ru-RU"/>
        </w:rPr>
        <w:t xml:space="preserve"> відродження традиційних</w:t>
      </w:r>
      <w:r w:rsidRPr="007674B7">
        <w:rPr>
          <w:rFonts w:ascii="Times New Roman" w:eastAsia="Times New Roman" w:hAnsi="Times New Roman" w:cs="Times New Roman"/>
          <w:kern w:val="0"/>
          <w:sz w:val="32"/>
          <w:szCs w:val="24"/>
          <w:lang w:val="uk-UA" w:eastAsia="ru-RU"/>
        </w:rPr>
        <w:t xml:space="preserve"> </w:t>
      </w:r>
      <w:r w:rsidRPr="007674B7">
        <w:rPr>
          <w:rFonts w:ascii="Times New Roman" w:eastAsia="Times New Roman" w:hAnsi="Times New Roman" w:cs="Times New Roman"/>
          <w:color w:val="000000"/>
          <w:spacing w:val="-7"/>
          <w:kern w:val="0"/>
          <w:sz w:val="32"/>
          <w:szCs w:val="24"/>
          <w:lang w:val="uk-UA" w:eastAsia="ru-RU"/>
        </w:rPr>
        <w:t xml:space="preserve">свят і обрядів у сучасних  умовах </w:t>
      </w:r>
      <w:r w:rsidRPr="007674B7">
        <w:rPr>
          <w:rFonts w:ascii="Times New Roman" w:eastAsia="Times New Roman" w:hAnsi="Times New Roman" w:cs="Times New Roman"/>
          <w:spacing w:val="-7"/>
          <w:kern w:val="0"/>
          <w:sz w:val="32"/>
          <w:szCs w:val="24"/>
          <w:lang w:val="uk-UA" w:eastAsia="ru-RU"/>
        </w:rPr>
        <w:t>культурного життя Криму</w:t>
      </w:r>
      <w:r w:rsidRPr="007674B7">
        <w:rPr>
          <w:rFonts w:ascii="Times New Roman" w:eastAsia="Times New Roman" w:hAnsi="Times New Roman" w:cs="Times New Roman"/>
          <w:color w:val="000000"/>
          <w:spacing w:val="-7"/>
          <w:kern w:val="0"/>
          <w:sz w:val="32"/>
          <w:szCs w:val="24"/>
          <w:lang w:val="uk-UA" w:eastAsia="ru-RU"/>
        </w:rPr>
        <w:t>.</w:t>
      </w:r>
    </w:p>
    <w:p w14:paraId="3F63C141" w14:textId="77777777" w:rsidR="007674B7" w:rsidRPr="007674B7" w:rsidRDefault="007674B7" w:rsidP="007674B7">
      <w:pPr>
        <w:widowControl/>
        <w:tabs>
          <w:tab w:val="clear" w:pos="709"/>
        </w:tabs>
        <w:suppressAutoHyphens w:val="0"/>
        <w:spacing w:after="0" w:line="240" w:lineRule="auto"/>
        <w:ind w:firstLine="708"/>
        <w:rPr>
          <w:rFonts w:ascii="Times New Roman" w:eastAsia="Times New Roman" w:hAnsi="Times New Roman" w:cs="Times New Roman"/>
          <w:color w:val="000000"/>
          <w:spacing w:val="-7"/>
          <w:kern w:val="0"/>
          <w:sz w:val="32"/>
          <w:szCs w:val="24"/>
          <w:lang w:val="uk-UA" w:eastAsia="ru-RU"/>
        </w:rPr>
      </w:pPr>
      <w:r w:rsidRPr="007674B7">
        <w:rPr>
          <w:rFonts w:ascii="Times New Roman" w:eastAsia="Times New Roman" w:hAnsi="Times New Roman" w:cs="Times New Roman"/>
          <w:color w:val="000000"/>
          <w:spacing w:val="-7"/>
          <w:kern w:val="0"/>
          <w:sz w:val="32"/>
          <w:szCs w:val="24"/>
          <w:lang w:val="uk-UA" w:eastAsia="ru-RU"/>
        </w:rPr>
        <w:t xml:space="preserve">В ході дисертаційного дослідження було використано такі  </w:t>
      </w:r>
      <w:r w:rsidRPr="007674B7">
        <w:rPr>
          <w:rFonts w:ascii="Times New Roman" w:eastAsia="Times New Roman" w:hAnsi="Times New Roman" w:cs="Times New Roman"/>
          <w:b/>
          <w:bCs/>
          <w:i/>
          <w:iCs/>
          <w:color w:val="000000"/>
          <w:spacing w:val="-7"/>
          <w:kern w:val="0"/>
          <w:sz w:val="32"/>
          <w:szCs w:val="24"/>
          <w:lang w:val="uk-UA" w:eastAsia="ru-RU"/>
        </w:rPr>
        <w:t>методи:</w:t>
      </w:r>
      <w:r w:rsidRPr="007674B7">
        <w:rPr>
          <w:rFonts w:ascii="Times New Roman" w:eastAsia="Times New Roman" w:hAnsi="Times New Roman" w:cs="Times New Roman"/>
          <w:b/>
          <w:bCs/>
          <w:color w:val="000000"/>
          <w:spacing w:val="-7"/>
          <w:kern w:val="0"/>
          <w:sz w:val="32"/>
          <w:szCs w:val="24"/>
          <w:lang w:val="uk-UA" w:eastAsia="ru-RU"/>
        </w:rPr>
        <w:t xml:space="preserve"> </w:t>
      </w:r>
      <w:r w:rsidRPr="007674B7">
        <w:rPr>
          <w:rFonts w:ascii="Times New Roman" w:eastAsia="Times New Roman" w:hAnsi="Times New Roman" w:cs="Times New Roman"/>
          <w:i/>
          <w:iCs/>
          <w:color w:val="000000"/>
          <w:spacing w:val="-7"/>
          <w:kern w:val="0"/>
          <w:sz w:val="32"/>
          <w:szCs w:val="24"/>
          <w:lang w:val="uk-UA" w:eastAsia="ru-RU"/>
        </w:rPr>
        <w:t xml:space="preserve">історичний </w:t>
      </w:r>
      <w:r w:rsidRPr="007674B7">
        <w:rPr>
          <w:rFonts w:ascii="Times New Roman" w:eastAsia="Times New Roman" w:hAnsi="Times New Roman" w:cs="Times New Roman"/>
          <w:color w:val="000000"/>
          <w:spacing w:val="-7"/>
          <w:kern w:val="0"/>
          <w:sz w:val="32"/>
          <w:szCs w:val="24"/>
          <w:lang w:val="uk-UA" w:eastAsia="ru-RU"/>
        </w:rPr>
        <w:t xml:space="preserve">– у реконструкції загальної картини етноміграційних процесів, що відбувалися на територіях сучасного Криму; </w:t>
      </w:r>
      <w:r w:rsidRPr="007674B7">
        <w:rPr>
          <w:rFonts w:ascii="Times New Roman" w:eastAsia="Times New Roman" w:hAnsi="Times New Roman" w:cs="Times New Roman"/>
          <w:i/>
          <w:iCs/>
          <w:color w:val="000000"/>
          <w:spacing w:val="-7"/>
          <w:kern w:val="0"/>
          <w:sz w:val="32"/>
          <w:szCs w:val="24"/>
          <w:lang w:val="uk-UA" w:eastAsia="ru-RU"/>
        </w:rPr>
        <w:t xml:space="preserve">аналітичний </w:t>
      </w:r>
      <w:r w:rsidRPr="007674B7">
        <w:rPr>
          <w:rFonts w:ascii="Times New Roman" w:eastAsia="Times New Roman" w:hAnsi="Times New Roman" w:cs="Times New Roman"/>
          <w:color w:val="000000"/>
          <w:spacing w:val="-7"/>
          <w:kern w:val="0"/>
          <w:sz w:val="32"/>
          <w:szCs w:val="24"/>
          <w:lang w:val="uk-UA" w:eastAsia="ru-RU"/>
        </w:rPr>
        <w:t xml:space="preserve">– при вивченні культурологічного та мистецтвознавчого параметрів цієї проблеми; </w:t>
      </w:r>
      <w:r w:rsidRPr="007674B7">
        <w:rPr>
          <w:rFonts w:ascii="Times New Roman" w:eastAsia="Times New Roman" w:hAnsi="Times New Roman" w:cs="Times New Roman"/>
          <w:i/>
          <w:iCs/>
          <w:color w:val="000000"/>
          <w:spacing w:val="-7"/>
          <w:kern w:val="0"/>
          <w:sz w:val="32"/>
          <w:szCs w:val="24"/>
          <w:lang w:val="uk-UA" w:eastAsia="ru-RU"/>
        </w:rPr>
        <w:t xml:space="preserve">теоретичний </w:t>
      </w:r>
      <w:r w:rsidRPr="007674B7">
        <w:rPr>
          <w:rFonts w:ascii="Times New Roman" w:eastAsia="Times New Roman" w:hAnsi="Times New Roman" w:cs="Times New Roman"/>
          <w:color w:val="000000"/>
          <w:spacing w:val="-7"/>
          <w:kern w:val="0"/>
          <w:sz w:val="32"/>
          <w:szCs w:val="24"/>
          <w:lang w:val="uk-UA" w:eastAsia="ru-RU"/>
        </w:rPr>
        <w:t xml:space="preserve">– для визначення загальних елементів, притаманних святковообрядовій культурі народів різного віросповідання; </w:t>
      </w:r>
      <w:r w:rsidRPr="007674B7">
        <w:rPr>
          <w:rFonts w:ascii="Times New Roman" w:eastAsia="Times New Roman" w:hAnsi="Times New Roman" w:cs="Times New Roman"/>
          <w:i/>
          <w:iCs/>
          <w:color w:val="000000"/>
          <w:spacing w:val="-7"/>
          <w:kern w:val="0"/>
          <w:sz w:val="32"/>
          <w:szCs w:val="24"/>
          <w:lang w:val="uk-UA" w:eastAsia="ru-RU"/>
        </w:rPr>
        <w:t xml:space="preserve">системний </w:t>
      </w:r>
      <w:r w:rsidRPr="007674B7">
        <w:rPr>
          <w:rFonts w:ascii="Times New Roman" w:eastAsia="Times New Roman" w:hAnsi="Times New Roman" w:cs="Times New Roman"/>
          <w:color w:val="000000"/>
          <w:spacing w:val="-7"/>
          <w:kern w:val="0"/>
          <w:sz w:val="32"/>
          <w:szCs w:val="24"/>
          <w:lang w:val="uk-UA" w:eastAsia="ru-RU"/>
        </w:rPr>
        <w:t xml:space="preserve">– для з’ясування типологічних рис, притаманних традиційним святам та обрядам, що зберегли свою актуальність для населення Кримського півострову; </w:t>
      </w:r>
      <w:r w:rsidRPr="007674B7">
        <w:rPr>
          <w:rFonts w:ascii="Times New Roman" w:eastAsia="Times New Roman" w:hAnsi="Times New Roman" w:cs="Times New Roman"/>
          <w:i/>
          <w:iCs/>
          <w:color w:val="000000"/>
          <w:spacing w:val="-7"/>
          <w:kern w:val="0"/>
          <w:sz w:val="32"/>
          <w:szCs w:val="24"/>
          <w:lang w:val="uk-UA" w:eastAsia="ru-RU"/>
        </w:rPr>
        <w:t xml:space="preserve">емпіричного спостереження та етномистецтвознавчого аналізу – </w:t>
      </w:r>
      <w:r w:rsidRPr="007674B7">
        <w:rPr>
          <w:rFonts w:ascii="Times New Roman" w:eastAsia="Times New Roman" w:hAnsi="Times New Roman" w:cs="Times New Roman"/>
          <w:color w:val="000000"/>
          <w:spacing w:val="-7"/>
          <w:kern w:val="0"/>
          <w:sz w:val="32"/>
          <w:szCs w:val="24"/>
          <w:lang w:val="uk-UA" w:eastAsia="ru-RU"/>
        </w:rPr>
        <w:t>у вивчені особливості їх функціонування за сучасних умов культурного життя;</w:t>
      </w:r>
      <w:r w:rsidRPr="007674B7">
        <w:rPr>
          <w:rFonts w:ascii="Times New Roman" w:eastAsia="Times New Roman" w:hAnsi="Times New Roman" w:cs="Times New Roman"/>
          <w:i/>
          <w:iCs/>
          <w:color w:val="000000"/>
          <w:spacing w:val="-7"/>
          <w:kern w:val="0"/>
          <w:sz w:val="32"/>
          <w:szCs w:val="24"/>
          <w:lang w:val="uk-UA" w:eastAsia="ru-RU"/>
        </w:rPr>
        <w:t xml:space="preserve"> метод прогностичного  моделювання</w:t>
      </w:r>
      <w:r w:rsidRPr="007674B7">
        <w:rPr>
          <w:rFonts w:ascii="Times New Roman" w:eastAsia="Times New Roman" w:hAnsi="Times New Roman" w:cs="Times New Roman"/>
          <w:color w:val="000000"/>
          <w:spacing w:val="-7"/>
          <w:kern w:val="0"/>
          <w:sz w:val="32"/>
          <w:szCs w:val="24"/>
          <w:lang w:val="uk-UA" w:eastAsia="ru-RU"/>
        </w:rPr>
        <w:t xml:space="preserve"> – в обґрунтуванні пропозицій щодо відродження етнообрядовосвяткових традицій в Кримському регіоні; </w:t>
      </w:r>
      <w:r w:rsidRPr="007674B7">
        <w:rPr>
          <w:rFonts w:ascii="Times New Roman" w:eastAsia="Times New Roman" w:hAnsi="Times New Roman" w:cs="Times New Roman"/>
          <w:i/>
          <w:iCs/>
          <w:color w:val="000000"/>
          <w:spacing w:val="-7"/>
          <w:kern w:val="0"/>
          <w:sz w:val="32"/>
          <w:szCs w:val="24"/>
          <w:lang w:val="uk-UA" w:eastAsia="ru-RU"/>
        </w:rPr>
        <w:t>експериментальний</w:t>
      </w:r>
      <w:r w:rsidRPr="007674B7">
        <w:rPr>
          <w:rFonts w:ascii="Times New Roman" w:eastAsia="Times New Roman" w:hAnsi="Times New Roman" w:cs="Times New Roman"/>
          <w:color w:val="000000"/>
          <w:spacing w:val="-7"/>
          <w:kern w:val="0"/>
          <w:sz w:val="32"/>
          <w:szCs w:val="24"/>
          <w:lang w:val="uk-UA" w:eastAsia="ru-RU"/>
        </w:rPr>
        <w:t xml:space="preserve"> – під час апробації принципів організації просвітницької діяльності соціальних інститутів та громадських об’єднань, спрямованої на відродження етнотрадицій в культурному житті населення Кримського півострову.</w:t>
      </w:r>
    </w:p>
    <w:p w14:paraId="70F9AFF4" w14:textId="77777777" w:rsidR="007674B7" w:rsidRPr="007674B7" w:rsidRDefault="007674B7" w:rsidP="007674B7">
      <w:pPr>
        <w:widowControl/>
        <w:tabs>
          <w:tab w:val="clear" w:pos="709"/>
        </w:tabs>
        <w:suppressAutoHyphens w:val="0"/>
        <w:spacing w:after="0" w:line="240" w:lineRule="auto"/>
        <w:ind w:firstLine="708"/>
        <w:rPr>
          <w:rFonts w:ascii="Times New Roman" w:eastAsia="Times New Roman" w:hAnsi="Times New Roman" w:cs="Times New Roman"/>
          <w:kern w:val="0"/>
          <w:sz w:val="32"/>
          <w:szCs w:val="24"/>
          <w:lang w:val="uk-UA" w:eastAsia="ru-RU"/>
        </w:rPr>
      </w:pPr>
      <w:r w:rsidRPr="007674B7">
        <w:rPr>
          <w:rFonts w:ascii="Times New Roman" w:eastAsia="Times New Roman" w:hAnsi="Times New Roman" w:cs="Times New Roman"/>
          <w:b/>
          <w:i/>
          <w:iCs/>
          <w:kern w:val="0"/>
          <w:sz w:val="32"/>
          <w:szCs w:val="24"/>
          <w:lang w:val="uk-UA" w:eastAsia="ru-RU"/>
        </w:rPr>
        <w:t>Наукова новизна дослідження</w:t>
      </w:r>
      <w:r w:rsidRPr="007674B7">
        <w:rPr>
          <w:rFonts w:ascii="Times New Roman" w:eastAsia="Times New Roman" w:hAnsi="Times New Roman" w:cs="Times New Roman"/>
          <w:b/>
          <w:i/>
          <w:iCs/>
          <w:kern w:val="0"/>
          <w:sz w:val="32"/>
          <w:szCs w:val="24"/>
          <w:lang w:eastAsia="ru-RU"/>
        </w:rPr>
        <w:t xml:space="preserve"> </w:t>
      </w:r>
      <w:r w:rsidRPr="007674B7">
        <w:rPr>
          <w:rFonts w:ascii="Times New Roman" w:eastAsia="Times New Roman" w:hAnsi="Times New Roman" w:cs="Times New Roman"/>
          <w:kern w:val="0"/>
          <w:sz w:val="32"/>
          <w:szCs w:val="24"/>
          <w:lang w:val="uk-UA" w:eastAsia="ru-RU"/>
        </w:rPr>
        <w:t>полягає в тому що:</w:t>
      </w:r>
    </w:p>
    <w:p w14:paraId="35E01F93" w14:textId="77777777" w:rsidR="007674B7" w:rsidRPr="007674B7" w:rsidRDefault="007674B7" w:rsidP="007674B7">
      <w:pPr>
        <w:widowControl/>
        <w:tabs>
          <w:tab w:val="clear" w:pos="709"/>
        </w:tabs>
        <w:suppressAutoHyphens w:val="0"/>
        <w:spacing w:after="0" w:line="240" w:lineRule="auto"/>
        <w:ind w:firstLine="0"/>
        <w:rPr>
          <w:rFonts w:ascii="Times New Roman" w:eastAsia="Times New Roman" w:hAnsi="Times New Roman" w:cs="Times New Roman"/>
          <w:kern w:val="0"/>
          <w:sz w:val="32"/>
          <w:szCs w:val="24"/>
          <w:lang w:val="uk-UA" w:eastAsia="ru-RU"/>
        </w:rPr>
      </w:pPr>
      <w:r w:rsidRPr="007674B7">
        <w:rPr>
          <w:rFonts w:ascii="Times New Roman" w:eastAsia="Times New Roman" w:hAnsi="Times New Roman" w:cs="Times New Roman"/>
          <w:kern w:val="0"/>
          <w:sz w:val="32"/>
          <w:szCs w:val="24"/>
          <w:lang w:val="uk-UA" w:eastAsia="ru-RU"/>
        </w:rPr>
        <w:t>– вперше проблема відродження традиційних свят та обрядів в сучасних умовах культурного життя Криму розглядається з позицій тих світоглядних компонентів, що відрізняють фольклорні традиції від інших, більш пізнього походження;</w:t>
      </w:r>
    </w:p>
    <w:p w14:paraId="72280EA9" w14:textId="77777777" w:rsidR="007674B7" w:rsidRPr="007674B7" w:rsidRDefault="007674B7" w:rsidP="007674B7">
      <w:pPr>
        <w:widowControl/>
        <w:tabs>
          <w:tab w:val="clear" w:pos="709"/>
        </w:tabs>
        <w:suppressAutoHyphens w:val="0"/>
        <w:spacing w:after="0" w:line="240" w:lineRule="auto"/>
        <w:ind w:firstLine="0"/>
        <w:rPr>
          <w:rFonts w:ascii="Times New Roman" w:eastAsia="Times New Roman" w:hAnsi="Times New Roman" w:cs="Times New Roman"/>
          <w:kern w:val="0"/>
          <w:sz w:val="24"/>
          <w:szCs w:val="24"/>
          <w:lang w:val="uk-UA" w:eastAsia="ru-RU"/>
        </w:rPr>
      </w:pPr>
      <w:r w:rsidRPr="007674B7">
        <w:rPr>
          <w:rFonts w:ascii="Times New Roman" w:eastAsia="Times New Roman" w:hAnsi="Times New Roman" w:cs="Times New Roman"/>
          <w:kern w:val="0"/>
          <w:sz w:val="32"/>
          <w:szCs w:val="24"/>
          <w:lang w:val="uk-UA" w:eastAsia="ru-RU"/>
        </w:rPr>
        <w:t>– уточнена етноісторична динаміка протікання соціокультурних процесів в Криму та розглянуті особливості її образного відображення в “обрядовому житті” населення Криму;</w:t>
      </w:r>
    </w:p>
    <w:p w14:paraId="05C75572" w14:textId="77777777" w:rsidR="007674B7" w:rsidRPr="007674B7" w:rsidRDefault="007674B7" w:rsidP="007674B7">
      <w:pPr>
        <w:widowControl/>
        <w:tabs>
          <w:tab w:val="clear" w:pos="709"/>
        </w:tabs>
        <w:suppressAutoHyphens w:val="0"/>
        <w:spacing w:after="0" w:line="240" w:lineRule="auto"/>
        <w:ind w:firstLine="0"/>
        <w:rPr>
          <w:rFonts w:ascii="Times New Roman" w:eastAsia="Times New Roman" w:hAnsi="Times New Roman" w:cs="Times New Roman"/>
          <w:kern w:val="0"/>
          <w:sz w:val="24"/>
          <w:szCs w:val="24"/>
          <w:lang w:val="uk-UA" w:eastAsia="ru-RU"/>
        </w:rPr>
      </w:pPr>
      <w:r w:rsidRPr="007674B7">
        <w:rPr>
          <w:rFonts w:ascii="Times New Roman" w:eastAsia="Times New Roman" w:hAnsi="Times New Roman" w:cs="Times New Roman"/>
          <w:kern w:val="0"/>
          <w:sz w:val="32"/>
          <w:szCs w:val="24"/>
          <w:lang w:val="uk-UA" w:eastAsia="ru-RU"/>
        </w:rPr>
        <w:t>–  доведено, що типологічність рис між компонентами традиційних форм обрядовосвяткової культури етносів та національних меншин, що проживають в цьому регіоні, узагальнює історичний досвід їхнього співіснування, в основі якого покладені принципи генетичної спадкоємності фольклорних традицій з первісних форм світовідчуття;</w:t>
      </w:r>
    </w:p>
    <w:p w14:paraId="4B25A731" w14:textId="77777777" w:rsidR="007674B7" w:rsidRPr="007674B7" w:rsidRDefault="007674B7" w:rsidP="007674B7">
      <w:pPr>
        <w:widowControl/>
        <w:tabs>
          <w:tab w:val="clear" w:pos="709"/>
        </w:tabs>
        <w:suppressAutoHyphens w:val="0"/>
        <w:spacing w:after="0" w:line="240" w:lineRule="auto"/>
        <w:ind w:firstLine="0"/>
        <w:rPr>
          <w:rFonts w:ascii="Times New Roman" w:eastAsia="Times New Roman" w:hAnsi="Times New Roman" w:cs="Times New Roman"/>
          <w:kern w:val="0"/>
          <w:sz w:val="24"/>
          <w:szCs w:val="24"/>
          <w:lang w:val="uk-UA" w:eastAsia="ru-RU"/>
        </w:rPr>
      </w:pPr>
      <w:r w:rsidRPr="007674B7">
        <w:rPr>
          <w:rFonts w:ascii="Times New Roman" w:eastAsia="Times New Roman" w:hAnsi="Times New Roman" w:cs="Times New Roman"/>
          <w:kern w:val="0"/>
          <w:sz w:val="32"/>
          <w:szCs w:val="24"/>
          <w:lang w:val="uk-UA" w:eastAsia="ru-RU"/>
        </w:rPr>
        <w:t>–  уточнена сучасна технологія етнографічних досліджень щодо умов культурного життя Криму;</w:t>
      </w:r>
    </w:p>
    <w:p w14:paraId="7E8BE627" w14:textId="77777777" w:rsidR="007674B7" w:rsidRPr="007674B7" w:rsidRDefault="007674B7" w:rsidP="007674B7">
      <w:pPr>
        <w:widowControl/>
        <w:tabs>
          <w:tab w:val="clear" w:pos="709"/>
        </w:tabs>
        <w:suppressAutoHyphens w:val="0"/>
        <w:spacing w:after="0" w:line="240" w:lineRule="auto"/>
        <w:ind w:firstLine="0"/>
        <w:rPr>
          <w:rFonts w:ascii="Times New Roman" w:eastAsia="Times New Roman" w:hAnsi="Times New Roman" w:cs="Times New Roman"/>
          <w:kern w:val="0"/>
          <w:sz w:val="32"/>
          <w:szCs w:val="24"/>
          <w:lang w:val="uk-UA" w:eastAsia="ru-RU"/>
        </w:rPr>
      </w:pPr>
      <w:r w:rsidRPr="007674B7">
        <w:rPr>
          <w:rFonts w:ascii="Times New Roman" w:eastAsia="Times New Roman" w:hAnsi="Times New Roman" w:cs="Times New Roman"/>
          <w:kern w:val="0"/>
          <w:sz w:val="32"/>
          <w:szCs w:val="24"/>
          <w:lang w:val="uk-UA" w:eastAsia="ru-RU"/>
        </w:rPr>
        <w:t xml:space="preserve">– розроблена програма-модель діяльності по відродженню традиційної обрядовосвяткової культури для суспільних організацій </w:t>
      </w:r>
      <w:r w:rsidRPr="007674B7">
        <w:rPr>
          <w:rFonts w:ascii="Times New Roman" w:eastAsia="Times New Roman" w:hAnsi="Times New Roman" w:cs="Times New Roman"/>
          <w:kern w:val="0"/>
          <w:sz w:val="32"/>
          <w:szCs w:val="24"/>
          <w:lang w:val="uk-UA" w:eastAsia="ru-RU"/>
        </w:rPr>
        <w:lastRenderedPageBreak/>
        <w:t>та громадських товариств, які здійснюють державну політику в галузі культури в цьому регіоні.</w:t>
      </w:r>
    </w:p>
    <w:p w14:paraId="580960D3" w14:textId="77777777" w:rsidR="007674B7" w:rsidRPr="007674B7" w:rsidRDefault="007674B7" w:rsidP="007674B7">
      <w:pPr>
        <w:widowControl/>
        <w:tabs>
          <w:tab w:val="clear" w:pos="709"/>
        </w:tabs>
        <w:suppressAutoHyphens w:val="0"/>
        <w:spacing w:after="0" w:line="240" w:lineRule="auto"/>
        <w:ind w:firstLine="708"/>
        <w:rPr>
          <w:rFonts w:ascii="Times New Roman" w:eastAsia="Times New Roman" w:hAnsi="Times New Roman" w:cs="Times New Roman"/>
          <w:color w:val="000000"/>
          <w:kern w:val="0"/>
          <w:sz w:val="32"/>
          <w:szCs w:val="24"/>
          <w:lang w:val="uk-UA" w:eastAsia="ru-RU"/>
        </w:rPr>
      </w:pPr>
      <w:r w:rsidRPr="007674B7">
        <w:rPr>
          <w:rFonts w:ascii="Times New Roman" w:eastAsia="Times New Roman" w:hAnsi="Times New Roman" w:cs="Times New Roman"/>
          <w:b/>
          <w:i/>
          <w:iCs/>
          <w:color w:val="000000"/>
          <w:kern w:val="0"/>
          <w:sz w:val="32"/>
          <w:szCs w:val="24"/>
          <w:lang w:val="uk-UA" w:eastAsia="ru-RU"/>
        </w:rPr>
        <w:t xml:space="preserve">Практичне значення </w:t>
      </w:r>
      <w:r w:rsidRPr="007674B7">
        <w:rPr>
          <w:rFonts w:ascii="Times New Roman" w:eastAsia="Times New Roman" w:hAnsi="Times New Roman" w:cs="Times New Roman"/>
          <w:b/>
          <w:bCs/>
          <w:i/>
          <w:iCs/>
          <w:color w:val="000000"/>
          <w:kern w:val="0"/>
          <w:sz w:val="32"/>
          <w:szCs w:val="24"/>
          <w:lang w:val="uk-UA" w:eastAsia="ru-RU"/>
        </w:rPr>
        <w:t>одержаних результатів.</w:t>
      </w:r>
      <w:r w:rsidRPr="007674B7">
        <w:rPr>
          <w:rFonts w:ascii="Times New Roman" w:eastAsia="Times New Roman" w:hAnsi="Times New Roman" w:cs="Times New Roman"/>
          <w:color w:val="000000"/>
          <w:kern w:val="0"/>
          <w:sz w:val="32"/>
          <w:szCs w:val="24"/>
          <w:lang w:val="uk-UA" w:eastAsia="ru-RU"/>
        </w:rPr>
        <w:t xml:space="preserve"> Сформульовані в дисертації основні теоретичні положення та висновки можуть бути використані для подальшого розроблення проблем, пов’язаних з вивченням соціокультурних аспектів мистецької діяльності у поліетнічних регіонах України, в практиці читання курсів та спецкурсів з культурології та етнокультурології, народної творчості, історії та філософії мистецтва.</w:t>
      </w:r>
    </w:p>
    <w:p w14:paraId="7AD465D3" w14:textId="77777777" w:rsidR="007674B7" w:rsidRPr="007674B7" w:rsidRDefault="007674B7" w:rsidP="007674B7">
      <w:pPr>
        <w:widowControl/>
        <w:tabs>
          <w:tab w:val="clear" w:pos="709"/>
        </w:tabs>
        <w:suppressAutoHyphens w:val="0"/>
        <w:spacing w:after="0" w:line="240" w:lineRule="auto"/>
        <w:ind w:firstLine="0"/>
        <w:rPr>
          <w:rFonts w:ascii="Times New Roman" w:eastAsia="Times New Roman" w:hAnsi="Times New Roman" w:cs="Times New Roman"/>
          <w:kern w:val="0"/>
          <w:sz w:val="32"/>
          <w:szCs w:val="24"/>
          <w:lang w:val="uk-UA" w:eastAsia="ru-RU"/>
        </w:rPr>
      </w:pPr>
      <w:r w:rsidRPr="007674B7">
        <w:rPr>
          <w:rFonts w:ascii="Times New Roman" w:eastAsia="Times New Roman" w:hAnsi="Times New Roman" w:cs="Times New Roman"/>
          <w:kern w:val="0"/>
          <w:sz w:val="32"/>
          <w:szCs w:val="24"/>
          <w:lang w:val="uk-UA" w:eastAsia="ru-RU"/>
        </w:rPr>
        <w:tab/>
        <w:t>Практичне застосування вони знайшли в авторській концепції організації діяльності фольклорних колективів “Здравець”, який працює на базі республіканського товариства болгар Криму (довідка про впровадження № 83 від 7.09.2001 р.); “Гюзель”, створеного з ініціативи Симферопольського товариства караїмів (довідка про впровадження № 19 від 8.09.2001 р.); в програмах відродження культурної спадщини Республіканської Асоціації національних товариств та громад Криму.</w:t>
      </w:r>
    </w:p>
    <w:p w14:paraId="4153546D" w14:textId="77777777" w:rsidR="007674B7" w:rsidRPr="007674B7" w:rsidRDefault="007674B7" w:rsidP="007674B7">
      <w:pPr>
        <w:widowControl/>
        <w:tabs>
          <w:tab w:val="clear" w:pos="709"/>
        </w:tabs>
        <w:suppressAutoHyphens w:val="0"/>
        <w:spacing w:after="0" w:line="240" w:lineRule="auto"/>
        <w:ind w:firstLine="0"/>
        <w:rPr>
          <w:rFonts w:ascii="Times New Roman" w:eastAsia="Times New Roman" w:hAnsi="Times New Roman" w:cs="Times New Roman"/>
          <w:kern w:val="0"/>
          <w:sz w:val="32"/>
          <w:szCs w:val="24"/>
          <w:lang w:val="uk-UA" w:eastAsia="ru-RU"/>
        </w:rPr>
      </w:pPr>
      <w:r w:rsidRPr="007674B7">
        <w:rPr>
          <w:rFonts w:ascii="Times New Roman" w:eastAsia="Times New Roman" w:hAnsi="Times New Roman" w:cs="Times New Roman"/>
          <w:kern w:val="0"/>
          <w:sz w:val="32"/>
          <w:szCs w:val="24"/>
          <w:lang w:val="uk-UA" w:eastAsia="ru-RU"/>
        </w:rPr>
        <w:tab/>
        <w:t>За матеріалами дисертації розроблені та впроваджені у навчальний процес спецкурси “Методика викладання художньої культури та народознавства” (Кримський філіал Полтавського педагогічного університету, довідка про впровадження № 248 від 28.02.2003 р.), “Національне відродження народів України та Криму” (Кримський державний індустріальний педагогічний інститут, довідка про впровадження № 02.1-08/316 від 11.03.2003 р.), програма курсів підвищення кваліфікації керівників дитячих фольклорно-етнографічних колективів республіканського центра дитячої та юнацької творчості Криму (довідки про впровадження: № 137 від 27.08.1995 р. та № 187 від 12.09.1996 р.), “Музичний фольклор Кримських караїмів” (Симферопольська караїмська воскресна школа, довідка про впровадження № 10 від 13.03.2003 р.).</w:t>
      </w:r>
    </w:p>
    <w:p w14:paraId="34DAAE58" w14:textId="77777777" w:rsidR="007674B7" w:rsidRPr="007674B7" w:rsidRDefault="007674B7" w:rsidP="007674B7">
      <w:pPr>
        <w:widowControl/>
        <w:shd w:val="clear" w:color="auto" w:fill="FFFFFF"/>
        <w:tabs>
          <w:tab w:val="clear" w:pos="709"/>
        </w:tabs>
        <w:suppressAutoHyphens w:val="0"/>
        <w:spacing w:after="0" w:line="240" w:lineRule="auto"/>
        <w:ind w:firstLine="0"/>
        <w:rPr>
          <w:rFonts w:ascii="Times New Roman" w:eastAsia="Times New Roman" w:hAnsi="Times New Roman" w:cs="Times New Roman"/>
          <w:kern w:val="0"/>
          <w:sz w:val="32"/>
          <w:szCs w:val="24"/>
          <w:lang w:val="uk-UA" w:eastAsia="ru-RU"/>
        </w:rPr>
      </w:pPr>
      <w:r w:rsidRPr="007674B7">
        <w:rPr>
          <w:rFonts w:ascii="Times New Roman" w:eastAsia="Times New Roman" w:hAnsi="Times New Roman" w:cs="Times New Roman"/>
          <w:kern w:val="0"/>
          <w:sz w:val="32"/>
          <w:szCs w:val="24"/>
          <w:lang w:val="uk-UA" w:eastAsia="ru-RU"/>
        </w:rPr>
        <w:tab/>
      </w:r>
      <w:r w:rsidRPr="007674B7">
        <w:rPr>
          <w:rFonts w:ascii="Times New Roman" w:eastAsia="Times New Roman" w:hAnsi="Times New Roman" w:cs="Times New Roman"/>
          <w:b/>
          <w:bCs/>
          <w:i/>
          <w:iCs/>
          <w:kern w:val="0"/>
          <w:sz w:val="32"/>
          <w:szCs w:val="24"/>
          <w:lang w:val="uk-UA" w:eastAsia="ru-RU"/>
        </w:rPr>
        <w:t>Апробація результатів дослідження.</w:t>
      </w:r>
      <w:r w:rsidRPr="007674B7">
        <w:rPr>
          <w:rFonts w:ascii="Times New Roman" w:eastAsia="Times New Roman" w:hAnsi="Times New Roman" w:cs="Times New Roman"/>
          <w:b/>
          <w:bCs/>
          <w:kern w:val="0"/>
          <w:sz w:val="32"/>
          <w:szCs w:val="24"/>
          <w:lang w:val="uk-UA" w:eastAsia="ru-RU"/>
        </w:rPr>
        <w:t xml:space="preserve"> </w:t>
      </w:r>
      <w:r w:rsidRPr="007674B7">
        <w:rPr>
          <w:rFonts w:ascii="Times New Roman" w:eastAsia="Times New Roman" w:hAnsi="Times New Roman" w:cs="Times New Roman"/>
          <w:kern w:val="0"/>
          <w:sz w:val="32"/>
          <w:szCs w:val="24"/>
          <w:lang w:val="uk-UA" w:eastAsia="ru-RU"/>
        </w:rPr>
        <w:t>Основні положення та висновки дисертації оприлюднені у формі наукових доповідей на: к</w:t>
      </w:r>
      <w:r w:rsidRPr="007674B7">
        <w:rPr>
          <w:rFonts w:ascii="Times New Roman" w:eastAsia="Times New Roman" w:hAnsi="Times New Roman" w:cs="Times New Roman"/>
          <w:color w:val="000000"/>
          <w:kern w:val="0"/>
          <w:sz w:val="32"/>
          <w:szCs w:val="24"/>
          <w:lang w:val="uk-UA" w:eastAsia="ru-RU"/>
        </w:rPr>
        <w:t xml:space="preserve">римських республіканських науково-практичних </w:t>
      </w:r>
      <w:r w:rsidRPr="007674B7">
        <w:rPr>
          <w:rFonts w:ascii="Times New Roman" w:eastAsia="Times New Roman" w:hAnsi="Times New Roman" w:cs="Times New Roman"/>
          <w:kern w:val="0"/>
          <w:sz w:val="32"/>
          <w:szCs w:val="24"/>
          <w:lang w:val="uk-UA" w:eastAsia="ru-RU"/>
        </w:rPr>
        <w:t>конференціях “Православие и культура” (1998), “</w:t>
      </w:r>
      <w:r w:rsidRPr="007674B7">
        <w:rPr>
          <w:rFonts w:ascii="Times New Roman" w:eastAsia="Times New Roman" w:hAnsi="Times New Roman" w:cs="Times New Roman"/>
          <w:kern w:val="0"/>
          <w:sz w:val="32"/>
          <w:szCs w:val="24"/>
          <w:lang w:eastAsia="ru-RU"/>
        </w:rPr>
        <w:t>Состояние эстетического образования и воспитания детей. Проблемы и перспективы</w:t>
      </w:r>
      <w:r w:rsidRPr="007674B7">
        <w:rPr>
          <w:rFonts w:ascii="Times New Roman" w:eastAsia="Times New Roman" w:hAnsi="Times New Roman" w:cs="Times New Roman"/>
          <w:kern w:val="0"/>
          <w:sz w:val="32"/>
          <w:szCs w:val="24"/>
          <w:lang w:val="uk-UA" w:eastAsia="ru-RU"/>
        </w:rPr>
        <w:t>”(2000),</w:t>
      </w:r>
      <w:r w:rsidRPr="007674B7">
        <w:rPr>
          <w:rFonts w:ascii="Times New Roman" w:eastAsia="Times New Roman" w:hAnsi="Times New Roman" w:cs="Times New Roman"/>
          <w:kern w:val="0"/>
          <w:sz w:val="32"/>
          <w:szCs w:val="24"/>
          <w:lang w:eastAsia="ru-RU"/>
        </w:rPr>
        <w:t xml:space="preserve"> </w:t>
      </w:r>
      <w:r w:rsidRPr="007674B7">
        <w:rPr>
          <w:rFonts w:ascii="Times New Roman" w:eastAsia="Times New Roman" w:hAnsi="Times New Roman" w:cs="Times New Roman"/>
          <w:kern w:val="0"/>
          <w:sz w:val="32"/>
          <w:szCs w:val="24"/>
          <w:lang w:val="uk-UA" w:eastAsia="ru-RU"/>
        </w:rPr>
        <w:t xml:space="preserve"> “Искусство в образовательном процессе как путь формирования интелекта и розвития творческого потенциала личности” (2001), “Кр</w:t>
      </w:r>
      <w:r w:rsidRPr="007674B7">
        <w:rPr>
          <w:rFonts w:ascii="Times New Roman" w:eastAsia="Times New Roman" w:hAnsi="Times New Roman" w:cs="Times New Roman"/>
          <w:kern w:val="0"/>
          <w:sz w:val="32"/>
          <w:szCs w:val="24"/>
          <w:lang w:eastAsia="ru-RU"/>
        </w:rPr>
        <w:t>ы</w:t>
      </w:r>
      <w:r w:rsidRPr="007674B7">
        <w:rPr>
          <w:rFonts w:ascii="Times New Roman" w:eastAsia="Times New Roman" w:hAnsi="Times New Roman" w:cs="Times New Roman"/>
          <w:kern w:val="0"/>
          <w:sz w:val="32"/>
          <w:szCs w:val="24"/>
          <w:lang w:val="uk-UA" w:eastAsia="ru-RU"/>
        </w:rPr>
        <w:t xml:space="preserve">м – наш общий дом. Словяно-тюркский диалог” (2001), </w:t>
      </w:r>
      <w:r w:rsidRPr="007674B7">
        <w:rPr>
          <w:rFonts w:ascii="Times New Roman" w:eastAsia="Times New Roman" w:hAnsi="Times New Roman" w:cs="Times New Roman"/>
          <w:kern w:val="0"/>
          <w:sz w:val="32"/>
          <w:szCs w:val="24"/>
          <w:lang w:val="uk-UA" w:eastAsia="ru-RU"/>
        </w:rPr>
        <w:lastRenderedPageBreak/>
        <w:t xml:space="preserve">Всеукраїнській регіональній науково-практичній конференції “Культура України XXI століття: діяльність культурологічних закладів у сучасних ринкових умовах” (Київ-Рівне, 2001); виступів та повідомлень: на засіданнях кримських республіканських творчих лабораторій та методичних об'єднань Кримської малої академії мистецтв та Кримського республіканського Центру дитячої та юнацької творчості, болгарського та караїмського товариств Криму; кафедри історії, теорії та практики культури Державної академії керівних кадрів культури і мистецтв м.Києва; в проведенні Всеукраїнського конкурсу дитячих фольклорних колективів “Усі ми діти твої, Україно”, IV Республіканського огляду-конкурсу народних свят, обрядів і традицій (Алушта, 2000 р.), VII Кримського міжнародного фольклорного фестивалю “Крымская Радуга” (Сімферополь, 2000 р.). </w:t>
      </w:r>
    </w:p>
    <w:p w14:paraId="445F2A27" w14:textId="77777777" w:rsidR="007674B7" w:rsidRPr="007674B7" w:rsidRDefault="007674B7" w:rsidP="007674B7">
      <w:pPr>
        <w:widowControl/>
        <w:shd w:val="clear" w:color="auto" w:fill="FFFFFF"/>
        <w:tabs>
          <w:tab w:val="clear" w:pos="709"/>
        </w:tabs>
        <w:suppressAutoHyphens w:val="0"/>
        <w:spacing w:after="0" w:line="240" w:lineRule="auto"/>
        <w:ind w:firstLine="0"/>
        <w:rPr>
          <w:rFonts w:ascii="Times New Roman" w:eastAsia="Times New Roman" w:hAnsi="Times New Roman" w:cs="Times New Roman"/>
          <w:kern w:val="0"/>
          <w:sz w:val="32"/>
          <w:szCs w:val="24"/>
          <w:lang w:val="uk-UA" w:eastAsia="ru-RU"/>
        </w:rPr>
      </w:pPr>
      <w:r w:rsidRPr="007674B7">
        <w:rPr>
          <w:rFonts w:ascii="Times New Roman" w:eastAsia="Times New Roman" w:hAnsi="Times New Roman" w:cs="Times New Roman"/>
          <w:b/>
          <w:bCs/>
          <w:kern w:val="0"/>
          <w:sz w:val="32"/>
          <w:szCs w:val="24"/>
          <w:lang w:val="uk-UA" w:eastAsia="ru-RU"/>
        </w:rPr>
        <w:tab/>
      </w:r>
      <w:r w:rsidRPr="007674B7">
        <w:rPr>
          <w:rFonts w:ascii="Times New Roman" w:eastAsia="Times New Roman" w:hAnsi="Times New Roman" w:cs="Times New Roman"/>
          <w:kern w:val="0"/>
          <w:sz w:val="32"/>
          <w:szCs w:val="24"/>
          <w:lang w:val="uk-UA" w:eastAsia="ru-RU"/>
        </w:rPr>
        <w:t>Основні положення дисертації</w:t>
      </w:r>
      <w:r w:rsidRPr="007674B7">
        <w:rPr>
          <w:rFonts w:ascii="Times New Roman" w:eastAsia="Times New Roman" w:hAnsi="Times New Roman" w:cs="Times New Roman"/>
          <w:b/>
          <w:bCs/>
          <w:kern w:val="0"/>
          <w:sz w:val="32"/>
          <w:szCs w:val="24"/>
          <w:lang w:val="uk-UA" w:eastAsia="ru-RU"/>
        </w:rPr>
        <w:t xml:space="preserve"> </w:t>
      </w:r>
      <w:r w:rsidRPr="007674B7">
        <w:rPr>
          <w:rFonts w:ascii="Times New Roman" w:eastAsia="Times New Roman" w:hAnsi="Times New Roman" w:cs="Times New Roman"/>
          <w:kern w:val="0"/>
          <w:sz w:val="32"/>
          <w:szCs w:val="24"/>
          <w:lang w:val="uk-UA" w:eastAsia="ru-RU"/>
        </w:rPr>
        <w:t>викладено у 8 одноосібних публікаціях автора, з них три – наукові статті у виданнях, затверджених рішенням ВАК України як фахові з мистецтвознавства, 4 – у вигляді навчальних посібників та методичних рекомендацій, одна публікація тези доповіді на науково-практичній конференції.</w:t>
      </w:r>
    </w:p>
    <w:p w14:paraId="11E0FF40" w14:textId="77777777" w:rsidR="007674B7" w:rsidRPr="007674B7" w:rsidRDefault="007674B7" w:rsidP="007674B7">
      <w:pPr>
        <w:widowControl/>
        <w:shd w:val="clear" w:color="auto" w:fill="FFFFFF"/>
        <w:tabs>
          <w:tab w:val="clear" w:pos="709"/>
        </w:tabs>
        <w:suppressAutoHyphens w:val="0"/>
        <w:spacing w:after="0" w:line="240" w:lineRule="auto"/>
        <w:ind w:firstLine="0"/>
        <w:rPr>
          <w:rFonts w:ascii="Times New Roman" w:eastAsia="Times New Roman" w:hAnsi="Times New Roman" w:cs="Times New Roman"/>
          <w:kern w:val="0"/>
          <w:sz w:val="32"/>
          <w:szCs w:val="24"/>
          <w:lang w:val="uk-UA" w:eastAsia="ru-RU"/>
        </w:rPr>
      </w:pPr>
      <w:r w:rsidRPr="007674B7">
        <w:rPr>
          <w:rFonts w:ascii="Times New Roman" w:eastAsia="Times New Roman" w:hAnsi="Times New Roman" w:cs="Times New Roman"/>
          <w:b/>
          <w:bCs/>
          <w:kern w:val="0"/>
          <w:sz w:val="32"/>
          <w:szCs w:val="24"/>
          <w:lang w:val="uk-UA" w:eastAsia="ru-RU"/>
        </w:rPr>
        <w:tab/>
      </w:r>
      <w:r w:rsidRPr="007674B7">
        <w:rPr>
          <w:rFonts w:ascii="Times New Roman" w:eastAsia="Times New Roman" w:hAnsi="Times New Roman" w:cs="Times New Roman"/>
          <w:b/>
          <w:bCs/>
          <w:i/>
          <w:iCs/>
          <w:kern w:val="0"/>
          <w:sz w:val="32"/>
          <w:szCs w:val="24"/>
          <w:lang w:val="uk-UA" w:eastAsia="ru-RU"/>
        </w:rPr>
        <w:t xml:space="preserve">Структура дисертації </w:t>
      </w:r>
      <w:r w:rsidRPr="007674B7">
        <w:rPr>
          <w:rFonts w:ascii="Times New Roman" w:eastAsia="Times New Roman" w:hAnsi="Times New Roman" w:cs="Times New Roman"/>
          <w:kern w:val="0"/>
          <w:sz w:val="32"/>
          <w:szCs w:val="24"/>
          <w:lang w:val="uk-UA" w:eastAsia="ru-RU"/>
        </w:rPr>
        <w:t>складається зі вступу, трьох розділів, висновків, списку використаної літератури (380 найменувань), 13 додатків на 60 сторінках. Основний зміст дисертації становить 179 сторінок.</w:t>
      </w:r>
    </w:p>
    <w:p w14:paraId="7FACEEFF" w14:textId="77777777" w:rsidR="007674B7" w:rsidRPr="007674B7" w:rsidRDefault="007674B7" w:rsidP="00022072">
      <w:pPr>
        <w:keepNext/>
        <w:widowControl/>
        <w:numPr>
          <w:ilvl w:val="0"/>
          <w:numId w:val="6"/>
        </w:numPr>
        <w:shd w:val="clear" w:color="auto" w:fill="FFFFFF"/>
        <w:tabs>
          <w:tab w:val="clear" w:pos="709"/>
        </w:tabs>
        <w:suppressAutoHyphens w:val="0"/>
        <w:spacing w:after="0" w:line="240" w:lineRule="auto"/>
        <w:ind w:left="0" w:firstLine="0"/>
        <w:jc w:val="center"/>
        <w:outlineLvl w:val="0"/>
        <w:rPr>
          <w:rFonts w:ascii="Times New Roman" w:eastAsia="Times New Roman" w:hAnsi="Times New Roman" w:cs="Times New Roman"/>
          <w:b/>
          <w:bCs/>
          <w:kern w:val="0"/>
          <w:sz w:val="32"/>
          <w:szCs w:val="24"/>
          <w:lang w:eastAsia="ru-RU"/>
        </w:rPr>
      </w:pPr>
    </w:p>
    <w:p w14:paraId="2859A80C" w14:textId="77777777" w:rsidR="007674B7" w:rsidRPr="007674B7" w:rsidRDefault="007674B7" w:rsidP="00022072">
      <w:pPr>
        <w:keepNext/>
        <w:widowControl/>
        <w:numPr>
          <w:ilvl w:val="0"/>
          <w:numId w:val="6"/>
        </w:numPr>
        <w:shd w:val="clear" w:color="auto" w:fill="FFFFFF"/>
        <w:tabs>
          <w:tab w:val="clear" w:pos="709"/>
        </w:tabs>
        <w:suppressAutoHyphens w:val="0"/>
        <w:spacing w:after="0" w:line="240" w:lineRule="auto"/>
        <w:ind w:left="0" w:firstLine="0"/>
        <w:jc w:val="center"/>
        <w:outlineLvl w:val="0"/>
        <w:rPr>
          <w:rFonts w:ascii="Times New Roman" w:eastAsia="Times New Roman" w:hAnsi="Times New Roman" w:cs="Times New Roman"/>
          <w:b/>
          <w:bCs/>
          <w:kern w:val="0"/>
          <w:sz w:val="32"/>
          <w:szCs w:val="24"/>
          <w:lang w:val="uk-UA" w:eastAsia="ru-RU"/>
        </w:rPr>
      </w:pPr>
      <w:r w:rsidRPr="007674B7">
        <w:rPr>
          <w:rFonts w:ascii="Times New Roman" w:eastAsia="Times New Roman" w:hAnsi="Times New Roman" w:cs="Times New Roman"/>
          <w:b/>
          <w:bCs/>
          <w:kern w:val="0"/>
          <w:sz w:val="32"/>
          <w:szCs w:val="24"/>
          <w:lang w:val="uk-UA" w:eastAsia="ru-RU"/>
        </w:rPr>
        <w:t>О</w:t>
      </w:r>
      <w:r w:rsidRPr="007674B7">
        <w:rPr>
          <w:rFonts w:ascii="Times New Roman" w:eastAsia="Times New Roman" w:hAnsi="Times New Roman" w:cs="Times New Roman"/>
          <w:b/>
          <w:bCs/>
          <w:kern w:val="0"/>
          <w:sz w:val="32"/>
          <w:szCs w:val="24"/>
          <w:lang w:eastAsia="ru-RU"/>
        </w:rPr>
        <w:t>СНОВНИЙ ЗМ</w:t>
      </w:r>
      <w:r w:rsidRPr="007674B7">
        <w:rPr>
          <w:rFonts w:ascii="Times New Roman" w:eastAsia="Times New Roman" w:hAnsi="Times New Roman" w:cs="Times New Roman"/>
          <w:b/>
          <w:bCs/>
          <w:kern w:val="0"/>
          <w:sz w:val="32"/>
          <w:szCs w:val="24"/>
          <w:lang w:val="uk-UA" w:eastAsia="ru-RU"/>
        </w:rPr>
        <w:t>ІСТ ДИСЕРТАЦІЇ</w:t>
      </w:r>
    </w:p>
    <w:p w14:paraId="12908E22" w14:textId="77777777" w:rsidR="007674B7" w:rsidRPr="007674B7" w:rsidRDefault="007674B7" w:rsidP="007674B7">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14:paraId="4EA9638D" w14:textId="77777777" w:rsidR="007674B7" w:rsidRPr="007674B7" w:rsidRDefault="007674B7" w:rsidP="007674B7">
      <w:pPr>
        <w:widowControl/>
        <w:shd w:val="clear" w:color="auto" w:fill="FFFFFF"/>
        <w:tabs>
          <w:tab w:val="clear" w:pos="709"/>
        </w:tabs>
        <w:suppressAutoHyphens w:val="0"/>
        <w:spacing w:after="0" w:line="240" w:lineRule="auto"/>
        <w:ind w:firstLine="0"/>
        <w:rPr>
          <w:rFonts w:ascii="Times New Roman" w:eastAsia="Times New Roman" w:hAnsi="Times New Roman" w:cs="Times New Roman"/>
          <w:kern w:val="0"/>
          <w:sz w:val="32"/>
          <w:szCs w:val="24"/>
          <w:lang w:val="uk-UA" w:eastAsia="ru-RU"/>
        </w:rPr>
      </w:pPr>
      <w:r w:rsidRPr="007674B7">
        <w:rPr>
          <w:rFonts w:ascii="Times New Roman" w:eastAsia="Times New Roman" w:hAnsi="Times New Roman" w:cs="Times New Roman"/>
          <w:b/>
          <w:bCs/>
          <w:kern w:val="0"/>
          <w:sz w:val="32"/>
          <w:szCs w:val="24"/>
          <w:lang w:val="uk-UA" w:eastAsia="ru-RU"/>
        </w:rPr>
        <w:tab/>
      </w:r>
      <w:bookmarkStart w:id="0" w:name="_GoBack"/>
      <w:r w:rsidRPr="007674B7">
        <w:rPr>
          <w:rFonts w:ascii="Times New Roman" w:eastAsia="Times New Roman" w:hAnsi="Times New Roman" w:cs="Times New Roman"/>
          <w:kern w:val="0"/>
          <w:sz w:val="32"/>
          <w:szCs w:val="24"/>
          <w:lang w:val="uk-UA" w:eastAsia="ru-RU"/>
        </w:rPr>
        <w:t xml:space="preserve">У </w:t>
      </w:r>
      <w:r w:rsidRPr="007674B7">
        <w:rPr>
          <w:rFonts w:ascii="Times New Roman" w:eastAsia="Times New Roman" w:hAnsi="Times New Roman" w:cs="Times New Roman"/>
          <w:b/>
          <w:bCs/>
          <w:kern w:val="0"/>
          <w:sz w:val="32"/>
          <w:szCs w:val="24"/>
          <w:lang w:val="uk-UA" w:eastAsia="ru-RU"/>
        </w:rPr>
        <w:t xml:space="preserve">вступі </w:t>
      </w:r>
      <w:r w:rsidRPr="007674B7">
        <w:rPr>
          <w:rFonts w:ascii="Times New Roman" w:eastAsia="Times New Roman" w:hAnsi="Times New Roman" w:cs="Times New Roman"/>
          <w:kern w:val="0"/>
          <w:sz w:val="32"/>
          <w:szCs w:val="24"/>
          <w:lang w:val="uk-UA" w:eastAsia="ru-RU"/>
        </w:rPr>
        <w:t>обґрунтовано  вибір теми, її актуальність, визначено об’єкт і предмет роботи, сформульовано мету і завдання для її досягнення, охарактеризовано методи дослідження, розкрито наукову новизну і практичне значення отриманих результатів, їхню апробацію, наведено кількісні і жанрові показники публікацій, подано структуру дисертації.</w:t>
      </w:r>
    </w:p>
    <w:p w14:paraId="535CF0B6" w14:textId="77777777" w:rsidR="007674B7" w:rsidRPr="007674B7" w:rsidRDefault="007674B7" w:rsidP="007674B7">
      <w:pPr>
        <w:widowControl/>
        <w:shd w:val="clear" w:color="auto" w:fill="FFFFFF"/>
        <w:tabs>
          <w:tab w:val="clear" w:pos="709"/>
        </w:tabs>
        <w:suppressAutoHyphens w:val="0"/>
        <w:spacing w:after="0" w:line="240" w:lineRule="auto"/>
        <w:ind w:firstLine="0"/>
        <w:rPr>
          <w:rFonts w:ascii="Times New Roman" w:eastAsia="Times New Roman" w:hAnsi="Times New Roman" w:cs="Times New Roman"/>
          <w:kern w:val="0"/>
          <w:sz w:val="32"/>
          <w:szCs w:val="24"/>
          <w:lang w:val="uk-UA" w:eastAsia="ru-RU"/>
        </w:rPr>
      </w:pPr>
      <w:r w:rsidRPr="007674B7">
        <w:rPr>
          <w:rFonts w:ascii="Times New Roman" w:eastAsia="Times New Roman" w:hAnsi="Times New Roman" w:cs="Times New Roman"/>
          <w:kern w:val="0"/>
          <w:sz w:val="32"/>
          <w:szCs w:val="24"/>
          <w:lang w:val="uk-UA" w:eastAsia="ru-RU"/>
        </w:rPr>
        <w:tab/>
        <w:t xml:space="preserve">У першому розділі </w:t>
      </w:r>
      <w:r w:rsidRPr="007674B7">
        <w:rPr>
          <w:rFonts w:ascii="Times New Roman" w:eastAsia="Times New Roman" w:hAnsi="Times New Roman" w:cs="Times New Roman"/>
          <w:b/>
          <w:bCs/>
          <w:kern w:val="0"/>
          <w:sz w:val="32"/>
          <w:szCs w:val="24"/>
          <w:lang w:val="uk-UA" w:eastAsia="ru-RU"/>
        </w:rPr>
        <w:t>“Соціокультурні процеси в Криму на сучасному етапі”</w:t>
      </w:r>
      <w:r w:rsidRPr="007674B7">
        <w:rPr>
          <w:rFonts w:ascii="Times New Roman" w:eastAsia="Times New Roman" w:hAnsi="Times New Roman" w:cs="Times New Roman"/>
          <w:kern w:val="0"/>
          <w:sz w:val="32"/>
          <w:szCs w:val="24"/>
          <w:lang w:val="uk-UA" w:eastAsia="ru-RU"/>
        </w:rPr>
        <w:t>, який складається з 2-х підрозділів, розглядаються історія і тематика досліджень, присвячених кримському регіону та сучасні проблеми міжнаціональних відносин, які виникли за нових соціокультурних умов після оголошення незалежності української держави.</w:t>
      </w:r>
    </w:p>
    <w:p w14:paraId="2F8B63D0" w14:textId="77777777" w:rsidR="007674B7" w:rsidRPr="007674B7" w:rsidRDefault="007674B7" w:rsidP="007674B7">
      <w:pPr>
        <w:widowControl/>
        <w:shd w:val="clear" w:color="auto" w:fill="FFFFFF"/>
        <w:tabs>
          <w:tab w:val="clear" w:pos="709"/>
        </w:tabs>
        <w:suppressAutoHyphens w:val="0"/>
        <w:spacing w:after="0" w:line="240" w:lineRule="auto"/>
        <w:ind w:firstLine="0"/>
        <w:rPr>
          <w:rFonts w:ascii="Times New Roman" w:eastAsia="Times New Roman" w:hAnsi="Times New Roman" w:cs="Times New Roman"/>
          <w:kern w:val="0"/>
          <w:sz w:val="32"/>
          <w:szCs w:val="24"/>
          <w:lang w:val="uk-UA" w:eastAsia="ru-RU"/>
        </w:rPr>
      </w:pPr>
      <w:r w:rsidRPr="007674B7">
        <w:rPr>
          <w:rFonts w:ascii="Times New Roman" w:eastAsia="Times New Roman" w:hAnsi="Times New Roman" w:cs="Times New Roman"/>
          <w:kern w:val="0"/>
          <w:sz w:val="32"/>
          <w:szCs w:val="24"/>
          <w:lang w:val="uk-UA" w:eastAsia="ru-RU"/>
        </w:rPr>
        <w:lastRenderedPageBreak/>
        <w:tab/>
        <w:t>Дожовтневу історію наукового вивчення кримського регіону відкривають дослідження географічного та краєзнавчого характеру. Проте, навіть в них підкреслюється своєрідність пам’яток матеріальної культури, що зберігалися з тих часів, та місцевого побуту і традицій його населення (В.Зуєв, П.Паллас, П.Кеппен, Н.Мурзакевич, М.Сементовський, Ф.Федоров та ін.). Наприкінці ХІХ століття кримською історіографією було накопичено чимало фактів етнографічного характеру, що дають уявлення про національні традиції греків, вірмен, кримських татар, євреїв та інших етносів, що проживали в цей період на кримських територіях (І.Александров, О.Бертьє-Делагар, М.Довгар-Запольский, О.Марке-вич, Е.Наширванов)</w:t>
      </w:r>
    </w:p>
    <w:p w14:paraId="1180F968" w14:textId="77777777" w:rsidR="007674B7" w:rsidRPr="007674B7" w:rsidRDefault="007674B7" w:rsidP="007674B7">
      <w:pPr>
        <w:widowControl/>
        <w:shd w:val="clear" w:color="auto" w:fill="FFFFFF"/>
        <w:tabs>
          <w:tab w:val="clear" w:pos="709"/>
        </w:tabs>
        <w:suppressAutoHyphens w:val="0"/>
        <w:spacing w:after="0" w:line="240" w:lineRule="auto"/>
        <w:ind w:firstLine="0"/>
        <w:rPr>
          <w:rFonts w:ascii="Times New Roman" w:eastAsia="Times New Roman" w:hAnsi="Times New Roman" w:cs="Times New Roman"/>
          <w:kern w:val="0"/>
          <w:sz w:val="32"/>
          <w:szCs w:val="24"/>
          <w:lang w:val="uk-UA" w:eastAsia="ru-RU"/>
        </w:rPr>
      </w:pPr>
      <w:r w:rsidRPr="007674B7">
        <w:rPr>
          <w:rFonts w:ascii="Times New Roman" w:eastAsia="Times New Roman" w:hAnsi="Times New Roman" w:cs="Times New Roman"/>
          <w:kern w:val="0"/>
          <w:sz w:val="32"/>
          <w:szCs w:val="24"/>
          <w:lang w:val="uk-UA" w:eastAsia="ru-RU"/>
        </w:rPr>
        <w:tab/>
        <w:t>Цікаву інформацію, що поглиблює уявлення про міграційні процеси в Криму містять історико-археологічні та топографічні дослідження скіфських, сарматських, грецьких, татарських міст та поховань, проведені у радянський період (Н.Т.Висоцька, Ю.Г.Колосов, В.Ф.Петрусь, О.М.Самойлович, Е.І.Соломонік та ін.).</w:t>
      </w:r>
    </w:p>
    <w:p w14:paraId="1BECD244" w14:textId="77777777" w:rsidR="007674B7" w:rsidRPr="007674B7" w:rsidRDefault="007674B7" w:rsidP="007674B7">
      <w:pPr>
        <w:widowControl/>
        <w:shd w:val="clear" w:color="auto" w:fill="FFFFFF"/>
        <w:tabs>
          <w:tab w:val="clear" w:pos="709"/>
        </w:tabs>
        <w:suppressAutoHyphens w:val="0"/>
        <w:spacing w:after="0" w:line="240" w:lineRule="auto"/>
        <w:ind w:firstLine="0"/>
        <w:rPr>
          <w:rFonts w:ascii="Times New Roman" w:eastAsia="Times New Roman" w:hAnsi="Times New Roman" w:cs="Times New Roman"/>
          <w:kern w:val="0"/>
          <w:sz w:val="32"/>
          <w:szCs w:val="24"/>
          <w:lang w:val="uk-UA" w:eastAsia="ru-RU"/>
        </w:rPr>
      </w:pPr>
      <w:r w:rsidRPr="007674B7">
        <w:rPr>
          <w:rFonts w:ascii="Times New Roman" w:eastAsia="Times New Roman" w:hAnsi="Times New Roman" w:cs="Times New Roman"/>
          <w:kern w:val="0"/>
          <w:sz w:val="32"/>
          <w:szCs w:val="24"/>
          <w:lang w:val="uk-UA" w:eastAsia="ru-RU"/>
        </w:rPr>
        <w:tab/>
        <w:t>Розрізненість наукових уявлень щодо протікання культурно-історичних процесів в Криму стимулювала в 90-тих роках ХХ століття перші спроби цілісного їхнього відтворення (В.П.Дюлічев, К.Когонашвілі, В.Є.Потєхін та Д.В.Потєхін). Проте, такого характеру досліджень виявилося недостатнім, щоб висвітлити чисельні “білі плями” кримської історії, бо спираючись на ці дослідження не можна цілісно відтворити “картину” етноісторичних процесів на півострові та визначити її особливості за сучасних умов кримського соціокультурного життя.</w:t>
      </w:r>
    </w:p>
    <w:p w14:paraId="674B391E" w14:textId="77777777" w:rsidR="007674B7" w:rsidRPr="007674B7" w:rsidRDefault="007674B7" w:rsidP="007674B7">
      <w:pPr>
        <w:widowControl/>
        <w:shd w:val="clear" w:color="auto" w:fill="FFFFFF"/>
        <w:tabs>
          <w:tab w:val="clear" w:pos="709"/>
        </w:tabs>
        <w:suppressAutoHyphens w:val="0"/>
        <w:spacing w:after="0" w:line="240" w:lineRule="auto"/>
        <w:ind w:firstLine="0"/>
        <w:rPr>
          <w:rFonts w:ascii="Times New Roman" w:eastAsia="Times New Roman" w:hAnsi="Times New Roman" w:cs="Times New Roman"/>
          <w:kern w:val="0"/>
          <w:sz w:val="32"/>
          <w:szCs w:val="24"/>
          <w:lang w:val="uk-UA" w:eastAsia="ru-RU"/>
        </w:rPr>
      </w:pPr>
      <w:r w:rsidRPr="007674B7">
        <w:rPr>
          <w:rFonts w:ascii="Times New Roman" w:eastAsia="Times New Roman" w:hAnsi="Times New Roman" w:cs="Times New Roman"/>
          <w:kern w:val="0"/>
          <w:sz w:val="32"/>
          <w:szCs w:val="24"/>
          <w:lang w:val="uk-UA" w:eastAsia="ru-RU"/>
        </w:rPr>
        <w:tab/>
        <w:t>Це зумовило потребу ретроспективного аналізу етнічного складу населення в різні періоди кримської історії, користуючись доказами, що містять у собі результати історико-археологічних досліджень, проведених на Кримському півострові.</w:t>
      </w:r>
    </w:p>
    <w:p w14:paraId="4BDB1980" w14:textId="77777777" w:rsidR="007674B7" w:rsidRPr="007674B7" w:rsidRDefault="007674B7" w:rsidP="007674B7">
      <w:pPr>
        <w:widowControl/>
        <w:shd w:val="clear" w:color="auto" w:fill="FFFFFF"/>
        <w:tabs>
          <w:tab w:val="clear" w:pos="709"/>
        </w:tabs>
        <w:suppressAutoHyphens w:val="0"/>
        <w:spacing w:after="0" w:line="240" w:lineRule="auto"/>
        <w:ind w:firstLine="0"/>
        <w:rPr>
          <w:rFonts w:ascii="Times New Roman" w:eastAsia="Times New Roman" w:hAnsi="Times New Roman" w:cs="Times New Roman"/>
          <w:kern w:val="0"/>
          <w:sz w:val="32"/>
          <w:szCs w:val="24"/>
          <w:lang w:val="uk-UA" w:eastAsia="ru-RU"/>
        </w:rPr>
      </w:pPr>
      <w:r w:rsidRPr="007674B7">
        <w:rPr>
          <w:rFonts w:ascii="Times New Roman" w:eastAsia="Times New Roman" w:hAnsi="Times New Roman" w:cs="Times New Roman"/>
          <w:kern w:val="0"/>
          <w:sz w:val="32"/>
          <w:szCs w:val="24"/>
          <w:lang w:val="uk-UA" w:eastAsia="ru-RU"/>
        </w:rPr>
        <w:tab/>
        <w:t>Простежуючи зміни, що відбувалися у міграційних характеристиках автор дійшов до висновку про те, що корінними мешканцями півострову треба вважати представників таких етнічних груп, як караїми, кримчаки, кримські татари. Інші етнічні та національні утворення виникли на його територіях внаслідок різних політичних подій всесвітньої історії.</w:t>
      </w:r>
    </w:p>
    <w:p w14:paraId="2F6E2907" w14:textId="77777777" w:rsidR="007674B7" w:rsidRPr="007674B7" w:rsidRDefault="007674B7" w:rsidP="007674B7">
      <w:pPr>
        <w:widowControl/>
        <w:shd w:val="clear" w:color="auto" w:fill="FFFFFF"/>
        <w:tabs>
          <w:tab w:val="clear" w:pos="709"/>
        </w:tabs>
        <w:suppressAutoHyphens w:val="0"/>
        <w:spacing w:after="0" w:line="240" w:lineRule="auto"/>
        <w:ind w:firstLine="0"/>
        <w:rPr>
          <w:rFonts w:ascii="Times New Roman" w:eastAsia="Times New Roman" w:hAnsi="Times New Roman" w:cs="Times New Roman"/>
          <w:kern w:val="0"/>
          <w:sz w:val="32"/>
          <w:szCs w:val="24"/>
          <w:lang w:val="uk-UA" w:eastAsia="ru-RU"/>
        </w:rPr>
      </w:pPr>
      <w:r w:rsidRPr="007674B7">
        <w:rPr>
          <w:rFonts w:ascii="Times New Roman" w:eastAsia="Times New Roman" w:hAnsi="Times New Roman" w:cs="Times New Roman"/>
          <w:kern w:val="0"/>
          <w:sz w:val="32"/>
          <w:szCs w:val="24"/>
          <w:lang w:val="uk-UA" w:eastAsia="ru-RU"/>
        </w:rPr>
        <w:tab/>
        <w:t xml:space="preserve">Водночас аналіз цих характеристик засвідчує, що протікання етнічних процесів на кримських територіях відбиває закономірності, </w:t>
      </w:r>
      <w:r w:rsidRPr="007674B7">
        <w:rPr>
          <w:rFonts w:ascii="Times New Roman" w:eastAsia="Times New Roman" w:hAnsi="Times New Roman" w:cs="Times New Roman"/>
          <w:kern w:val="0"/>
          <w:sz w:val="32"/>
          <w:szCs w:val="24"/>
          <w:lang w:val="uk-UA" w:eastAsia="ru-RU"/>
        </w:rPr>
        <w:lastRenderedPageBreak/>
        <w:t xml:space="preserve">покладені в основу загальнокультурного розвитку людства, а саме міжетнічної інтеграції та асиміляції, з одного боку, і з іншого, національно-етнічного уособлення на конфесійних засадах,– тенденція, яка простежується починаючи з часів середньовіччя. Проте їхня роль в площині існуючих етнологічних теорій вивчена ще недостатньо. </w:t>
      </w:r>
    </w:p>
    <w:p w14:paraId="3028D01B" w14:textId="77777777" w:rsidR="007674B7" w:rsidRPr="007674B7" w:rsidRDefault="007674B7" w:rsidP="007674B7">
      <w:pPr>
        <w:widowControl/>
        <w:shd w:val="clear" w:color="auto" w:fill="FFFFFF"/>
        <w:tabs>
          <w:tab w:val="clear" w:pos="709"/>
        </w:tabs>
        <w:suppressAutoHyphens w:val="0"/>
        <w:spacing w:after="0" w:line="240" w:lineRule="auto"/>
        <w:ind w:firstLine="708"/>
        <w:rPr>
          <w:rFonts w:ascii="Times New Roman" w:eastAsia="Times New Roman" w:hAnsi="Times New Roman" w:cs="Times New Roman"/>
          <w:kern w:val="0"/>
          <w:sz w:val="32"/>
          <w:szCs w:val="24"/>
          <w:lang w:val="uk-UA" w:eastAsia="ru-RU"/>
        </w:rPr>
      </w:pPr>
      <w:r w:rsidRPr="007674B7">
        <w:rPr>
          <w:rFonts w:ascii="Times New Roman" w:eastAsia="Times New Roman" w:hAnsi="Times New Roman" w:cs="Times New Roman"/>
          <w:kern w:val="0"/>
          <w:sz w:val="32"/>
          <w:szCs w:val="24"/>
          <w:lang w:val="uk-UA" w:eastAsia="ru-RU"/>
        </w:rPr>
        <w:t>Особливо яскраво ця тенденція простежується у зламні перехідні періоди людської історії, коли відбувається докорінна переоцінка духовних цінностей – процес, що спостерігається й зараз, після падіння тоталітарного режиму та утворення на бувшому просторі Радянського Союзу нових незалежних держав. Послаблення атеїстичної ідеології сприяло відродженню традиційних форм обрядовосвяткової культури, які за умов сучасного соціокультурного життя активно почали використовуватися як засіб виховання національної самосвідомості.</w:t>
      </w:r>
    </w:p>
    <w:p w14:paraId="28C45821" w14:textId="77777777" w:rsidR="007674B7" w:rsidRPr="007674B7" w:rsidRDefault="007674B7" w:rsidP="007674B7">
      <w:pPr>
        <w:widowControl/>
        <w:shd w:val="clear" w:color="auto" w:fill="FFFFFF"/>
        <w:tabs>
          <w:tab w:val="clear" w:pos="709"/>
        </w:tabs>
        <w:suppressAutoHyphens w:val="0"/>
        <w:spacing w:after="0" w:line="240" w:lineRule="auto"/>
        <w:ind w:firstLine="0"/>
        <w:rPr>
          <w:rFonts w:ascii="Times New Roman" w:eastAsia="Times New Roman" w:hAnsi="Times New Roman" w:cs="Times New Roman"/>
          <w:kern w:val="0"/>
          <w:sz w:val="32"/>
          <w:szCs w:val="24"/>
          <w:lang w:val="uk-UA" w:eastAsia="ru-RU"/>
        </w:rPr>
      </w:pPr>
      <w:r w:rsidRPr="007674B7">
        <w:rPr>
          <w:rFonts w:ascii="Times New Roman" w:eastAsia="Times New Roman" w:hAnsi="Times New Roman" w:cs="Times New Roman"/>
          <w:kern w:val="0"/>
          <w:sz w:val="32"/>
          <w:szCs w:val="24"/>
          <w:lang w:val="uk-UA" w:eastAsia="ru-RU"/>
        </w:rPr>
        <w:tab/>
        <w:t xml:space="preserve">В Криму цей процес ускладнює релігійна та конфесійна різномовність культурних традицій, суперечність між ними посилює також трагічне минуле репресованих, депортованих та знищених під час другої світової війни етнічних груп та національних меншин, які довгий час вважали себе корінними мешканцями півострову. Повернення втраченого правового статусу усвідомлюється ними як проблема законодавчо закріпленої автономії духовно-релігійного життя шляхом уведення у державний український календар не тільки християнських релігійних свят, але й свят, традиційних для ісламу, іудаїзму, караїмізму. </w:t>
      </w:r>
    </w:p>
    <w:p w14:paraId="0F75A5EF" w14:textId="77777777" w:rsidR="007674B7" w:rsidRPr="007674B7" w:rsidRDefault="007674B7" w:rsidP="007674B7">
      <w:pPr>
        <w:widowControl/>
        <w:shd w:val="clear" w:color="auto" w:fill="FFFFFF"/>
        <w:tabs>
          <w:tab w:val="clear" w:pos="709"/>
        </w:tabs>
        <w:suppressAutoHyphens w:val="0"/>
        <w:spacing w:after="0" w:line="240" w:lineRule="auto"/>
        <w:ind w:firstLine="0"/>
        <w:rPr>
          <w:rFonts w:ascii="Times New Roman" w:eastAsia="Times New Roman" w:hAnsi="Times New Roman" w:cs="Times New Roman"/>
          <w:kern w:val="0"/>
          <w:sz w:val="32"/>
          <w:szCs w:val="24"/>
          <w:lang w:val="uk-UA" w:eastAsia="ru-RU"/>
        </w:rPr>
      </w:pPr>
      <w:r w:rsidRPr="007674B7">
        <w:rPr>
          <w:rFonts w:ascii="Times New Roman" w:eastAsia="Times New Roman" w:hAnsi="Times New Roman" w:cs="Times New Roman"/>
          <w:kern w:val="0"/>
          <w:sz w:val="32"/>
          <w:szCs w:val="24"/>
          <w:lang w:val="uk-UA" w:eastAsia="ru-RU"/>
        </w:rPr>
        <w:tab/>
        <w:t>Розглядаючи розбіжності у підходах до цієї проблеми з боку релігійних конфесій, що діють в кримському регіоні, автор приходить до висновку: перехід від протистояння до діалогу у міжконфесійних відносинах можна здійснити за умов, якщо релігійні питання розглядати як невід’ємну частину відродження культурних традицій, сфокусованих та збережених у обрядово-святкових формах організації повсякденного буття представників різних етнічних угрупувань та національних меншин, які сьогодні представляють кримське населення. На розв</w:t>
      </w:r>
      <w:r w:rsidRPr="007674B7">
        <w:rPr>
          <w:rFonts w:ascii="Times New Roman" w:eastAsia="Times New Roman" w:hAnsi="Times New Roman" w:cs="Times New Roman"/>
          <w:kern w:val="0"/>
          <w:sz w:val="32"/>
          <w:szCs w:val="24"/>
          <w:lang w:eastAsia="ru-RU"/>
        </w:rPr>
        <w:t>'язання цього завдання потр</w:t>
      </w:r>
      <w:r w:rsidRPr="007674B7">
        <w:rPr>
          <w:rFonts w:ascii="Times New Roman" w:eastAsia="Times New Roman" w:hAnsi="Times New Roman" w:cs="Times New Roman"/>
          <w:kern w:val="0"/>
          <w:sz w:val="32"/>
          <w:szCs w:val="24"/>
          <w:lang w:val="uk-UA" w:eastAsia="ru-RU"/>
        </w:rPr>
        <w:t>і</w:t>
      </w:r>
      <w:r w:rsidRPr="007674B7">
        <w:rPr>
          <w:rFonts w:ascii="Times New Roman" w:eastAsia="Times New Roman" w:hAnsi="Times New Roman" w:cs="Times New Roman"/>
          <w:kern w:val="0"/>
          <w:sz w:val="32"/>
          <w:szCs w:val="24"/>
          <w:lang w:eastAsia="ru-RU"/>
        </w:rPr>
        <w:t>бно скон</w:t>
      </w:r>
      <w:r w:rsidRPr="007674B7">
        <w:rPr>
          <w:rFonts w:ascii="Times New Roman" w:eastAsia="Times New Roman" w:hAnsi="Times New Roman" w:cs="Times New Roman"/>
          <w:kern w:val="0"/>
          <w:sz w:val="32"/>
          <w:szCs w:val="24"/>
          <w:lang w:val="uk-UA" w:eastAsia="ru-RU"/>
        </w:rPr>
        <w:t>цент</w:t>
      </w:r>
      <w:r w:rsidRPr="007674B7">
        <w:rPr>
          <w:rFonts w:ascii="Times New Roman" w:eastAsia="Times New Roman" w:hAnsi="Times New Roman" w:cs="Times New Roman"/>
          <w:kern w:val="0"/>
          <w:sz w:val="32"/>
          <w:szCs w:val="24"/>
          <w:lang w:eastAsia="ru-RU"/>
        </w:rPr>
        <w:t xml:space="preserve">рувати </w:t>
      </w:r>
      <w:r w:rsidRPr="007674B7">
        <w:rPr>
          <w:rFonts w:ascii="Times New Roman" w:eastAsia="Times New Roman" w:hAnsi="Times New Roman" w:cs="Times New Roman"/>
          <w:kern w:val="0"/>
          <w:sz w:val="32"/>
          <w:szCs w:val="24"/>
          <w:lang w:val="uk-UA" w:eastAsia="ru-RU"/>
        </w:rPr>
        <w:t>й зусилля громадських організацій та товариств.</w:t>
      </w:r>
    </w:p>
    <w:p w14:paraId="2F6B814A" w14:textId="77777777" w:rsidR="007674B7" w:rsidRPr="007674B7" w:rsidRDefault="007674B7" w:rsidP="007674B7">
      <w:pPr>
        <w:widowControl/>
        <w:shd w:val="clear" w:color="auto" w:fill="FFFFFF"/>
        <w:tabs>
          <w:tab w:val="clear" w:pos="709"/>
        </w:tabs>
        <w:suppressAutoHyphens w:val="0"/>
        <w:spacing w:after="0" w:line="240" w:lineRule="auto"/>
        <w:ind w:firstLine="0"/>
        <w:rPr>
          <w:rFonts w:ascii="Times New Roman" w:eastAsia="Times New Roman" w:hAnsi="Times New Roman" w:cs="Times New Roman"/>
          <w:kern w:val="0"/>
          <w:sz w:val="32"/>
          <w:szCs w:val="24"/>
          <w:lang w:val="uk-UA" w:eastAsia="ru-RU"/>
        </w:rPr>
      </w:pPr>
      <w:r w:rsidRPr="007674B7">
        <w:rPr>
          <w:rFonts w:ascii="Times New Roman" w:eastAsia="Times New Roman" w:hAnsi="Times New Roman" w:cs="Times New Roman"/>
          <w:kern w:val="0"/>
          <w:sz w:val="32"/>
          <w:szCs w:val="24"/>
          <w:lang w:val="uk-UA" w:eastAsia="ru-RU"/>
        </w:rPr>
        <w:tab/>
        <w:t xml:space="preserve">У другому розділі </w:t>
      </w:r>
      <w:r w:rsidRPr="007674B7">
        <w:rPr>
          <w:rFonts w:ascii="Times New Roman" w:eastAsia="Times New Roman" w:hAnsi="Times New Roman" w:cs="Times New Roman"/>
          <w:b/>
          <w:bCs/>
          <w:kern w:val="0"/>
          <w:sz w:val="32"/>
          <w:szCs w:val="24"/>
          <w:lang w:val="uk-UA" w:eastAsia="ru-RU"/>
        </w:rPr>
        <w:t>“Теоретичні основи вивчення традиційних свят та обрядів як культурологійного явища”</w:t>
      </w:r>
      <w:r w:rsidRPr="007674B7">
        <w:rPr>
          <w:rFonts w:ascii="Times New Roman" w:eastAsia="Times New Roman" w:hAnsi="Times New Roman" w:cs="Times New Roman"/>
          <w:kern w:val="0"/>
          <w:sz w:val="32"/>
          <w:szCs w:val="24"/>
          <w:lang w:val="uk-UA" w:eastAsia="ru-RU"/>
        </w:rPr>
        <w:t xml:space="preserve">, складається з двох підрозділів, обґрунтовуються методологічні засади дослідження </w:t>
      </w:r>
      <w:r w:rsidRPr="007674B7">
        <w:rPr>
          <w:rFonts w:ascii="Times New Roman" w:eastAsia="Times New Roman" w:hAnsi="Times New Roman" w:cs="Times New Roman"/>
          <w:kern w:val="0"/>
          <w:sz w:val="32"/>
          <w:szCs w:val="24"/>
          <w:lang w:val="uk-UA" w:eastAsia="ru-RU"/>
        </w:rPr>
        <w:lastRenderedPageBreak/>
        <w:t>обрядовосвяткових форм культури етносів та національних меншин Криму, виокремлюється шкала показників, які обумовлюють їхню типологічну спорідненість.</w:t>
      </w:r>
    </w:p>
    <w:p w14:paraId="4A4BC7F4" w14:textId="77777777" w:rsidR="007674B7" w:rsidRPr="007674B7" w:rsidRDefault="007674B7" w:rsidP="007674B7">
      <w:pPr>
        <w:widowControl/>
        <w:shd w:val="clear" w:color="auto" w:fill="FFFFFF"/>
        <w:tabs>
          <w:tab w:val="clear" w:pos="709"/>
        </w:tabs>
        <w:suppressAutoHyphens w:val="0"/>
        <w:spacing w:after="0" w:line="240" w:lineRule="auto"/>
        <w:ind w:firstLine="0"/>
        <w:rPr>
          <w:rFonts w:ascii="Times New Roman" w:eastAsia="Times New Roman" w:hAnsi="Times New Roman" w:cs="Times New Roman"/>
          <w:kern w:val="0"/>
          <w:sz w:val="32"/>
          <w:szCs w:val="24"/>
          <w:lang w:val="uk-UA" w:eastAsia="ru-RU"/>
        </w:rPr>
      </w:pPr>
      <w:r w:rsidRPr="007674B7">
        <w:rPr>
          <w:rFonts w:ascii="Times New Roman" w:eastAsia="Times New Roman" w:hAnsi="Times New Roman" w:cs="Times New Roman"/>
          <w:kern w:val="0"/>
          <w:sz w:val="32"/>
          <w:szCs w:val="24"/>
          <w:lang w:val="uk-UA" w:eastAsia="ru-RU"/>
        </w:rPr>
        <w:tab/>
        <w:t>В аналізі феномену обрядовосвяткової культури автор спирався на підходи, покладені в основу тих наукових концепцій, які дозволяють з’ясувати їхні структурні компоненти та ієрархію взаємовідносин між ними в різних етноісторичних контекстах духовного та суспільного життя людства (Дж.Фрезер, К.Леві-Стросс, Т.Шарден, К.Юнг).</w:t>
      </w:r>
    </w:p>
    <w:p w14:paraId="5842ADD6" w14:textId="77777777" w:rsidR="007674B7" w:rsidRPr="007674B7" w:rsidRDefault="007674B7" w:rsidP="007674B7">
      <w:pPr>
        <w:widowControl/>
        <w:shd w:val="clear" w:color="auto" w:fill="FFFFFF"/>
        <w:tabs>
          <w:tab w:val="clear" w:pos="709"/>
        </w:tabs>
        <w:suppressAutoHyphens w:val="0"/>
        <w:spacing w:after="0" w:line="240" w:lineRule="auto"/>
        <w:ind w:firstLine="0"/>
        <w:rPr>
          <w:rFonts w:ascii="Times New Roman" w:eastAsia="Times New Roman" w:hAnsi="Times New Roman" w:cs="Times New Roman"/>
          <w:kern w:val="0"/>
          <w:sz w:val="32"/>
          <w:szCs w:val="24"/>
          <w:lang w:val="uk-UA" w:eastAsia="ru-RU"/>
        </w:rPr>
      </w:pPr>
      <w:r w:rsidRPr="007674B7">
        <w:rPr>
          <w:rFonts w:ascii="Times New Roman" w:eastAsia="Times New Roman" w:hAnsi="Times New Roman" w:cs="Times New Roman"/>
          <w:kern w:val="0"/>
          <w:sz w:val="32"/>
          <w:szCs w:val="24"/>
          <w:lang w:val="uk-UA" w:eastAsia="ru-RU"/>
        </w:rPr>
        <w:tab/>
        <w:t>В дисертації узагальнюються також сучасний досвід вивчення традиційних форм народної культури в галузі етнокультурологічних та етномистецтвознавчих досліджень, накопичених українською науковою школою (С.Грица, О.Порицька, І.Юдкін та ін.). Наголошується на доцільності використання у поліетнічних регіонах методології І.Ф.Ляшенка, яка орієнтує науковий пошук на подвоєне (вертикально-горизонтальне) тлумачення художніх явищ традиційної культури, що дає змогу врахувати багатовекторність їхніх часово-просторових виразів.</w:t>
      </w:r>
    </w:p>
    <w:p w14:paraId="1113CE8D" w14:textId="77777777" w:rsidR="007674B7" w:rsidRPr="007674B7" w:rsidRDefault="007674B7" w:rsidP="007674B7">
      <w:pPr>
        <w:widowControl/>
        <w:shd w:val="clear" w:color="auto" w:fill="FFFFFF"/>
        <w:tabs>
          <w:tab w:val="clear" w:pos="709"/>
        </w:tabs>
        <w:suppressAutoHyphens w:val="0"/>
        <w:spacing w:after="0" w:line="240" w:lineRule="auto"/>
        <w:ind w:firstLine="0"/>
        <w:rPr>
          <w:rFonts w:ascii="Times New Roman" w:eastAsia="Times New Roman" w:hAnsi="Times New Roman" w:cs="Times New Roman"/>
          <w:kern w:val="0"/>
          <w:sz w:val="32"/>
          <w:szCs w:val="24"/>
          <w:lang w:val="uk-UA" w:eastAsia="ru-RU"/>
        </w:rPr>
      </w:pPr>
      <w:r w:rsidRPr="007674B7">
        <w:rPr>
          <w:rFonts w:ascii="Times New Roman" w:eastAsia="Times New Roman" w:hAnsi="Times New Roman" w:cs="Times New Roman"/>
          <w:kern w:val="0"/>
          <w:sz w:val="32"/>
          <w:szCs w:val="24"/>
          <w:lang w:val="uk-UA" w:eastAsia="ru-RU"/>
        </w:rPr>
        <w:tab/>
        <w:t>В розділі також уточнюється понятійних апарат, який використовується автором у визначеннях характерних рис, притаманних святковообрядовим традиціям. Зокрема підкрес-люється, що всі вони, незалежно від етнічної забарвленості, містять в собі залишки первісних форм світовідношення, а саме: тотемізму, анімізму, фетишизму, магії: ці форми в народних традиціях є базовим компонентом, незважаючи на наявність світоглядних нашарувань більш пізнього походження. Останні розділяють їх за ознаками релігійних переконань, проте суттєво не впливають на генетично успадковані стереотипи обрядової поведінки про що свідчить порівняння прикладів обрядовосвяткових дій, які збереглися у побуті народів різної етнічної належності.</w:t>
      </w:r>
    </w:p>
    <w:p w14:paraId="3FE7A89A" w14:textId="77777777" w:rsidR="007674B7" w:rsidRPr="007674B7" w:rsidRDefault="007674B7" w:rsidP="007674B7">
      <w:pPr>
        <w:widowControl/>
        <w:shd w:val="clear" w:color="auto" w:fill="FFFFFF"/>
        <w:tabs>
          <w:tab w:val="clear" w:pos="709"/>
        </w:tabs>
        <w:suppressAutoHyphens w:val="0"/>
        <w:spacing w:after="0" w:line="240" w:lineRule="auto"/>
        <w:ind w:firstLine="0"/>
        <w:rPr>
          <w:rFonts w:ascii="Times New Roman" w:eastAsia="Times New Roman" w:hAnsi="Times New Roman" w:cs="Times New Roman"/>
          <w:kern w:val="0"/>
          <w:sz w:val="32"/>
          <w:szCs w:val="24"/>
          <w:lang w:val="uk-UA" w:eastAsia="ru-RU"/>
        </w:rPr>
      </w:pPr>
      <w:r w:rsidRPr="007674B7">
        <w:rPr>
          <w:rFonts w:ascii="Times New Roman" w:eastAsia="Times New Roman" w:hAnsi="Times New Roman" w:cs="Times New Roman"/>
          <w:kern w:val="0"/>
          <w:sz w:val="32"/>
          <w:szCs w:val="24"/>
          <w:lang w:val="uk-UA" w:eastAsia="ru-RU"/>
        </w:rPr>
        <w:tab/>
        <w:t xml:space="preserve">Таке порівняння дозволило автору також дійти до висновку, що народна обрядовосвяткова культура опановує життєвий досвід етносу на основі типових для первісного синкретизму знакових утворень. Вони залишаються незмінними у своїх смислових значеннях, відрізняючись між собою мовними і стильовими засобами їхнього образного втілення та тлумачення, варіативність змісту яких віддзеркалюють етнометереологічні, етногеорафічні, етноісторичні, </w:t>
      </w:r>
      <w:r w:rsidRPr="007674B7">
        <w:rPr>
          <w:rFonts w:ascii="Times New Roman" w:eastAsia="Times New Roman" w:hAnsi="Times New Roman" w:cs="Times New Roman"/>
          <w:kern w:val="0"/>
          <w:sz w:val="32"/>
          <w:szCs w:val="24"/>
          <w:lang w:val="uk-UA" w:eastAsia="ru-RU"/>
        </w:rPr>
        <w:lastRenderedPageBreak/>
        <w:t>етнополітичні та інші особливості умов, в яких відбувалося формування художнього та релігійного досвіду етносу.</w:t>
      </w:r>
    </w:p>
    <w:p w14:paraId="353BEA52" w14:textId="77777777" w:rsidR="007674B7" w:rsidRPr="007674B7" w:rsidRDefault="007674B7" w:rsidP="007674B7">
      <w:pPr>
        <w:widowControl/>
        <w:shd w:val="clear" w:color="auto" w:fill="FFFFFF"/>
        <w:tabs>
          <w:tab w:val="clear" w:pos="709"/>
        </w:tabs>
        <w:suppressAutoHyphens w:val="0"/>
        <w:spacing w:after="0" w:line="240" w:lineRule="auto"/>
        <w:ind w:firstLine="0"/>
        <w:rPr>
          <w:rFonts w:ascii="Times New Roman" w:eastAsia="Times New Roman" w:hAnsi="Times New Roman" w:cs="Times New Roman"/>
          <w:kern w:val="0"/>
          <w:sz w:val="32"/>
          <w:szCs w:val="24"/>
          <w:lang w:val="uk-UA" w:eastAsia="ru-RU"/>
        </w:rPr>
      </w:pPr>
      <w:r w:rsidRPr="007674B7">
        <w:rPr>
          <w:rFonts w:ascii="Times New Roman" w:eastAsia="Times New Roman" w:hAnsi="Times New Roman" w:cs="Times New Roman"/>
          <w:kern w:val="0"/>
          <w:sz w:val="32"/>
          <w:szCs w:val="24"/>
          <w:lang w:val="uk-UA" w:eastAsia="ru-RU"/>
        </w:rPr>
        <w:tab/>
        <w:t xml:space="preserve">Розглядаючи з цієї точки зору обрядовосвяткові традиції національних меншин та етнічних спільнот Криму, автор доводить, що ідентичність та типологічна спорідненість цих традицій спостерігається не тільки на рівні первісних світоглядних універсалій, але й в її ціністносмислових характеристиках та регулятивному призначенні. </w:t>
      </w:r>
    </w:p>
    <w:p w14:paraId="5699257A" w14:textId="77777777" w:rsidR="007674B7" w:rsidRPr="007674B7" w:rsidRDefault="007674B7" w:rsidP="007674B7">
      <w:pPr>
        <w:widowControl/>
        <w:shd w:val="clear" w:color="auto" w:fill="FFFFFF"/>
        <w:tabs>
          <w:tab w:val="clear" w:pos="709"/>
        </w:tabs>
        <w:suppressAutoHyphens w:val="0"/>
        <w:spacing w:after="0" w:line="240" w:lineRule="auto"/>
        <w:ind w:firstLine="708"/>
        <w:rPr>
          <w:rFonts w:ascii="Times New Roman" w:eastAsia="Times New Roman" w:hAnsi="Times New Roman" w:cs="Times New Roman"/>
          <w:kern w:val="0"/>
          <w:sz w:val="32"/>
          <w:szCs w:val="24"/>
          <w:lang w:val="uk-UA" w:eastAsia="ru-RU"/>
        </w:rPr>
      </w:pPr>
      <w:r w:rsidRPr="007674B7">
        <w:rPr>
          <w:rFonts w:ascii="Times New Roman" w:eastAsia="Times New Roman" w:hAnsi="Times New Roman" w:cs="Times New Roman"/>
          <w:kern w:val="0"/>
          <w:sz w:val="32"/>
          <w:szCs w:val="24"/>
          <w:lang w:val="uk-UA" w:eastAsia="ru-RU"/>
        </w:rPr>
        <w:t>Незважаючи на стильове розмаїття святковообрядової культури, в них простежується металогічна визначеність. Вона обумовлює цілісність сприйняття компонентів, з яких складається обрядова дія і без яких така дія втрачає свій традиційний зміст. До них автор відносить такі компоненти: календарна символіка, семіотика та народне мистецтво; народний  етикет, ритуальна кухня та обрядова їжа; міфологія, обрядові ігри та видовища; повір’я та сімейні звичаї тощо.</w:t>
      </w:r>
    </w:p>
    <w:p w14:paraId="4C3FA36B" w14:textId="77777777" w:rsidR="007674B7" w:rsidRPr="007674B7" w:rsidRDefault="007674B7" w:rsidP="007674B7">
      <w:pPr>
        <w:widowControl/>
        <w:shd w:val="clear" w:color="auto" w:fill="FFFFFF"/>
        <w:tabs>
          <w:tab w:val="clear" w:pos="709"/>
        </w:tabs>
        <w:suppressAutoHyphens w:val="0"/>
        <w:spacing w:after="0" w:line="240" w:lineRule="auto"/>
        <w:ind w:firstLine="0"/>
        <w:rPr>
          <w:rFonts w:ascii="Times New Roman" w:eastAsia="Times New Roman" w:hAnsi="Times New Roman" w:cs="Times New Roman"/>
          <w:kern w:val="0"/>
          <w:sz w:val="32"/>
          <w:szCs w:val="24"/>
          <w:lang w:val="uk-UA" w:eastAsia="ru-RU"/>
        </w:rPr>
      </w:pPr>
      <w:r w:rsidRPr="007674B7">
        <w:rPr>
          <w:rFonts w:ascii="Times New Roman" w:eastAsia="Times New Roman" w:hAnsi="Times New Roman" w:cs="Times New Roman"/>
          <w:kern w:val="0"/>
          <w:sz w:val="32"/>
          <w:szCs w:val="24"/>
          <w:lang w:val="uk-UA" w:eastAsia="ru-RU"/>
        </w:rPr>
        <w:tab/>
        <w:t xml:space="preserve">Такий розподіл є безперечно умовним, бо всі вони синкретично пов’язані між собою. Конструюючи різними засадами смисложиттєву для етносу інформацію, ці компоненти відтворюють також специфічність, закладених в їхню основу культурних традицій. Проте незалежно від регіону в них простежується одна закономірність, суть якої полягає в тому, що незважаючи на різномаїття їхнього образного втілення, всі вони є узагальненим відтворенням взаємопов’язаних тенденцій, на яких ґрунтується об’єктивний процес розвитку етносуспільних відносин: диференціації та інтеграції, – останні віддзеркалюють також динаміку змін у природнокліматичних та суто культурних (духовних та матеріальних) умовах їхнього співбуття. </w:t>
      </w:r>
    </w:p>
    <w:p w14:paraId="406D2181" w14:textId="77777777" w:rsidR="007674B7" w:rsidRPr="007674B7" w:rsidRDefault="007674B7" w:rsidP="007674B7">
      <w:pPr>
        <w:widowControl/>
        <w:shd w:val="clear" w:color="auto" w:fill="FFFFFF"/>
        <w:tabs>
          <w:tab w:val="clear" w:pos="709"/>
        </w:tabs>
        <w:suppressAutoHyphens w:val="0"/>
        <w:spacing w:after="0" w:line="240" w:lineRule="auto"/>
        <w:ind w:firstLine="0"/>
        <w:rPr>
          <w:rFonts w:ascii="Times New Roman" w:eastAsia="Times New Roman" w:hAnsi="Times New Roman" w:cs="Times New Roman"/>
          <w:kern w:val="0"/>
          <w:sz w:val="32"/>
          <w:szCs w:val="24"/>
          <w:lang w:val="uk-UA" w:eastAsia="ru-RU"/>
        </w:rPr>
      </w:pPr>
      <w:r w:rsidRPr="007674B7">
        <w:rPr>
          <w:rFonts w:ascii="Times New Roman" w:eastAsia="Times New Roman" w:hAnsi="Times New Roman" w:cs="Times New Roman"/>
          <w:kern w:val="0"/>
          <w:sz w:val="32"/>
          <w:szCs w:val="24"/>
          <w:lang w:val="uk-UA" w:eastAsia="ru-RU"/>
        </w:rPr>
        <w:tab/>
        <w:t>Політична історія Кримського регіону наклала певний відбиток на цей процес, тому обрядовосвяткова культура в ньому втратила свою цілісність як система соціальних цінностей, але зберегла свій духовний потенціал, успадкований в історичній пам’яті поколінь.</w:t>
      </w:r>
    </w:p>
    <w:p w14:paraId="35AB1F57" w14:textId="77777777" w:rsidR="007674B7" w:rsidRPr="007674B7" w:rsidRDefault="007674B7" w:rsidP="007674B7">
      <w:pPr>
        <w:widowControl/>
        <w:shd w:val="clear" w:color="auto" w:fill="FFFFFF"/>
        <w:tabs>
          <w:tab w:val="clear" w:pos="709"/>
        </w:tabs>
        <w:suppressAutoHyphens w:val="0"/>
        <w:spacing w:after="0" w:line="240" w:lineRule="auto"/>
        <w:ind w:firstLine="0"/>
        <w:rPr>
          <w:rFonts w:ascii="Times New Roman" w:eastAsia="Times New Roman" w:hAnsi="Times New Roman" w:cs="Times New Roman"/>
          <w:kern w:val="0"/>
          <w:sz w:val="32"/>
          <w:szCs w:val="24"/>
          <w:lang w:val="uk-UA" w:eastAsia="ru-RU"/>
        </w:rPr>
      </w:pPr>
      <w:r w:rsidRPr="007674B7">
        <w:rPr>
          <w:rFonts w:ascii="Times New Roman" w:eastAsia="Times New Roman" w:hAnsi="Times New Roman" w:cs="Times New Roman"/>
          <w:kern w:val="0"/>
          <w:sz w:val="32"/>
          <w:szCs w:val="24"/>
          <w:lang w:val="uk-UA" w:eastAsia="ru-RU"/>
        </w:rPr>
        <w:tab/>
        <w:t xml:space="preserve">Третій розділ </w:t>
      </w:r>
      <w:r w:rsidRPr="007674B7">
        <w:rPr>
          <w:rFonts w:ascii="Times New Roman" w:eastAsia="Times New Roman" w:hAnsi="Times New Roman" w:cs="Times New Roman"/>
          <w:b/>
          <w:bCs/>
          <w:kern w:val="0"/>
          <w:sz w:val="32"/>
          <w:szCs w:val="24"/>
          <w:lang w:val="uk-UA" w:eastAsia="ru-RU"/>
        </w:rPr>
        <w:t>“Форми ретрансляції традиційних свят та обрядів в умовах сучасного культурного життя Криму”</w:t>
      </w:r>
      <w:r w:rsidRPr="007674B7">
        <w:rPr>
          <w:rFonts w:ascii="Times New Roman" w:eastAsia="Times New Roman" w:hAnsi="Times New Roman" w:cs="Times New Roman"/>
          <w:kern w:val="0"/>
          <w:sz w:val="32"/>
          <w:szCs w:val="24"/>
          <w:lang w:val="uk-UA" w:eastAsia="ru-RU"/>
        </w:rPr>
        <w:t xml:space="preserve"> присвячено вивченню проблеми відродження традицій обрядово-святкової культури етнічних спільнот та національних меншин (перший та другий підрозділи).</w:t>
      </w:r>
    </w:p>
    <w:p w14:paraId="00DE1F68" w14:textId="77777777" w:rsidR="007674B7" w:rsidRPr="007674B7" w:rsidRDefault="007674B7" w:rsidP="007674B7">
      <w:pPr>
        <w:widowControl/>
        <w:shd w:val="clear" w:color="auto" w:fill="FFFFFF"/>
        <w:tabs>
          <w:tab w:val="clear" w:pos="709"/>
        </w:tabs>
        <w:suppressAutoHyphens w:val="0"/>
        <w:spacing w:after="0" w:line="240" w:lineRule="auto"/>
        <w:ind w:firstLine="0"/>
        <w:rPr>
          <w:rFonts w:ascii="Times New Roman" w:eastAsia="Times New Roman" w:hAnsi="Times New Roman" w:cs="Times New Roman"/>
          <w:kern w:val="0"/>
          <w:sz w:val="32"/>
          <w:szCs w:val="24"/>
          <w:lang w:val="uk-UA" w:eastAsia="ru-RU"/>
        </w:rPr>
      </w:pPr>
      <w:r w:rsidRPr="007674B7">
        <w:rPr>
          <w:rFonts w:ascii="Times New Roman" w:eastAsia="Times New Roman" w:hAnsi="Times New Roman" w:cs="Times New Roman"/>
          <w:kern w:val="0"/>
          <w:sz w:val="32"/>
          <w:szCs w:val="24"/>
          <w:lang w:val="uk-UA" w:eastAsia="ru-RU"/>
        </w:rPr>
        <w:tab/>
        <w:t xml:space="preserve">Розглянуті у попередньому розділі особливості функціонування традиційних для Кримського півострова обрядово-святкових форм </w:t>
      </w:r>
      <w:r w:rsidRPr="007674B7">
        <w:rPr>
          <w:rFonts w:ascii="Times New Roman" w:eastAsia="Times New Roman" w:hAnsi="Times New Roman" w:cs="Times New Roman"/>
          <w:kern w:val="0"/>
          <w:sz w:val="32"/>
          <w:szCs w:val="24"/>
          <w:lang w:val="uk-UA" w:eastAsia="ru-RU"/>
        </w:rPr>
        <w:lastRenderedPageBreak/>
        <w:t>обумовили потребу в аналізі та уточненні відповідно до сучасних умов культурного життя загальноприйнятих технологій організації та проведення етнографічних досліджень.</w:t>
      </w:r>
    </w:p>
    <w:p w14:paraId="6467813E" w14:textId="77777777" w:rsidR="007674B7" w:rsidRPr="007674B7" w:rsidRDefault="007674B7" w:rsidP="007674B7">
      <w:pPr>
        <w:widowControl/>
        <w:shd w:val="clear" w:color="auto" w:fill="FFFFFF"/>
        <w:tabs>
          <w:tab w:val="clear" w:pos="709"/>
        </w:tabs>
        <w:suppressAutoHyphens w:val="0"/>
        <w:spacing w:after="0" w:line="240" w:lineRule="auto"/>
        <w:ind w:firstLine="0"/>
        <w:rPr>
          <w:rFonts w:ascii="Times New Roman" w:eastAsia="Times New Roman" w:hAnsi="Times New Roman" w:cs="Times New Roman"/>
          <w:kern w:val="0"/>
          <w:sz w:val="32"/>
          <w:szCs w:val="24"/>
          <w:lang w:val="uk-UA" w:eastAsia="ru-RU"/>
        </w:rPr>
      </w:pPr>
      <w:r w:rsidRPr="007674B7">
        <w:rPr>
          <w:rFonts w:ascii="Times New Roman" w:eastAsia="Times New Roman" w:hAnsi="Times New Roman" w:cs="Times New Roman"/>
          <w:kern w:val="0"/>
          <w:sz w:val="32"/>
          <w:szCs w:val="24"/>
          <w:lang w:val="uk-UA" w:eastAsia="ru-RU"/>
        </w:rPr>
        <w:tab/>
        <w:t>Їхня кількість починає зростати наприкінці ХХ століття, завдяки діяльності Кримського державного краєзнавчого музею, де у 1995 році відкривається етнографічне відділення (з 2000 р. – самостійна філія).</w:t>
      </w:r>
    </w:p>
    <w:p w14:paraId="71D604A8" w14:textId="77777777" w:rsidR="007674B7" w:rsidRPr="007674B7" w:rsidRDefault="007674B7" w:rsidP="007674B7">
      <w:pPr>
        <w:widowControl/>
        <w:shd w:val="clear" w:color="auto" w:fill="FFFFFF"/>
        <w:tabs>
          <w:tab w:val="clear" w:pos="709"/>
        </w:tabs>
        <w:suppressAutoHyphens w:val="0"/>
        <w:spacing w:after="0" w:line="240" w:lineRule="auto"/>
        <w:ind w:firstLine="0"/>
        <w:rPr>
          <w:rFonts w:ascii="Times New Roman" w:eastAsia="Times New Roman" w:hAnsi="Times New Roman" w:cs="Times New Roman"/>
          <w:spacing w:val="-8"/>
          <w:kern w:val="0"/>
          <w:sz w:val="32"/>
          <w:szCs w:val="24"/>
          <w:lang w:val="uk-UA" w:eastAsia="ru-RU"/>
        </w:rPr>
      </w:pPr>
      <w:r w:rsidRPr="007674B7">
        <w:rPr>
          <w:rFonts w:ascii="Times New Roman" w:eastAsia="Times New Roman" w:hAnsi="Times New Roman" w:cs="Times New Roman"/>
          <w:kern w:val="0"/>
          <w:sz w:val="32"/>
          <w:szCs w:val="24"/>
          <w:lang w:val="uk-UA" w:eastAsia="ru-RU"/>
        </w:rPr>
        <w:tab/>
        <w:t xml:space="preserve">Значний внесок у вивчення культури окремих національних </w:t>
      </w:r>
      <w:r w:rsidRPr="007674B7">
        <w:rPr>
          <w:rFonts w:ascii="Times New Roman" w:eastAsia="Times New Roman" w:hAnsi="Times New Roman" w:cs="Times New Roman"/>
          <w:spacing w:val="-8"/>
          <w:kern w:val="0"/>
          <w:sz w:val="32"/>
          <w:szCs w:val="24"/>
          <w:lang w:val="uk-UA" w:eastAsia="ru-RU"/>
        </w:rPr>
        <w:t>меншин та етнічних спільнот зробили вчені Національного Таврійського університету (М.А.Араджіоні, В.П.Казарін, Ю.Х.Полканов).</w:t>
      </w:r>
    </w:p>
    <w:p w14:paraId="3A7DA43B" w14:textId="77777777" w:rsidR="007674B7" w:rsidRPr="007674B7" w:rsidRDefault="007674B7" w:rsidP="007674B7">
      <w:pPr>
        <w:widowControl/>
        <w:shd w:val="clear" w:color="auto" w:fill="FFFFFF"/>
        <w:tabs>
          <w:tab w:val="clear" w:pos="709"/>
        </w:tabs>
        <w:suppressAutoHyphens w:val="0"/>
        <w:spacing w:after="0" w:line="240" w:lineRule="auto"/>
        <w:ind w:firstLine="0"/>
        <w:rPr>
          <w:rFonts w:ascii="Times New Roman" w:eastAsia="Times New Roman" w:hAnsi="Times New Roman" w:cs="Times New Roman"/>
          <w:kern w:val="0"/>
          <w:sz w:val="32"/>
          <w:szCs w:val="24"/>
          <w:lang w:val="uk-UA" w:eastAsia="ru-RU"/>
        </w:rPr>
      </w:pPr>
      <w:r w:rsidRPr="007674B7">
        <w:rPr>
          <w:rFonts w:ascii="Times New Roman" w:eastAsia="Times New Roman" w:hAnsi="Times New Roman" w:cs="Times New Roman"/>
          <w:kern w:val="0"/>
          <w:sz w:val="32"/>
          <w:szCs w:val="24"/>
          <w:lang w:val="uk-UA" w:eastAsia="ru-RU"/>
        </w:rPr>
        <w:tab/>
        <w:t>Проте проблема, з якою постійно стикаються дослідники, – як вивчати, систематизувати та зберігати зібраний етнографічний матеріал, поліетнічність якого не вкладається у традиційні рекомендації щодо його тематичної класифікації та музейного опрацювання, – ще й досі не знайшла однозначного розв’язання.</w:t>
      </w:r>
    </w:p>
    <w:p w14:paraId="01124760" w14:textId="77777777" w:rsidR="007674B7" w:rsidRPr="007674B7" w:rsidRDefault="007674B7" w:rsidP="007674B7">
      <w:pPr>
        <w:widowControl/>
        <w:shd w:val="clear" w:color="auto" w:fill="FFFFFF"/>
        <w:tabs>
          <w:tab w:val="clear" w:pos="709"/>
        </w:tabs>
        <w:suppressAutoHyphens w:val="0"/>
        <w:spacing w:after="0" w:line="240" w:lineRule="auto"/>
        <w:ind w:firstLine="0"/>
        <w:rPr>
          <w:rFonts w:ascii="Times New Roman" w:eastAsia="Times New Roman" w:hAnsi="Times New Roman" w:cs="Times New Roman"/>
          <w:kern w:val="0"/>
          <w:sz w:val="32"/>
          <w:szCs w:val="24"/>
          <w:lang w:val="uk-UA" w:eastAsia="ru-RU"/>
        </w:rPr>
      </w:pPr>
      <w:r w:rsidRPr="007674B7">
        <w:rPr>
          <w:rFonts w:ascii="Times New Roman" w:eastAsia="Times New Roman" w:hAnsi="Times New Roman" w:cs="Times New Roman"/>
          <w:kern w:val="0"/>
          <w:sz w:val="32"/>
          <w:szCs w:val="24"/>
          <w:lang w:val="uk-UA" w:eastAsia="ru-RU"/>
        </w:rPr>
        <w:tab/>
        <w:t xml:space="preserve">Так само, як і схема узагальнення етнографічної інформації, запропонована Українським центром культурних досліджень, а саме: </w:t>
      </w:r>
    </w:p>
    <w:p w14:paraId="3548DC7B" w14:textId="77777777" w:rsidR="007674B7" w:rsidRPr="007674B7" w:rsidRDefault="007674B7" w:rsidP="007674B7">
      <w:pPr>
        <w:widowControl/>
        <w:shd w:val="clear" w:color="auto" w:fill="FFFFFF"/>
        <w:tabs>
          <w:tab w:val="clear" w:pos="709"/>
        </w:tabs>
        <w:suppressAutoHyphens w:val="0"/>
        <w:spacing w:after="0" w:line="240" w:lineRule="auto"/>
        <w:ind w:firstLine="0"/>
        <w:rPr>
          <w:rFonts w:ascii="Times New Roman" w:eastAsia="Times New Roman" w:hAnsi="Times New Roman" w:cs="Times New Roman"/>
          <w:kern w:val="0"/>
          <w:sz w:val="32"/>
          <w:szCs w:val="24"/>
          <w:lang w:val="uk-UA" w:eastAsia="ru-RU"/>
        </w:rPr>
      </w:pPr>
    </w:p>
    <w:p w14:paraId="473F33C6" w14:textId="77777777" w:rsidR="007674B7" w:rsidRPr="007674B7" w:rsidRDefault="007674B7" w:rsidP="007674B7">
      <w:pPr>
        <w:widowControl/>
        <w:shd w:val="clear" w:color="auto" w:fill="FFFFFF"/>
        <w:tabs>
          <w:tab w:val="clear" w:pos="709"/>
        </w:tabs>
        <w:suppressAutoHyphens w:val="0"/>
        <w:spacing w:after="0" w:line="240" w:lineRule="auto"/>
        <w:ind w:firstLine="0"/>
        <w:rPr>
          <w:rFonts w:ascii="Times New Roman" w:eastAsia="Times New Roman" w:hAnsi="Times New Roman" w:cs="Times New Roman"/>
          <w:kern w:val="0"/>
          <w:sz w:val="32"/>
          <w:szCs w:val="24"/>
          <w:lang w:val="uk-UA" w:eastAsia="ru-RU"/>
        </w:rPr>
      </w:pPr>
      <w:r w:rsidRPr="007674B7">
        <w:rPr>
          <w:rFonts w:ascii="Times New Roman" w:eastAsia="Times New Roman" w:hAnsi="Times New Roman" w:cs="Times New Roman"/>
          <w:kern w:val="0"/>
          <w:sz w:val="32"/>
          <w:szCs w:val="24"/>
          <w:lang w:val="uk-UA" w:eastAsia="ru-RU"/>
        </w:rPr>
        <w:t>за змістом обрядової дії, її функційним призначенням, образним втіленням та мовними особливостями. Вона теж не розрахована на специфіку протікання культурного життя в кримському регіоні, де досить часто в одному явищі народної культури певної етнічної традиції можуть співіснувати елементи, належні іншим за регіональним та географічним походженням.</w:t>
      </w:r>
    </w:p>
    <w:p w14:paraId="5EB21725" w14:textId="77777777" w:rsidR="007674B7" w:rsidRPr="007674B7" w:rsidRDefault="007674B7" w:rsidP="007674B7">
      <w:pPr>
        <w:widowControl/>
        <w:shd w:val="clear" w:color="auto" w:fill="FFFFFF"/>
        <w:tabs>
          <w:tab w:val="clear" w:pos="709"/>
        </w:tabs>
        <w:suppressAutoHyphens w:val="0"/>
        <w:spacing w:after="0" w:line="240" w:lineRule="auto"/>
        <w:ind w:firstLine="0"/>
        <w:rPr>
          <w:rFonts w:ascii="Times New Roman" w:eastAsia="Times New Roman" w:hAnsi="Times New Roman" w:cs="Times New Roman"/>
          <w:kern w:val="0"/>
          <w:sz w:val="32"/>
          <w:szCs w:val="24"/>
          <w:lang w:val="uk-UA" w:eastAsia="ru-RU"/>
        </w:rPr>
      </w:pPr>
      <w:r w:rsidRPr="007674B7">
        <w:rPr>
          <w:rFonts w:ascii="Times New Roman" w:eastAsia="Times New Roman" w:hAnsi="Times New Roman" w:cs="Times New Roman"/>
          <w:kern w:val="0"/>
          <w:sz w:val="32"/>
          <w:szCs w:val="24"/>
          <w:lang w:val="uk-UA" w:eastAsia="ru-RU"/>
        </w:rPr>
        <w:tab/>
        <w:t xml:space="preserve">Переважна кількість асимільованих обрядовосвяткових форм традиційної культури, які сьогодні мають місто у національних меншин та етнічних груп, що проживають у кримському регіоні спонукало автора до пошуку нових принципів організації етнографічного дослідження за тими параметрами, які були розглянуті у другому розділі. Вони базуються на варіативному тлумаченні мети, завдань та засобів їхнього розв’язання під час проведення пошукових експедицій. Варіативність полягає в тому, що її учасники повинні орієнтуватися не тільки на етнічні та національні характеристики складу населення досліджуваного району, але й мати уявлення про особливості міграційних процесів, які в ньому відбувалися та відбуваються. Груповий розподіл цих завдань у запропонованих в дисертації параметрах дозволяє також спростити обробку зібраної інформації та полегшити її впровадження у </w:t>
      </w:r>
      <w:r w:rsidRPr="007674B7">
        <w:rPr>
          <w:rFonts w:ascii="Times New Roman" w:eastAsia="Times New Roman" w:hAnsi="Times New Roman" w:cs="Times New Roman"/>
          <w:kern w:val="0"/>
          <w:sz w:val="32"/>
          <w:szCs w:val="24"/>
          <w:lang w:val="uk-UA" w:eastAsia="ru-RU"/>
        </w:rPr>
        <w:lastRenderedPageBreak/>
        <w:t xml:space="preserve">навчальну та практичну діяльність установ, які працюють над відродженням традицій народної культури. </w:t>
      </w:r>
    </w:p>
    <w:p w14:paraId="712ED149" w14:textId="77777777" w:rsidR="007674B7" w:rsidRPr="007674B7" w:rsidRDefault="007674B7" w:rsidP="007674B7">
      <w:pPr>
        <w:widowControl/>
        <w:shd w:val="clear" w:color="auto" w:fill="FFFFFF"/>
        <w:tabs>
          <w:tab w:val="clear" w:pos="709"/>
        </w:tabs>
        <w:suppressAutoHyphens w:val="0"/>
        <w:spacing w:after="0" w:line="240" w:lineRule="auto"/>
        <w:ind w:firstLine="708"/>
        <w:rPr>
          <w:rFonts w:ascii="Times New Roman" w:eastAsia="Times New Roman" w:hAnsi="Times New Roman" w:cs="Times New Roman"/>
          <w:kern w:val="0"/>
          <w:sz w:val="32"/>
          <w:szCs w:val="24"/>
          <w:lang w:val="uk-UA" w:eastAsia="ru-RU"/>
        </w:rPr>
      </w:pPr>
      <w:r w:rsidRPr="007674B7">
        <w:rPr>
          <w:rFonts w:ascii="Times New Roman" w:eastAsia="Times New Roman" w:hAnsi="Times New Roman" w:cs="Times New Roman"/>
          <w:kern w:val="0"/>
          <w:sz w:val="32"/>
          <w:szCs w:val="24"/>
          <w:lang w:val="uk-UA" w:eastAsia="ru-RU"/>
        </w:rPr>
        <w:t>Доцільність використання такої методики підтверджує й досвід її впровадження на базі Кримського республіканського центру дитячої та юнацької творчості, зусиллями якого було проведено декілька етнографічних експедицій. Опрацювання  її здобутків проводилося у два етапи: наукового аналізу та узагальнення, яке сприяло з’ясуванню універсально-типових для всіх обрядовосвяткових форм народної культури світоглядних компонентів, найархаічніших за своїм походженням (яскраве свідчення їхньої генетичної єдності), та реконструкції цих форм за певними тематичними напрямками. Наприклад: “Обрядова кухня народів Криму”, “Міфологічне втілення історії”, “Родові обереги”, “Обрядова герменевтика”.</w:t>
      </w:r>
    </w:p>
    <w:p w14:paraId="2C1FDE79" w14:textId="77777777" w:rsidR="007674B7" w:rsidRPr="007674B7" w:rsidRDefault="007674B7" w:rsidP="007674B7">
      <w:pPr>
        <w:widowControl/>
        <w:shd w:val="clear" w:color="auto" w:fill="FFFFFF"/>
        <w:tabs>
          <w:tab w:val="clear" w:pos="709"/>
        </w:tabs>
        <w:suppressAutoHyphens w:val="0"/>
        <w:spacing w:after="0" w:line="240" w:lineRule="auto"/>
        <w:ind w:firstLine="720"/>
        <w:rPr>
          <w:rFonts w:ascii="Times New Roman" w:eastAsia="Times New Roman" w:hAnsi="Times New Roman" w:cs="Times New Roman"/>
          <w:kern w:val="0"/>
          <w:sz w:val="32"/>
          <w:szCs w:val="24"/>
          <w:lang w:val="uk-UA" w:eastAsia="ru-RU"/>
        </w:rPr>
      </w:pPr>
      <w:r w:rsidRPr="007674B7">
        <w:rPr>
          <w:rFonts w:ascii="Times New Roman" w:eastAsia="Times New Roman" w:hAnsi="Times New Roman" w:cs="Times New Roman"/>
          <w:kern w:val="0"/>
          <w:sz w:val="32"/>
          <w:szCs w:val="24"/>
          <w:lang w:val="uk-UA" w:eastAsia="ru-RU"/>
        </w:rPr>
        <w:t xml:space="preserve">Їхнє оприлюднення у обрядових програмах різних фольклорних колективів на щорічних фестивалях народної творчості протягом останнього часу сприяло не тільки зростанню суспільної уваги до проблеми відродження народних традицій, але й активізації інтересу до неї з боку національних товариств Криму. В них розпочата розробка програм, де вагоме місце відводиться соціодемографічним та соціокультурним дослідженням, організації етнографічних комісій та творчих об’єднань, які проводять активну просвітницьку діяльність, використовуючи всі існуючи засоби: друкованого слова, театрально-музичних видовищ для пропаганди своїх здобутків, залучаючи до співпраці різні соціальні верстви населення. </w:t>
      </w:r>
    </w:p>
    <w:p w14:paraId="5DA692A9" w14:textId="77777777" w:rsidR="007674B7" w:rsidRPr="007674B7" w:rsidRDefault="007674B7" w:rsidP="007674B7">
      <w:pPr>
        <w:widowControl/>
        <w:shd w:val="clear" w:color="auto" w:fill="FFFFFF"/>
        <w:tabs>
          <w:tab w:val="clear" w:pos="709"/>
        </w:tabs>
        <w:suppressAutoHyphens w:val="0"/>
        <w:spacing w:after="0" w:line="240" w:lineRule="auto"/>
        <w:ind w:firstLine="708"/>
        <w:rPr>
          <w:rFonts w:ascii="Times New Roman" w:eastAsia="Times New Roman" w:hAnsi="Times New Roman" w:cs="Times New Roman"/>
          <w:kern w:val="0"/>
          <w:sz w:val="32"/>
          <w:szCs w:val="24"/>
          <w:lang w:val="uk-UA" w:eastAsia="ru-RU"/>
        </w:rPr>
      </w:pPr>
      <w:r w:rsidRPr="007674B7">
        <w:rPr>
          <w:rFonts w:ascii="Times New Roman" w:eastAsia="Times New Roman" w:hAnsi="Times New Roman" w:cs="Times New Roman"/>
          <w:kern w:val="0"/>
          <w:sz w:val="32"/>
          <w:szCs w:val="24"/>
          <w:lang w:val="uk-UA" w:eastAsia="ru-RU"/>
        </w:rPr>
        <w:t>Все це визначило необхідність перегляду приоритетних напрямків в галузі культурної політики на державному рівні, а саме: постановку питання про доцільність створення єдиного фольклорного центру (В.Новійчук) з відповідним банком зібраної інформації як базового утворення для проведення порівняльних досліджень в галузі народної культури Криму. Його організація уможливлює також більш ефективне впровадження сучасної методології етномистецтвознавчого аналізу, яка дозволить розглядати локальну специфічність традиційних для кримського регіону форм обрядовосвяткової культури у цілісному часо-просторі розвитку іншомовних її різновидів.</w:t>
      </w:r>
    </w:p>
    <w:p w14:paraId="5A553AE7" w14:textId="77777777" w:rsidR="007674B7" w:rsidRPr="007674B7" w:rsidRDefault="007674B7" w:rsidP="007674B7">
      <w:pPr>
        <w:widowControl/>
        <w:shd w:val="clear" w:color="auto" w:fill="FFFFFF"/>
        <w:tabs>
          <w:tab w:val="clear" w:pos="709"/>
        </w:tabs>
        <w:suppressAutoHyphens w:val="0"/>
        <w:spacing w:after="0" w:line="240" w:lineRule="auto"/>
        <w:ind w:firstLine="708"/>
        <w:rPr>
          <w:rFonts w:ascii="Times New Roman" w:eastAsia="Times New Roman" w:hAnsi="Times New Roman" w:cs="Times New Roman"/>
          <w:kern w:val="0"/>
          <w:sz w:val="32"/>
          <w:szCs w:val="24"/>
          <w:lang w:val="uk-UA" w:eastAsia="ru-RU"/>
        </w:rPr>
      </w:pPr>
      <w:r w:rsidRPr="007674B7">
        <w:rPr>
          <w:rFonts w:ascii="Times New Roman" w:eastAsia="Times New Roman" w:hAnsi="Times New Roman" w:cs="Times New Roman"/>
          <w:kern w:val="0"/>
          <w:sz w:val="32"/>
          <w:szCs w:val="24"/>
          <w:lang w:val="uk-UA" w:eastAsia="ru-RU"/>
        </w:rPr>
        <w:t xml:space="preserve">Для організації просвітницької діяльності за сучасних умов культурного життя Криму розв’язання цього питання може мати </w:t>
      </w:r>
      <w:r w:rsidRPr="007674B7">
        <w:rPr>
          <w:rFonts w:ascii="Times New Roman" w:eastAsia="Times New Roman" w:hAnsi="Times New Roman" w:cs="Times New Roman"/>
          <w:kern w:val="0"/>
          <w:sz w:val="32"/>
          <w:szCs w:val="24"/>
          <w:lang w:val="uk-UA" w:eastAsia="ru-RU"/>
        </w:rPr>
        <w:lastRenderedPageBreak/>
        <w:t>неоціненне значення, про що свідчить досвід проведення республіканських фольклорних фестивалів народів Криму з ініціативи Міністерства культури Криму та Республіканської Асоціації національних товариств і громад Криму.</w:t>
      </w:r>
    </w:p>
    <w:p w14:paraId="12C1A423" w14:textId="77777777" w:rsidR="007674B7" w:rsidRPr="007674B7" w:rsidRDefault="007674B7" w:rsidP="007674B7">
      <w:pPr>
        <w:widowControl/>
        <w:shd w:val="clear" w:color="auto" w:fill="FFFFFF"/>
        <w:tabs>
          <w:tab w:val="clear" w:pos="709"/>
        </w:tabs>
        <w:suppressAutoHyphens w:val="0"/>
        <w:spacing w:after="0" w:line="240" w:lineRule="auto"/>
        <w:ind w:firstLine="708"/>
        <w:rPr>
          <w:rFonts w:ascii="Times New Roman" w:eastAsia="Times New Roman" w:hAnsi="Times New Roman" w:cs="Times New Roman"/>
          <w:kern w:val="0"/>
          <w:sz w:val="32"/>
          <w:szCs w:val="24"/>
          <w:lang w:val="uk-UA" w:eastAsia="ru-RU"/>
        </w:rPr>
      </w:pPr>
      <w:r w:rsidRPr="007674B7">
        <w:rPr>
          <w:rFonts w:ascii="Times New Roman" w:eastAsia="Times New Roman" w:hAnsi="Times New Roman" w:cs="Times New Roman"/>
          <w:kern w:val="0"/>
          <w:sz w:val="32"/>
          <w:szCs w:val="24"/>
          <w:lang w:val="uk-UA" w:eastAsia="ru-RU"/>
        </w:rPr>
        <w:t>Зростання інтересу до народної культури активізувало процеси релігійно-конфесійного характеру. У кримському суспільстві поступово формується переконання, що тільки шляхом просвітництва можна досягти консенсусу та взаєморозуміння між представниками різних національних меншин та етносів й у релігійних питаннях. Відроджуючи народну та релігійну обрядовість національні товариства українські, татарські, болгарські, караїмські, грецькі, вірменські, російські спираються не тільки на власний потенціал, але й підтримку далекого зарубіжжя.</w:t>
      </w:r>
    </w:p>
    <w:p w14:paraId="29C27BA1" w14:textId="77777777" w:rsidR="007674B7" w:rsidRPr="007674B7" w:rsidRDefault="007674B7" w:rsidP="007674B7">
      <w:pPr>
        <w:widowControl/>
        <w:shd w:val="clear" w:color="auto" w:fill="FFFFFF"/>
        <w:tabs>
          <w:tab w:val="clear" w:pos="709"/>
        </w:tabs>
        <w:suppressAutoHyphens w:val="0"/>
        <w:spacing w:after="0" w:line="240" w:lineRule="auto"/>
        <w:ind w:firstLine="708"/>
        <w:rPr>
          <w:rFonts w:ascii="Times New Roman" w:eastAsia="Times New Roman" w:hAnsi="Times New Roman" w:cs="Times New Roman"/>
          <w:kern w:val="0"/>
          <w:sz w:val="32"/>
          <w:szCs w:val="24"/>
          <w:lang w:val="uk-UA" w:eastAsia="ru-RU"/>
        </w:rPr>
      </w:pPr>
      <w:r w:rsidRPr="007674B7">
        <w:rPr>
          <w:rFonts w:ascii="Times New Roman" w:eastAsia="Times New Roman" w:hAnsi="Times New Roman" w:cs="Times New Roman"/>
          <w:kern w:val="0"/>
          <w:sz w:val="32"/>
          <w:szCs w:val="24"/>
          <w:lang w:val="uk-UA" w:eastAsia="ru-RU"/>
        </w:rPr>
        <w:t>Аналіз їхньої діяльності дозволив з’ясувати перспективні напрямки подальшої організації процесів, спрямованих на відродження традиційних обрядів та свят в умовах культурного життя Криму. Серед них особливо треба виділити такі, як підготовка кадрів в галузі аматорської творчості, етнопедагогіки, методології етнографічних досліджень, музейних працівників тощо та підвищення науково-методичної оснащеності тих, хто займається культурно-освітньою та дозвіллєвою діяльністю серед різних верств населення.</w:t>
      </w:r>
    </w:p>
    <w:p w14:paraId="250D89B6" w14:textId="77777777" w:rsidR="007674B7" w:rsidRPr="007674B7" w:rsidRDefault="007674B7" w:rsidP="007674B7">
      <w:pPr>
        <w:widowControl/>
        <w:shd w:val="clear" w:color="auto" w:fill="FFFFFF"/>
        <w:tabs>
          <w:tab w:val="clear" w:pos="709"/>
        </w:tabs>
        <w:suppressAutoHyphens w:val="0"/>
        <w:spacing w:after="0" w:line="240" w:lineRule="auto"/>
        <w:ind w:firstLine="708"/>
        <w:rPr>
          <w:rFonts w:ascii="Times New Roman" w:eastAsia="Times New Roman" w:hAnsi="Times New Roman" w:cs="Times New Roman"/>
          <w:kern w:val="0"/>
          <w:sz w:val="32"/>
          <w:szCs w:val="24"/>
          <w:lang w:val="uk-UA" w:eastAsia="ru-RU"/>
        </w:rPr>
      </w:pPr>
      <w:r w:rsidRPr="007674B7">
        <w:rPr>
          <w:rFonts w:ascii="Times New Roman" w:eastAsia="Times New Roman" w:hAnsi="Times New Roman" w:cs="Times New Roman"/>
          <w:kern w:val="0"/>
          <w:sz w:val="32"/>
          <w:szCs w:val="24"/>
          <w:lang w:val="uk-UA" w:eastAsia="ru-RU"/>
        </w:rPr>
        <w:t>Для реалізації цих напрямків в дисертації наводиться приблизна програма-модель координації та подальшого розвитку напрацьованого різними соціальними інститутами та громадськими організаціями просвітницького досвіду для подолання існуючих міжконфесійних та міжетнічних суперечностей. В її основу закладені запропоновані автором принципи дослідження, збереження та науково-методичного опрацювання етнографічного матеріалу та його ретрансляції з урахуванням тих можливостей, які існують в межах системи різних типів кримських навчальних закладів, творчих, аматорських та професійних об’єднань, громадських та державних організацій, а також шляхом більш широкого залучення в цей процес всіх суб’єктів культурного життя, незалежно від їхніх релігійних переконань.</w:t>
      </w:r>
    </w:p>
    <w:p w14:paraId="1368C3C4" w14:textId="77777777" w:rsidR="007674B7" w:rsidRPr="007674B7" w:rsidRDefault="007674B7" w:rsidP="007674B7">
      <w:pPr>
        <w:widowControl/>
        <w:shd w:val="clear" w:color="auto" w:fill="FFFFFF"/>
        <w:tabs>
          <w:tab w:val="clear" w:pos="709"/>
        </w:tabs>
        <w:suppressAutoHyphens w:val="0"/>
        <w:spacing w:after="0" w:line="240" w:lineRule="auto"/>
        <w:ind w:firstLine="708"/>
        <w:rPr>
          <w:rFonts w:ascii="Times New Roman" w:eastAsia="Times New Roman" w:hAnsi="Times New Roman" w:cs="Times New Roman"/>
          <w:kern w:val="0"/>
          <w:sz w:val="32"/>
          <w:szCs w:val="24"/>
          <w:lang w:val="uk-UA" w:eastAsia="ru-RU"/>
        </w:rPr>
      </w:pPr>
      <w:r w:rsidRPr="007674B7">
        <w:rPr>
          <w:rFonts w:ascii="Times New Roman" w:eastAsia="Times New Roman" w:hAnsi="Times New Roman" w:cs="Times New Roman"/>
          <w:kern w:val="0"/>
          <w:sz w:val="32"/>
          <w:szCs w:val="24"/>
          <w:lang w:val="uk-UA" w:eastAsia="ru-RU"/>
        </w:rPr>
        <w:t xml:space="preserve">Така стратегія вимагає перегляду політики щодо організаційних засад проведення видовищних заходів (конкурсів, фестивалів, масових свят, діяльності фольклорних колективів) на користь тих, хто </w:t>
      </w:r>
      <w:r w:rsidRPr="007674B7">
        <w:rPr>
          <w:rFonts w:ascii="Times New Roman" w:eastAsia="Times New Roman" w:hAnsi="Times New Roman" w:cs="Times New Roman"/>
          <w:kern w:val="0"/>
          <w:sz w:val="32"/>
          <w:szCs w:val="24"/>
          <w:lang w:val="uk-UA" w:eastAsia="ru-RU"/>
        </w:rPr>
        <w:lastRenderedPageBreak/>
        <w:t xml:space="preserve">піклується проблемами відродження національної самосвідомості. З цих позицій в дисертації висвітлюється напрацьований автором досвід відродження обрядовосвяткових традицій в якості керівника та режисера фольклорного колективу “Здравець” (Кримське республіканське товариство болгар ім.П.Хилендарського), керівника та хормейстера фольклорного ансамблю “Гюзель” (Симферопольське караїмське товариство “Карайлар”), а також в організації обрядових свят за участю Республіканського Центру дитячої та юнацької творчості.  </w:t>
      </w:r>
    </w:p>
    <w:bookmarkEnd w:id="0"/>
    <w:p w14:paraId="352AF5F8" w14:textId="77777777" w:rsidR="007674B7" w:rsidRPr="007674B7" w:rsidRDefault="007674B7" w:rsidP="007674B7">
      <w:pPr>
        <w:widowControl/>
        <w:shd w:val="clear" w:color="auto" w:fill="FFFFFF"/>
        <w:tabs>
          <w:tab w:val="clear" w:pos="709"/>
        </w:tabs>
        <w:suppressAutoHyphens w:val="0"/>
        <w:spacing w:after="0" w:line="240" w:lineRule="auto"/>
        <w:ind w:firstLine="708"/>
        <w:rPr>
          <w:rFonts w:ascii="Times New Roman" w:eastAsia="Times New Roman" w:hAnsi="Times New Roman" w:cs="Times New Roman"/>
          <w:b/>
          <w:bCs/>
          <w:kern w:val="0"/>
          <w:sz w:val="32"/>
          <w:szCs w:val="24"/>
          <w:lang w:val="uk-UA" w:eastAsia="ru-RU"/>
        </w:rPr>
      </w:pPr>
      <w:r w:rsidRPr="007674B7">
        <w:rPr>
          <w:rFonts w:ascii="Times New Roman" w:eastAsia="Times New Roman" w:hAnsi="Times New Roman" w:cs="Times New Roman"/>
          <w:kern w:val="0"/>
          <w:sz w:val="32"/>
          <w:szCs w:val="24"/>
          <w:lang w:val="uk-UA" w:eastAsia="ru-RU"/>
        </w:rPr>
        <w:t xml:space="preserve">У результаті здійсненого наукового дослідження зроблено такі </w:t>
      </w:r>
      <w:r w:rsidRPr="007674B7">
        <w:rPr>
          <w:rFonts w:ascii="Times New Roman" w:eastAsia="Times New Roman" w:hAnsi="Times New Roman" w:cs="Times New Roman"/>
          <w:b/>
          <w:bCs/>
          <w:kern w:val="0"/>
          <w:sz w:val="32"/>
          <w:szCs w:val="24"/>
          <w:lang w:val="uk-UA" w:eastAsia="ru-RU"/>
        </w:rPr>
        <w:t>висновки:</w:t>
      </w:r>
    </w:p>
    <w:p w14:paraId="4C2AF4AC" w14:textId="77777777" w:rsidR="007674B7" w:rsidRPr="007674B7" w:rsidRDefault="007674B7" w:rsidP="00022072">
      <w:pPr>
        <w:widowControl/>
        <w:numPr>
          <w:ilvl w:val="0"/>
          <w:numId w:val="6"/>
        </w:numPr>
        <w:shd w:val="clear" w:color="auto" w:fill="FFFFFF"/>
        <w:tabs>
          <w:tab w:val="clear" w:pos="709"/>
          <w:tab w:val="decimal" w:pos="540"/>
        </w:tabs>
        <w:suppressAutoHyphens w:val="0"/>
        <w:spacing w:after="0" w:line="240" w:lineRule="auto"/>
        <w:ind w:left="0" w:firstLine="720"/>
        <w:jc w:val="left"/>
        <w:rPr>
          <w:rFonts w:ascii="Times New Roman" w:eastAsia="Times New Roman" w:hAnsi="Times New Roman" w:cs="Times New Roman"/>
          <w:kern w:val="0"/>
          <w:sz w:val="32"/>
          <w:szCs w:val="24"/>
          <w:lang w:val="uk-UA" w:eastAsia="ru-RU"/>
        </w:rPr>
      </w:pPr>
      <w:r w:rsidRPr="007674B7">
        <w:rPr>
          <w:rFonts w:ascii="Times New Roman" w:eastAsia="Times New Roman" w:hAnsi="Times New Roman" w:cs="Times New Roman"/>
          <w:kern w:val="0"/>
          <w:sz w:val="32"/>
          <w:szCs w:val="24"/>
          <w:lang w:val="uk-UA" w:eastAsia="ru-RU"/>
        </w:rPr>
        <w:t>Доведено, що відродження традиційних свят та обрядів в сучасних умовах культурного життя Криму є перспективним напрямком врегулювання міжетнічних та міжнаціональних відносин, який сприятиме зближенню народів та формуванню суспільної поваги до людини, незалежно від її релігійних, політичних та інших світоглядних переконань.</w:t>
      </w:r>
    </w:p>
    <w:p w14:paraId="26F95290" w14:textId="77777777" w:rsidR="007674B7" w:rsidRPr="007674B7" w:rsidRDefault="007674B7" w:rsidP="00022072">
      <w:pPr>
        <w:widowControl/>
        <w:numPr>
          <w:ilvl w:val="0"/>
          <w:numId w:val="6"/>
        </w:numPr>
        <w:shd w:val="clear" w:color="auto" w:fill="FFFFFF"/>
        <w:tabs>
          <w:tab w:val="clear" w:pos="709"/>
          <w:tab w:val="num" w:pos="0"/>
        </w:tabs>
        <w:suppressAutoHyphens w:val="0"/>
        <w:spacing w:after="0" w:line="240" w:lineRule="auto"/>
        <w:ind w:left="0" w:firstLine="720"/>
        <w:jc w:val="left"/>
        <w:rPr>
          <w:rFonts w:ascii="Times New Roman" w:eastAsia="Times New Roman" w:hAnsi="Times New Roman" w:cs="Times New Roman"/>
          <w:kern w:val="0"/>
          <w:sz w:val="32"/>
          <w:szCs w:val="24"/>
          <w:lang w:val="uk-UA" w:eastAsia="ru-RU"/>
        </w:rPr>
      </w:pPr>
      <w:r w:rsidRPr="007674B7">
        <w:rPr>
          <w:rFonts w:ascii="Times New Roman" w:eastAsia="Times New Roman" w:hAnsi="Times New Roman" w:cs="Times New Roman"/>
          <w:kern w:val="0"/>
          <w:sz w:val="32"/>
          <w:szCs w:val="24"/>
          <w:lang w:val="uk-UA" w:eastAsia="ru-RU"/>
        </w:rPr>
        <w:t>Аргументовано, що цей шлях дозволить зняти існуючи зараз міжконфесійні суперечності та поновити історичну справедливість щодо представників тих національних меншин та етнічних груп, які були депортовані та репресовані в роки тоталітарного режиму.</w:t>
      </w:r>
    </w:p>
    <w:p w14:paraId="45E11D41" w14:textId="77777777" w:rsidR="007674B7" w:rsidRPr="007674B7" w:rsidRDefault="007674B7" w:rsidP="00022072">
      <w:pPr>
        <w:widowControl/>
        <w:numPr>
          <w:ilvl w:val="0"/>
          <w:numId w:val="6"/>
        </w:numPr>
        <w:shd w:val="clear" w:color="auto" w:fill="FFFFFF"/>
        <w:tabs>
          <w:tab w:val="clear" w:pos="709"/>
          <w:tab w:val="num" w:pos="540"/>
        </w:tabs>
        <w:suppressAutoHyphens w:val="0"/>
        <w:spacing w:after="0" w:line="240" w:lineRule="auto"/>
        <w:ind w:left="0" w:firstLine="720"/>
        <w:jc w:val="left"/>
        <w:rPr>
          <w:rFonts w:ascii="Times New Roman" w:eastAsia="Times New Roman" w:hAnsi="Times New Roman" w:cs="Times New Roman"/>
          <w:kern w:val="0"/>
          <w:sz w:val="32"/>
          <w:szCs w:val="24"/>
          <w:lang w:val="uk-UA" w:eastAsia="ru-RU"/>
        </w:rPr>
      </w:pPr>
      <w:r w:rsidRPr="007674B7">
        <w:rPr>
          <w:rFonts w:ascii="Times New Roman" w:eastAsia="Times New Roman" w:hAnsi="Times New Roman" w:cs="Times New Roman"/>
          <w:kern w:val="0"/>
          <w:sz w:val="32"/>
          <w:szCs w:val="24"/>
          <w:lang w:val="uk-UA" w:eastAsia="ru-RU"/>
        </w:rPr>
        <w:t>Обґрунтована необхідність концептуального узагальнення етноісторичних характеристик розвитку та саморозвитку традиційних для кримського регіону форм культури з визначенням загальних закономірностей їхньої еволюції в контекстах різних типів культури та етнокультурних традицій.</w:t>
      </w:r>
    </w:p>
    <w:p w14:paraId="682C1044" w14:textId="77777777" w:rsidR="007674B7" w:rsidRPr="007674B7" w:rsidRDefault="007674B7" w:rsidP="00022072">
      <w:pPr>
        <w:widowControl/>
        <w:numPr>
          <w:ilvl w:val="0"/>
          <w:numId w:val="6"/>
        </w:numPr>
        <w:shd w:val="clear" w:color="auto" w:fill="FFFFFF"/>
        <w:tabs>
          <w:tab w:val="clear" w:pos="709"/>
          <w:tab w:val="num" w:pos="540"/>
        </w:tabs>
        <w:suppressAutoHyphens w:val="0"/>
        <w:spacing w:after="0" w:line="240" w:lineRule="auto"/>
        <w:ind w:left="0" w:firstLine="720"/>
        <w:jc w:val="left"/>
        <w:rPr>
          <w:rFonts w:ascii="Times New Roman" w:eastAsia="Times New Roman" w:hAnsi="Times New Roman" w:cs="Times New Roman"/>
          <w:kern w:val="0"/>
          <w:sz w:val="32"/>
          <w:szCs w:val="24"/>
          <w:lang w:val="uk-UA" w:eastAsia="ru-RU"/>
        </w:rPr>
      </w:pPr>
      <w:r w:rsidRPr="007674B7">
        <w:rPr>
          <w:rFonts w:ascii="Times New Roman" w:eastAsia="Times New Roman" w:hAnsi="Times New Roman" w:cs="Times New Roman"/>
          <w:kern w:val="0"/>
          <w:sz w:val="32"/>
          <w:szCs w:val="24"/>
          <w:lang w:val="uk-UA" w:eastAsia="ru-RU"/>
        </w:rPr>
        <w:t>Виявлено, що народно-святкова культура, що склалася на кримських територіях є унікальним явищем, яке віддзеркалює не тільки соціодинаміку протікання культурно-історичного життя корінного населення півострова, але й ті умови, за яких прагнення до взаємозбагачення та, водночас, збереження етнічної самобутності дозволяло зберігати гармонію у міжнаціональних та міжконфесійних відносинах.</w:t>
      </w:r>
    </w:p>
    <w:p w14:paraId="7D78EFBE" w14:textId="77777777" w:rsidR="007674B7" w:rsidRPr="007674B7" w:rsidRDefault="007674B7" w:rsidP="00022072">
      <w:pPr>
        <w:widowControl/>
        <w:numPr>
          <w:ilvl w:val="0"/>
          <w:numId w:val="6"/>
        </w:numPr>
        <w:shd w:val="clear" w:color="auto" w:fill="FFFFFF"/>
        <w:tabs>
          <w:tab w:val="clear" w:pos="709"/>
          <w:tab w:val="num" w:pos="540"/>
        </w:tabs>
        <w:suppressAutoHyphens w:val="0"/>
        <w:spacing w:after="0" w:line="240" w:lineRule="auto"/>
        <w:ind w:left="0" w:firstLine="720"/>
        <w:jc w:val="left"/>
        <w:rPr>
          <w:rFonts w:ascii="Times New Roman" w:eastAsia="Times New Roman" w:hAnsi="Times New Roman" w:cs="Times New Roman"/>
          <w:kern w:val="0"/>
          <w:sz w:val="32"/>
          <w:szCs w:val="24"/>
          <w:lang w:val="uk-UA" w:eastAsia="ru-RU"/>
        </w:rPr>
      </w:pPr>
      <w:r w:rsidRPr="007674B7">
        <w:rPr>
          <w:rFonts w:ascii="Times New Roman" w:eastAsia="Times New Roman" w:hAnsi="Times New Roman" w:cs="Times New Roman"/>
          <w:kern w:val="0"/>
          <w:sz w:val="32"/>
          <w:szCs w:val="24"/>
          <w:lang w:val="uk-UA" w:eastAsia="ru-RU"/>
        </w:rPr>
        <w:t xml:space="preserve">Визначено, що відродження традицій обрядовосвяткової культури національних меншин та етнічних груп, що мешкають в кримському регіоні, потребує уточнення технології етнографічних досліджень, а саме: врахування тих параметрів, які дозволяють </w:t>
      </w:r>
      <w:r w:rsidRPr="007674B7">
        <w:rPr>
          <w:rFonts w:ascii="Times New Roman" w:eastAsia="Times New Roman" w:hAnsi="Times New Roman" w:cs="Times New Roman"/>
          <w:kern w:val="0"/>
          <w:sz w:val="32"/>
          <w:szCs w:val="24"/>
          <w:lang w:val="uk-UA" w:eastAsia="ru-RU"/>
        </w:rPr>
        <w:lastRenderedPageBreak/>
        <w:t>визначити типологічну спорідненість між різними за етнічним походженням її формами.</w:t>
      </w:r>
    </w:p>
    <w:p w14:paraId="23925392" w14:textId="77777777" w:rsidR="007674B7" w:rsidRPr="007674B7" w:rsidRDefault="007674B7" w:rsidP="00022072">
      <w:pPr>
        <w:widowControl/>
        <w:numPr>
          <w:ilvl w:val="0"/>
          <w:numId w:val="6"/>
        </w:numPr>
        <w:shd w:val="clear" w:color="auto" w:fill="FFFFFF"/>
        <w:tabs>
          <w:tab w:val="clear" w:pos="709"/>
          <w:tab w:val="num" w:pos="540"/>
        </w:tabs>
        <w:suppressAutoHyphens w:val="0"/>
        <w:spacing w:after="0" w:line="240" w:lineRule="auto"/>
        <w:ind w:left="0" w:firstLine="720"/>
        <w:jc w:val="left"/>
        <w:rPr>
          <w:rFonts w:ascii="Times New Roman" w:eastAsia="Times New Roman" w:hAnsi="Times New Roman" w:cs="Times New Roman"/>
          <w:kern w:val="0"/>
          <w:sz w:val="32"/>
          <w:szCs w:val="24"/>
          <w:lang w:val="uk-UA" w:eastAsia="ru-RU"/>
        </w:rPr>
      </w:pPr>
      <w:r w:rsidRPr="007674B7">
        <w:rPr>
          <w:rFonts w:ascii="Times New Roman" w:eastAsia="Times New Roman" w:hAnsi="Times New Roman" w:cs="Times New Roman"/>
          <w:kern w:val="0"/>
          <w:sz w:val="32"/>
          <w:szCs w:val="24"/>
          <w:lang w:val="uk-UA" w:eastAsia="ru-RU"/>
        </w:rPr>
        <w:t>Розглянуті особливості та можливі варіанти використання запропонованої технології обробки та узагальнення зібраного у поліетнічних регіонах етнографічного матеріалу.</w:t>
      </w:r>
    </w:p>
    <w:p w14:paraId="3F9CD225" w14:textId="77777777" w:rsidR="007674B7" w:rsidRPr="007674B7" w:rsidRDefault="007674B7" w:rsidP="00022072">
      <w:pPr>
        <w:widowControl/>
        <w:numPr>
          <w:ilvl w:val="0"/>
          <w:numId w:val="6"/>
        </w:numPr>
        <w:shd w:val="clear" w:color="auto" w:fill="FFFFFF"/>
        <w:tabs>
          <w:tab w:val="clear" w:pos="709"/>
          <w:tab w:val="num" w:pos="0"/>
        </w:tabs>
        <w:suppressAutoHyphens w:val="0"/>
        <w:spacing w:after="0" w:line="240" w:lineRule="auto"/>
        <w:ind w:left="0" w:firstLine="720"/>
        <w:jc w:val="left"/>
        <w:rPr>
          <w:rFonts w:ascii="Times New Roman" w:eastAsia="Times New Roman" w:hAnsi="Times New Roman" w:cs="Times New Roman"/>
          <w:kern w:val="0"/>
          <w:sz w:val="32"/>
          <w:szCs w:val="24"/>
          <w:lang w:val="uk-UA" w:eastAsia="ru-RU"/>
        </w:rPr>
      </w:pPr>
      <w:r w:rsidRPr="007674B7">
        <w:rPr>
          <w:rFonts w:ascii="Times New Roman" w:eastAsia="Times New Roman" w:hAnsi="Times New Roman" w:cs="Times New Roman"/>
          <w:kern w:val="0"/>
          <w:sz w:val="32"/>
          <w:szCs w:val="24"/>
          <w:lang w:val="uk-UA" w:eastAsia="ru-RU"/>
        </w:rPr>
        <w:t>Вивчено сучасний досвід відродження традиційних свят та обрядів та розроблено прогностичну програму-модель подальшої просвітницької діяльності у цьому напрямку соціальних інститутів та громадських товариств, що здійснюють етнокультурну політику в кримському регіоні.</w:t>
      </w:r>
    </w:p>
    <w:p w14:paraId="7E36A191" w14:textId="77777777" w:rsidR="007674B7" w:rsidRPr="007674B7" w:rsidRDefault="007674B7" w:rsidP="00022072">
      <w:pPr>
        <w:widowControl/>
        <w:numPr>
          <w:ilvl w:val="0"/>
          <w:numId w:val="6"/>
        </w:numPr>
        <w:shd w:val="clear" w:color="auto" w:fill="FFFFFF"/>
        <w:tabs>
          <w:tab w:val="clear" w:pos="709"/>
          <w:tab w:val="num" w:pos="0"/>
        </w:tabs>
        <w:suppressAutoHyphens w:val="0"/>
        <w:spacing w:after="0" w:line="240" w:lineRule="auto"/>
        <w:ind w:left="0" w:firstLine="720"/>
        <w:jc w:val="left"/>
        <w:rPr>
          <w:rFonts w:ascii="Times New Roman" w:eastAsia="Times New Roman" w:hAnsi="Times New Roman" w:cs="Times New Roman"/>
          <w:kern w:val="0"/>
          <w:sz w:val="32"/>
          <w:szCs w:val="24"/>
          <w:lang w:val="uk-UA" w:eastAsia="ru-RU"/>
        </w:rPr>
      </w:pPr>
      <w:r w:rsidRPr="007674B7">
        <w:rPr>
          <w:rFonts w:ascii="Times New Roman" w:eastAsia="Times New Roman" w:hAnsi="Times New Roman" w:cs="Times New Roman"/>
          <w:kern w:val="0"/>
          <w:sz w:val="32"/>
          <w:szCs w:val="24"/>
          <w:lang w:val="uk-UA" w:eastAsia="ru-RU"/>
        </w:rPr>
        <w:t>Запропоновані форми практичного впровадження відродженого обрядовосвяткового традиційного досвіду в діяльності кримських освітніх інститутів та громадських товариств в умовах поліетнічності сучасного культурного життя Криму.</w:t>
      </w:r>
    </w:p>
    <w:p w14:paraId="10E1267F" w14:textId="77777777" w:rsidR="007674B7" w:rsidRPr="007674B7" w:rsidRDefault="007674B7" w:rsidP="007674B7">
      <w:pPr>
        <w:widowControl/>
        <w:shd w:val="clear" w:color="auto" w:fill="FFFFFF"/>
        <w:tabs>
          <w:tab w:val="clear" w:pos="709"/>
        </w:tabs>
        <w:suppressAutoHyphens w:val="0"/>
        <w:spacing w:after="0" w:line="240" w:lineRule="auto"/>
        <w:ind w:firstLine="708"/>
        <w:rPr>
          <w:rFonts w:ascii="Times New Roman" w:eastAsia="Times New Roman" w:hAnsi="Times New Roman" w:cs="Times New Roman"/>
          <w:kern w:val="0"/>
          <w:sz w:val="32"/>
          <w:szCs w:val="24"/>
          <w:lang w:val="uk-UA" w:eastAsia="ru-RU"/>
        </w:rPr>
      </w:pPr>
      <w:r w:rsidRPr="007674B7">
        <w:rPr>
          <w:rFonts w:ascii="Times New Roman" w:eastAsia="Times New Roman" w:hAnsi="Times New Roman" w:cs="Times New Roman"/>
          <w:kern w:val="0"/>
          <w:sz w:val="32"/>
          <w:szCs w:val="24"/>
          <w:lang w:val="uk-UA" w:eastAsia="ru-RU"/>
        </w:rPr>
        <w:t>Дисертаційне дослідження не претендує на вичерпаний і всебічний розгляд проблеми. Воно тільки накреслює питання, які потребують негайного розв’язання для покращення духовного “клімату”, від якого залежить спроможність кримчан гармонізувати своє духовне життя та відчути себе громадянами незалежної української держави з гарантованими нею правами.</w:t>
      </w:r>
    </w:p>
    <w:p w14:paraId="288EA27E" w14:textId="77777777" w:rsidR="007674B7" w:rsidRPr="007674B7" w:rsidRDefault="007674B7" w:rsidP="007674B7">
      <w:pPr>
        <w:widowControl/>
        <w:shd w:val="clear" w:color="auto" w:fill="FFFFFF"/>
        <w:tabs>
          <w:tab w:val="clear" w:pos="709"/>
        </w:tabs>
        <w:suppressAutoHyphens w:val="0"/>
        <w:spacing w:after="0" w:line="240" w:lineRule="auto"/>
        <w:ind w:firstLine="708"/>
        <w:rPr>
          <w:rFonts w:ascii="Times New Roman" w:eastAsia="Times New Roman" w:hAnsi="Times New Roman" w:cs="Times New Roman"/>
          <w:kern w:val="0"/>
          <w:sz w:val="32"/>
          <w:szCs w:val="24"/>
          <w:lang w:val="uk-UA" w:eastAsia="ru-RU"/>
        </w:rPr>
      </w:pPr>
      <w:r w:rsidRPr="007674B7">
        <w:rPr>
          <w:rFonts w:ascii="Times New Roman" w:eastAsia="Times New Roman" w:hAnsi="Times New Roman" w:cs="Times New Roman"/>
          <w:b/>
          <w:bCs/>
          <w:kern w:val="0"/>
          <w:sz w:val="32"/>
          <w:szCs w:val="24"/>
          <w:lang w:val="uk-UA" w:eastAsia="ru-RU"/>
        </w:rPr>
        <w:t xml:space="preserve">Основні положення дисертаційного дослідження </w:t>
      </w:r>
      <w:r w:rsidRPr="007674B7">
        <w:rPr>
          <w:rFonts w:ascii="Times New Roman" w:eastAsia="Times New Roman" w:hAnsi="Times New Roman" w:cs="Times New Roman"/>
          <w:kern w:val="0"/>
          <w:sz w:val="32"/>
          <w:szCs w:val="24"/>
          <w:lang w:val="uk-UA" w:eastAsia="ru-RU"/>
        </w:rPr>
        <w:t>висвітлено в таких публікаціях автора:</w:t>
      </w:r>
    </w:p>
    <w:p w14:paraId="02FC72C6" w14:textId="77777777" w:rsidR="007674B7" w:rsidRPr="007674B7" w:rsidRDefault="007674B7" w:rsidP="007674B7">
      <w:pPr>
        <w:widowControl/>
        <w:shd w:val="clear" w:color="auto" w:fill="FFFFFF"/>
        <w:tabs>
          <w:tab w:val="clear" w:pos="709"/>
        </w:tabs>
        <w:suppressAutoHyphens w:val="0"/>
        <w:spacing w:after="0" w:line="240" w:lineRule="auto"/>
        <w:ind w:left="360" w:hanging="360"/>
        <w:rPr>
          <w:rFonts w:ascii="Times New Roman" w:eastAsia="Times New Roman" w:hAnsi="Times New Roman" w:cs="Times New Roman"/>
          <w:color w:val="000000"/>
          <w:kern w:val="0"/>
          <w:sz w:val="32"/>
          <w:szCs w:val="24"/>
          <w:lang w:val="uk-UA" w:eastAsia="ru-RU"/>
        </w:rPr>
      </w:pPr>
      <w:r w:rsidRPr="007674B7">
        <w:rPr>
          <w:rFonts w:ascii="Times New Roman" w:eastAsia="Times New Roman" w:hAnsi="Times New Roman" w:cs="Times New Roman"/>
          <w:color w:val="000000"/>
          <w:kern w:val="0"/>
          <w:sz w:val="32"/>
          <w:szCs w:val="24"/>
          <w:lang w:eastAsia="ru-RU"/>
        </w:rPr>
        <w:t xml:space="preserve">1. </w:t>
      </w:r>
      <w:r w:rsidRPr="007674B7">
        <w:rPr>
          <w:rFonts w:ascii="Times New Roman" w:eastAsia="Times New Roman" w:hAnsi="Times New Roman" w:cs="Times New Roman"/>
          <w:color w:val="000000"/>
          <w:kern w:val="0"/>
          <w:sz w:val="32"/>
          <w:szCs w:val="24"/>
          <w:lang w:val="uk-UA" w:eastAsia="ru-RU"/>
        </w:rPr>
        <w:t>Узунова Л.В. Свята та обряди в практиці сьогодення // Вісник Державної академії керівних кадрів культури і мистецтв</w:t>
      </w:r>
      <w:r w:rsidRPr="007674B7">
        <w:rPr>
          <w:rFonts w:ascii="Times New Roman" w:eastAsia="Times New Roman" w:hAnsi="Times New Roman" w:cs="Times New Roman"/>
          <w:color w:val="000000"/>
          <w:kern w:val="0"/>
          <w:sz w:val="32"/>
          <w:szCs w:val="24"/>
          <w:lang w:eastAsia="ru-RU"/>
        </w:rPr>
        <w:t>. – 2001.</w:t>
      </w:r>
      <w:r w:rsidRPr="007674B7">
        <w:rPr>
          <w:rFonts w:ascii="Times New Roman" w:eastAsia="Times New Roman" w:hAnsi="Times New Roman" w:cs="Times New Roman"/>
          <w:color w:val="000000"/>
          <w:kern w:val="0"/>
          <w:sz w:val="32"/>
          <w:szCs w:val="24"/>
          <w:lang w:val="uk-UA" w:eastAsia="ru-RU"/>
        </w:rPr>
        <w:t xml:space="preserve"> –</w:t>
      </w:r>
      <w:r w:rsidRPr="007674B7">
        <w:rPr>
          <w:rFonts w:ascii="Times New Roman" w:eastAsia="Times New Roman" w:hAnsi="Times New Roman" w:cs="Times New Roman"/>
          <w:color w:val="000000"/>
          <w:kern w:val="0"/>
          <w:sz w:val="32"/>
          <w:szCs w:val="24"/>
          <w:lang w:eastAsia="ru-RU"/>
        </w:rPr>
        <w:t xml:space="preserve"> </w:t>
      </w:r>
      <w:r w:rsidRPr="007674B7">
        <w:rPr>
          <w:rFonts w:ascii="Times New Roman" w:eastAsia="Times New Roman" w:hAnsi="Times New Roman" w:cs="Times New Roman"/>
          <w:color w:val="000000"/>
          <w:kern w:val="0"/>
          <w:sz w:val="32"/>
          <w:szCs w:val="24"/>
          <w:lang w:val="uk-UA" w:eastAsia="ru-RU"/>
        </w:rPr>
        <w:t xml:space="preserve">№ 1. </w:t>
      </w:r>
      <w:r w:rsidRPr="007674B7">
        <w:rPr>
          <w:rFonts w:ascii="Times New Roman" w:eastAsia="Times New Roman" w:hAnsi="Times New Roman" w:cs="Times New Roman"/>
          <w:color w:val="000000"/>
          <w:kern w:val="0"/>
          <w:sz w:val="32"/>
          <w:szCs w:val="24"/>
          <w:lang w:eastAsia="ru-RU"/>
        </w:rPr>
        <w:t>– С.</w:t>
      </w:r>
      <w:r w:rsidRPr="007674B7">
        <w:rPr>
          <w:rFonts w:ascii="Times New Roman" w:eastAsia="Times New Roman" w:hAnsi="Times New Roman" w:cs="Times New Roman"/>
          <w:color w:val="000000"/>
          <w:kern w:val="0"/>
          <w:sz w:val="32"/>
          <w:szCs w:val="24"/>
          <w:lang w:val="uk-UA" w:eastAsia="ru-RU"/>
        </w:rPr>
        <w:t xml:space="preserve">108-116. </w:t>
      </w:r>
    </w:p>
    <w:p w14:paraId="29CBD5D8" w14:textId="77777777" w:rsidR="007674B7" w:rsidRPr="007674B7" w:rsidRDefault="007674B7" w:rsidP="007674B7">
      <w:pPr>
        <w:widowControl/>
        <w:shd w:val="clear" w:color="auto" w:fill="FFFFFF"/>
        <w:tabs>
          <w:tab w:val="clear" w:pos="709"/>
        </w:tabs>
        <w:suppressAutoHyphens w:val="0"/>
        <w:spacing w:after="0" w:line="240" w:lineRule="auto"/>
        <w:ind w:left="360" w:hanging="360"/>
        <w:rPr>
          <w:rFonts w:ascii="Times New Roman" w:eastAsia="Times New Roman" w:hAnsi="Times New Roman" w:cs="Times New Roman"/>
          <w:color w:val="000000"/>
          <w:kern w:val="0"/>
          <w:sz w:val="32"/>
          <w:szCs w:val="24"/>
          <w:lang w:val="uk-UA" w:eastAsia="ru-RU"/>
        </w:rPr>
      </w:pPr>
      <w:r w:rsidRPr="007674B7">
        <w:rPr>
          <w:rFonts w:ascii="Times New Roman" w:eastAsia="Times New Roman" w:hAnsi="Times New Roman" w:cs="Times New Roman"/>
          <w:color w:val="000000"/>
          <w:kern w:val="0"/>
          <w:sz w:val="32"/>
          <w:szCs w:val="24"/>
          <w:lang w:val="uk-UA" w:eastAsia="ru-RU"/>
        </w:rPr>
        <w:t>2.Узунова Л.В. Інформаційно-енергетичні особливості конвенційних</w:t>
      </w:r>
      <w:r w:rsidRPr="007674B7">
        <w:rPr>
          <w:rFonts w:ascii="Times New Roman" w:eastAsia="Times New Roman" w:hAnsi="Times New Roman" w:cs="Times New Roman"/>
          <w:kern w:val="0"/>
          <w:sz w:val="32"/>
          <w:szCs w:val="24"/>
          <w:lang w:val="uk-UA" w:eastAsia="ru-RU"/>
        </w:rPr>
        <w:t xml:space="preserve"> </w:t>
      </w:r>
      <w:r w:rsidRPr="007674B7">
        <w:rPr>
          <w:rFonts w:ascii="Times New Roman" w:eastAsia="Times New Roman" w:hAnsi="Times New Roman" w:cs="Times New Roman"/>
          <w:color w:val="000000"/>
          <w:kern w:val="0"/>
          <w:sz w:val="32"/>
          <w:szCs w:val="24"/>
          <w:lang w:val="uk-UA" w:eastAsia="ru-RU"/>
        </w:rPr>
        <w:t xml:space="preserve">знакових систем у семіотиці народної культури // Вісник Державної академії керівних кадрів культури і мистецтв. – 2001. – № 2. – </w:t>
      </w:r>
      <w:r w:rsidRPr="007674B7">
        <w:rPr>
          <w:rFonts w:ascii="Times New Roman" w:eastAsia="Times New Roman" w:hAnsi="Times New Roman" w:cs="Times New Roman"/>
          <w:color w:val="000000"/>
          <w:kern w:val="0"/>
          <w:sz w:val="32"/>
          <w:szCs w:val="24"/>
          <w:lang w:val="en-US" w:eastAsia="ru-RU"/>
        </w:rPr>
        <w:t>C</w:t>
      </w:r>
      <w:r w:rsidRPr="007674B7">
        <w:rPr>
          <w:rFonts w:ascii="Times New Roman" w:eastAsia="Times New Roman" w:hAnsi="Times New Roman" w:cs="Times New Roman"/>
          <w:color w:val="000000"/>
          <w:kern w:val="0"/>
          <w:sz w:val="32"/>
          <w:szCs w:val="24"/>
          <w:lang w:val="uk-UA" w:eastAsia="ru-RU"/>
        </w:rPr>
        <w:t>.</w:t>
      </w:r>
      <w:r w:rsidRPr="007674B7">
        <w:rPr>
          <w:rFonts w:ascii="Times New Roman" w:eastAsia="Times New Roman" w:hAnsi="Times New Roman" w:cs="Times New Roman"/>
          <w:color w:val="000000"/>
          <w:kern w:val="0"/>
          <w:sz w:val="32"/>
          <w:szCs w:val="24"/>
          <w:lang w:val="en-US" w:eastAsia="ru-RU"/>
        </w:rPr>
        <w:t>I</w:t>
      </w:r>
      <w:r w:rsidRPr="007674B7">
        <w:rPr>
          <w:rFonts w:ascii="Times New Roman" w:eastAsia="Times New Roman" w:hAnsi="Times New Roman" w:cs="Times New Roman"/>
          <w:color w:val="000000"/>
          <w:kern w:val="0"/>
          <w:sz w:val="32"/>
          <w:szCs w:val="24"/>
          <w:lang w:val="uk-UA" w:eastAsia="ru-RU"/>
        </w:rPr>
        <w:t xml:space="preserve"> 19-124. </w:t>
      </w:r>
    </w:p>
    <w:p w14:paraId="0BD796FE" w14:textId="77777777" w:rsidR="007674B7" w:rsidRPr="007674B7" w:rsidRDefault="007674B7" w:rsidP="007674B7">
      <w:pPr>
        <w:widowControl/>
        <w:shd w:val="clear" w:color="auto" w:fill="FFFFFF"/>
        <w:tabs>
          <w:tab w:val="clear" w:pos="709"/>
        </w:tabs>
        <w:suppressAutoHyphens w:val="0"/>
        <w:spacing w:after="0" w:line="240" w:lineRule="auto"/>
        <w:ind w:left="360" w:hanging="360"/>
        <w:rPr>
          <w:rFonts w:ascii="Times New Roman" w:eastAsia="Times New Roman" w:hAnsi="Times New Roman" w:cs="Times New Roman"/>
          <w:color w:val="000000"/>
          <w:kern w:val="0"/>
          <w:sz w:val="32"/>
          <w:szCs w:val="24"/>
          <w:lang w:eastAsia="ru-RU"/>
        </w:rPr>
      </w:pPr>
      <w:r w:rsidRPr="007674B7">
        <w:rPr>
          <w:rFonts w:ascii="Times New Roman" w:eastAsia="Times New Roman" w:hAnsi="Times New Roman" w:cs="Times New Roman"/>
          <w:color w:val="000000"/>
          <w:kern w:val="0"/>
          <w:sz w:val="32"/>
          <w:szCs w:val="24"/>
          <w:lang w:val="uk-UA" w:eastAsia="ru-RU"/>
        </w:rPr>
        <w:t xml:space="preserve"> 3. </w:t>
      </w:r>
      <w:r w:rsidRPr="007674B7">
        <w:rPr>
          <w:rFonts w:ascii="Times New Roman" w:eastAsia="Times New Roman" w:hAnsi="Times New Roman" w:cs="Times New Roman"/>
          <w:color w:val="000000"/>
          <w:kern w:val="0"/>
          <w:sz w:val="32"/>
          <w:szCs w:val="24"/>
          <w:lang w:eastAsia="ru-RU"/>
        </w:rPr>
        <w:t>Узунова Л.В. Теоретические основы формирования народных истоков</w:t>
      </w:r>
      <w:r w:rsidRPr="007674B7">
        <w:rPr>
          <w:rFonts w:ascii="Times New Roman" w:eastAsia="Times New Roman" w:hAnsi="Times New Roman" w:cs="Times New Roman"/>
          <w:kern w:val="0"/>
          <w:sz w:val="32"/>
          <w:szCs w:val="24"/>
          <w:lang w:eastAsia="ru-RU"/>
        </w:rPr>
        <w:t xml:space="preserve"> </w:t>
      </w:r>
      <w:r w:rsidRPr="007674B7">
        <w:rPr>
          <w:rFonts w:ascii="Times New Roman" w:eastAsia="Times New Roman" w:hAnsi="Times New Roman" w:cs="Times New Roman"/>
          <w:color w:val="000000"/>
          <w:kern w:val="0"/>
          <w:sz w:val="32"/>
          <w:szCs w:val="24"/>
          <w:lang w:eastAsia="ru-RU"/>
        </w:rPr>
        <w:t>религиозных праздников и обрядов // Культура</w:t>
      </w:r>
      <w:r w:rsidRPr="007674B7">
        <w:rPr>
          <w:rFonts w:ascii="Times New Roman" w:eastAsia="Times New Roman" w:hAnsi="Times New Roman" w:cs="Times New Roman"/>
          <w:color w:val="000000"/>
          <w:kern w:val="0"/>
          <w:sz w:val="32"/>
          <w:szCs w:val="24"/>
          <w:lang w:val="uk-UA" w:eastAsia="ru-RU"/>
        </w:rPr>
        <w:t xml:space="preserve"> народов </w:t>
      </w:r>
      <w:r w:rsidRPr="007674B7">
        <w:rPr>
          <w:rFonts w:ascii="Times New Roman" w:eastAsia="Times New Roman" w:hAnsi="Times New Roman" w:cs="Times New Roman"/>
          <w:color w:val="000000"/>
          <w:kern w:val="0"/>
          <w:sz w:val="32"/>
          <w:szCs w:val="24"/>
          <w:lang w:eastAsia="ru-RU"/>
        </w:rPr>
        <w:t>Причерноморья.</w:t>
      </w:r>
      <w:r w:rsidRPr="007674B7">
        <w:rPr>
          <w:rFonts w:ascii="Times New Roman" w:eastAsia="Times New Roman" w:hAnsi="Times New Roman" w:cs="Times New Roman"/>
          <w:color w:val="000000"/>
          <w:kern w:val="0"/>
          <w:sz w:val="32"/>
          <w:szCs w:val="24"/>
          <w:lang w:val="uk-UA" w:eastAsia="ru-RU"/>
        </w:rPr>
        <w:t xml:space="preserve"> – 2001. – № 20. – </w:t>
      </w:r>
      <w:r w:rsidRPr="007674B7">
        <w:rPr>
          <w:rFonts w:ascii="Times New Roman" w:eastAsia="Times New Roman" w:hAnsi="Times New Roman" w:cs="Times New Roman"/>
          <w:color w:val="000000"/>
          <w:kern w:val="0"/>
          <w:sz w:val="32"/>
          <w:szCs w:val="24"/>
          <w:lang w:eastAsia="ru-RU"/>
        </w:rPr>
        <w:t>С.58-64.</w:t>
      </w:r>
    </w:p>
    <w:p w14:paraId="68C83862" w14:textId="77777777" w:rsidR="007674B7" w:rsidRPr="007674B7" w:rsidRDefault="007674B7" w:rsidP="007674B7">
      <w:pPr>
        <w:widowControl/>
        <w:shd w:val="clear" w:color="auto" w:fill="FFFFFF"/>
        <w:tabs>
          <w:tab w:val="clear" w:pos="709"/>
        </w:tabs>
        <w:suppressAutoHyphens w:val="0"/>
        <w:spacing w:after="0" w:line="240" w:lineRule="auto"/>
        <w:ind w:left="360" w:hanging="360"/>
        <w:rPr>
          <w:rFonts w:ascii="Times New Roman" w:eastAsia="Times New Roman" w:hAnsi="Times New Roman" w:cs="Times New Roman"/>
          <w:kern w:val="0"/>
          <w:sz w:val="32"/>
          <w:szCs w:val="24"/>
          <w:lang w:eastAsia="ru-RU"/>
        </w:rPr>
      </w:pPr>
      <w:r w:rsidRPr="007674B7">
        <w:rPr>
          <w:rFonts w:ascii="Times New Roman" w:eastAsia="Times New Roman" w:hAnsi="Times New Roman" w:cs="Times New Roman"/>
          <w:color w:val="000000"/>
          <w:kern w:val="0"/>
          <w:sz w:val="32"/>
          <w:szCs w:val="24"/>
          <w:lang w:eastAsia="ru-RU"/>
        </w:rPr>
        <w:t xml:space="preserve"> </w:t>
      </w:r>
      <w:r w:rsidRPr="007674B7">
        <w:rPr>
          <w:rFonts w:ascii="Times New Roman" w:eastAsia="Times New Roman" w:hAnsi="Times New Roman" w:cs="Times New Roman"/>
          <w:color w:val="000000"/>
          <w:kern w:val="0"/>
          <w:sz w:val="32"/>
          <w:szCs w:val="24"/>
          <w:lang w:val="uk-UA" w:eastAsia="ru-RU"/>
        </w:rPr>
        <w:t xml:space="preserve">4. </w:t>
      </w:r>
      <w:r w:rsidRPr="007674B7">
        <w:rPr>
          <w:rFonts w:ascii="Times New Roman" w:eastAsia="Times New Roman" w:hAnsi="Times New Roman" w:cs="Times New Roman"/>
          <w:color w:val="000000"/>
          <w:kern w:val="0"/>
          <w:sz w:val="32"/>
          <w:szCs w:val="24"/>
          <w:lang w:eastAsia="ru-RU"/>
        </w:rPr>
        <w:t>Узунова Л.В. Календарь национальных праздников и обрядов народов</w:t>
      </w:r>
      <w:r w:rsidRPr="007674B7">
        <w:rPr>
          <w:rFonts w:ascii="Times New Roman" w:eastAsia="Times New Roman" w:hAnsi="Times New Roman" w:cs="Times New Roman"/>
          <w:kern w:val="0"/>
          <w:sz w:val="32"/>
          <w:szCs w:val="24"/>
          <w:lang w:eastAsia="ru-RU"/>
        </w:rPr>
        <w:t xml:space="preserve"> </w:t>
      </w:r>
      <w:r w:rsidRPr="007674B7">
        <w:rPr>
          <w:rFonts w:ascii="Times New Roman" w:eastAsia="Times New Roman" w:hAnsi="Times New Roman" w:cs="Times New Roman"/>
          <w:color w:val="000000"/>
          <w:kern w:val="0"/>
          <w:sz w:val="32"/>
          <w:szCs w:val="24"/>
          <w:lang w:eastAsia="ru-RU"/>
        </w:rPr>
        <w:t>крымского региона // Учебное пособие для ст</w:t>
      </w:r>
      <w:r w:rsidRPr="007674B7">
        <w:rPr>
          <w:rFonts w:ascii="Times New Roman" w:eastAsia="Times New Roman" w:hAnsi="Times New Roman" w:cs="Times New Roman"/>
          <w:color w:val="000000"/>
          <w:kern w:val="0"/>
          <w:sz w:val="32"/>
          <w:szCs w:val="24"/>
          <w:lang w:val="uk-UA" w:eastAsia="ru-RU"/>
        </w:rPr>
        <w:t>-</w:t>
      </w:r>
      <w:r w:rsidRPr="007674B7">
        <w:rPr>
          <w:rFonts w:ascii="Times New Roman" w:eastAsia="Times New Roman" w:hAnsi="Times New Roman" w:cs="Times New Roman"/>
          <w:color w:val="000000"/>
          <w:kern w:val="0"/>
          <w:sz w:val="32"/>
          <w:szCs w:val="24"/>
          <w:lang w:eastAsia="ru-RU"/>
        </w:rPr>
        <w:t>тов высш</w:t>
      </w:r>
      <w:r w:rsidRPr="007674B7">
        <w:rPr>
          <w:rFonts w:ascii="Times New Roman" w:eastAsia="Times New Roman" w:hAnsi="Times New Roman" w:cs="Times New Roman"/>
          <w:color w:val="000000"/>
          <w:kern w:val="0"/>
          <w:sz w:val="32"/>
          <w:szCs w:val="24"/>
          <w:lang w:val="uk-UA" w:eastAsia="ru-RU"/>
        </w:rPr>
        <w:t>.</w:t>
      </w:r>
      <w:r w:rsidRPr="007674B7">
        <w:rPr>
          <w:rFonts w:ascii="Times New Roman" w:eastAsia="Times New Roman" w:hAnsi="Times New Roman" w:cs="Times New Roman"/>
          <w:color w:val="000000"/>
          <w:kern w:val="0"/>
          <w:sz w:val="32"/>
          <w:szCs w:val="24"/>
          <w:lang w:eastAsia="ru-RU"/>
        </w:rPr>
        <w:t>учеб</w:t>
      </w:r>
      <w:r w:rsidRPr="007674B7">
        <w:rPr>
          <w:rFonts w:ascii="Times New Roman" w:eastAsia="Times New Roman" w:hAnsi="Times New Roman" w:cs="Times New Roman"/>
          <w:color w:val="000000"/>
          <w:kern w:val="0"/>
          <w:sz w:val="32"/>
          <w:szCs w:val="24"/>
          <w:lang w:val="uk-UA" w:eastAsia="ru-RU"/>
        </w:rPr>
        <w:t>.</w:t>
      </w:r>
      <w:r w:rsidRPr="007674B7">
        <w:rPr>
          <w:rFonts w:ascii="Times New Roman" w:eastAsia="Times New Roman" w:hAnsi="Times New Roman" w:cs="Times New Roman"/>
          <w:color w:val="000000"/>
          <w:kern w:val="0"/>
          <w:sz w:val="32"/>
          <w:szCs w:val="24"/>
          <w:lang w:eastAsia="ru-RU"/>
        </w:rPr>
        <w:t>завед</w:t>
      </w:r>
      <w:r w:rsidRPr="007674B7">
        <w:rPr>
          <w:rFonts w:ascii="Times New Roman" w:eastAsia="Times New Roman" w:hAnsi="Times New Roman" w:cs="Times New Roman"/>
          <w:color w:val="000000"/>
          <w:kern w:val="0"/>
          <w:sz w:val="32"/>
          <w:szCs w:val="24"/>
          <w:lang w:val="uk-UA" w:eastAsia="ru-RU"/>
        </w:rPr>
        <w:t>.</w:t>
      </w:r>
      <w:r w:rsidRPr="007674B7">
        <w:rPr>
          <w:rFonts w:ascii="Times New Roman" w:eastAsia="Times New Roman" w:hAnsi="Times New Roman" w:cs="Times New Roman"/>
          <w:kern w:val="0"/>
          <w:sz w:val="32"/>
          <w:szCs w:val="24"/>
          <w:lang w:eastAsia="ru-RU"/>
        </w:rPr>
        <w:t xml:space="preserve"> </w:t>
      </w:r>
      <w:r w:rsidRPr="007674B7">
        <w:rPr>
          <w:rFonts w:ascii="Times New Roman" w:eastAsia="Times New Roman" w:hAnsi="Times New Roman" w:cs="Times New Roman"/>
          <w:color w:val="000000"/>
          <w:kern w:val="0"/>
          <w:sz w:val="32"/>
          <w:szCs w:val="24"/>
          <w:lang w:val="uk-UA" w:eastAsia="ru-RU"/>
        </w:rPr>
        <w:t xml:space="preserve">– </w:t>
      </w:r>
      <w:r w:rsidRPr="007674B7">
        <w:rPr>
          <w:rFonts w:ascii="Times New Roman" w:eastAsia="Times New Roman" w:hAnsi="Times New Roman" w:cs="Times New Roman"/>
          <w:color w:val="000000"/>
          <w:kern w:val="0"/>
          <w:sz w:val="32"/>
          <w:szCs w:val="24"/>
          <w:lang w:eastAsia="ru-RU"/>
        </w:rPr>
        <w:t xml:space="preserve">Симферополь, </w:t>
      </w:r>
      <w:r w:rsidRPr="007674B7">
        <w:rPr>
          <w:rFonts w:ascii="Times New Roman" w:eastAsia="Times New Roman" w:hAnsi="Times New Roman" w:cs="Times New Roman"/>
          <w:color w:val="000000"/>
          <w:kern w:val="0"/>
          <w:sz w:val="32"/>
          <w:szCs w:val="24"/>
          <w:lang w:val="uk-UA" w:eastAsia="ru-RU"/>
        </w:rPr>
        <w:t xml:space="preserve">1994. – 27 </w:t>
      </w:r>
      <w:r w:rsidRPr="007674B7">
        <w:rPr>
          <w:rFonts w:ascii="Times New Roman" w:eastAsia="Times New Roman" w:hAnsi="Times New Roman" w:cs="Times New Roman"/>
          <w:color w:val="000000"/>
          <w:kern w:val="0"/>
          <w:sz w:val="32"/>
          <w:szCs w:val="24"/>
          <w:lang w:eastAsia="ru-RU"/>
        </w:rPr>
        <w:t>с.</w:t>
      </w:r>
    </w:p>
    <w:p w14:paraId="6427E496" w14:textId="77777777" w:rsidR="007674B7" w:rsidRPr="007674B7" w:rsidRDefault="007674B7" w:rsidP="007674B7">
      <w:pPr>
        <w:widowControl/>
        <w:shd w:val="clear" w:color="auto" w:fill="FFFFFF"/>
        <w:tabs>
          <w:tab w:val="clear" w:pos="709"/>
        </w:tabs>
        <w:suppressAutoHyphens w:val="0"/>
        <w:spacing w:after="0" w:line="240" w:lineRule="auto"/>
        <w:ind w:left="360" w:hanging="360"/>
        <w:rPr>
          <w:rFonts w:ascii="Times New Roman" w:eastAsia="Times New Roman" w:hAnsi="Times New Roman" w:cs="Times New Roman"/>
          <w:kern w:val="0"/>
          <w:sz w:val="32"/>
          <w:szCs w:val="24"/>
          <w:lang w:eastAsia="ru-RU"/>
        </w:rPr>
      </w:pPr>
      <w:r w:rsidRPr="007674B7">
        <w:rPr>
          <w:rFonts w:ascii="Times New Roman" w:eastAsia="Times New Roman" w:hAnsi="Times New Roman" w:cs="Times New Roman"/>
          <w:color w:val="000000"/>
          <w:kern w:val="0"/>
          <w:sz w:val="32"/>
          <w:szCs w:val="24"/>
          <w:lang w:val="uk-UA" w:eastAsia="ru-RU"/>
        </w:rPr>
        <w:t xml:space="preserve">5. </w:t>
      </w:r>
      <w:r w:rsidRPr="007674B7">
        <w:rPr>
          <w:rFonts w:ascii="Times New Roman" w:eastAsia="Times New Roman" w:hAnsi="Times New Roman" w:cs="Times New Roman"/>
          <w:color w:val="000000"/>
          <w:kern w:val="0"/>
          <w:sz w:val="32"/>
          <w:szCs w:val="24"/>
          <w:lang w:eastAsia="ru-RU"/>
        </w:rPr>
        <w:t xml:space="preserve">Узунова Л.В. Фольклор, </w:t>
      </w:r>
      <w:r w:rsidRPr="007674B7">
        <w:rPr>
          <w:rFonts w:ascii="Times New Roman" w:eastAsia="Times New Roman" w:hAnsi="Times New Roman" w:cs="Times New Roman"/>
          <w:color w:val="000000"/>
          <w:kern w:val="0"/>
          <w:sz w:val="32"/>
          <w:szCs w:val="24"/>
          <w:lang w:val="uk-UA" w:eastAsia="ru-RU"/>
        </w:rPr>
        <w:t xml:space="preserve">традиції та </w:t>
      </w:r>
      <w:r w:rsidRPr="007674B7">
        <w:rPr>
          <w:rFonts w:ascii="Times New Roman" w:eastAsia="Times New Roman" w:hAnsi="Times New Roman" w:cs="Times New Roman"/>
          <w:color w:val="000000"/>
          <w:kern w:val="0"/>
          <w:sz w:val="32"/>
          <w:szCs w:val="24"/>
          <w:lang w:eastAsia="ru-RU"/>
        </w:rPr>
        <w:t xml:space="preserve">обряди як </w:t>
      </w:r>
      <w:r w:rsidRPr="007674B7">
        <w:rPr>
          <w:rFonts w:ascii="Times New Roman" w:eastAsia="Times New Roman" w:hAnsi="Times New Roman" w:cs="Times New Roman"/>
          <w:color w:val="000000"/>
          <w:kern w:val="0"/>
          <w:sz w:val="32"/>
          <w:szCs w:val="24"/>
          <w:lang w:val="uk-UA" w:eastAsia="ru-RU"/>
        </w:rPr>
        <w:t xml:space="preserve">засіб виховання в етнопедагогіці: </w:t>
      </w:r>
      <w:r w:rsidRPr="007674B7">
        <w:rPr>
          <w:rFonts w:ascii="Times New Roman" w:eastAsia="Times New Roman" w:hAnsi="Times New Roman" w:cs="Times New Roman"/>
          <w:color w:val="000000"/>
          <w:kern w:val="0"/>
          <w:sz w:val="32"/>
          <w:szCs w:val="24"/>
          <w:lang w:eastAsia="ru-RU"/>
        </w:rPr>
        <w:t>Учб</w:t>
      </w:r>
      <w:r w:rsidRPr="007674B7">
        <w:rPr>
          <w:rFonts w:ascii="Times New Roman" w:eastAsia="Times New Roman" w:hAnsi="Times New Roman" w:cs="Times New Roman"/>
          <w:color w:val="000000"/>
          <w:kern w:val="0"/>
          <w:sz w:val="32"/>
          <w:szCs w:val="24"/>
          <w:lang w:val="uk-UA" w:eastAsia="ru-RU"/>
        </w:rPr>
        <w:t>овий</w:t>
      </w:r>
      <w:r w:rsidRPr="007674B7">
        <w:rPr>
          <w:rFonts w:ascii="Times New Roman" w:eastAsia="Times New Roman" w:hAnsi="Times New Roman" w:cs="Times New Roman"/>
          <w:color w:val="000000"/>
          <w:kern w:val="0"/>
          <w:sz w:val="32"/>
          <w:szCs w:val="24"/>
          <w:lang w:eastAsia="ru-RU"/>
        </w:rPr>
        <w:t xml:space="preserve"> пос</w:t>
      </w:r>
      <w:r w:rsidRPr="007674B7">
        <w:rPr>
          <w:rFonts w:ascii="Times New Roman" w:eastAsia="Times New Roman" w:hAnsi="Times New Roman" w:cs="Times New Roman"/>
          <w:color w:val="000000"/>
          <w:kern w:val="0"/>
          <w:sz w:val="32"/>
          <w:szCs w:val="24"/>
          <w:lang w:val="uk-UA" w:eastAsia="ru-RU"/>
        </w:rPr>
        <w:t>і</w:t>
      </w:r>
      <w:r w:rsidRPr="007674B7">
        <w:rPr>
          <w:rFonts w:ascii="Times New Roman" w:eastAsia="Times New Roman" w:hAnsi="Times New Roman" w:cs="Times New Roman"/>
          <w:color w:val="000000"/>
          <w:kern w:val="0"/>
          <w:sz w:val="32"/>
          <w:szCs w:val="24"/>
          <w:lang w:eastAsia="ru-RU"/>
        </w:rPr>
        <w:t>б</w:t>
      </w:r>
      <w:r w:rsidRPr="007674B7">
        <w:rPr>
          <w:rFonts w:ascii="Times New Roman" w:eastAsia="Times New Roman" w:hAnsi="Times New Roman" w:cs="Times New Roman"/>
          <w:color w:val="000000"/>
          <w:kern w:val="0"/>
          <w:sz w:val="32"/>
          <w:szCs w:val="24"/>
          <w:lang w:val="uk-UA" w:eastAsia="ru-RU"/>
        </w:rPr>
        <w:t>ник</w:t>
      </w:r>
      <w:r w:rsidRPr="007674B7">
        <w:rPr>
          <w:rFonts w:ascii="Times New Roman" w:eastAsia="Times New Roman" w:hAnsi="Times New Roman" w:cs="Times New Roman"/>
          <w:color w:val="000000"/>
          <w:kern w:val="0"/>
          <w:sz w:val="32"/>
          <w:szCs w:val="24"/>
          <w:lang w:eastAsia="ru-RU"/>
        </w:rPr>
        <w:t xml:space="preserve"> для ст</w:t>
      </w:r>
      <w:r w:rsidRPr="007674B7">
        <w:rPr>
          <w:rFonts w:ascii="Times New Roman" w:eastAsia="Times New Roman" w:hAnsi="Times New Roman" w:cs="Times New Roman"/>
          <w:color w:val="000000"/>
          <w:kern w:val="0"/>
          <w:sz w:val="32"/>
          <w:szCs w:val="24"/>
          <w:lang w:val="uk-UA" w:eastAsia="ru-RU"/>
        </w:rPr>
        <w:t>-</w:t>
      </w:r>
      <w:r w:rsidRPr="007674B7">
        <w:rPr>
          <w:rFonts w:ascii="Times New Roman" w:eastAsia="Times New Roman" w:hAnsi="Times New Roman" w:cs="Times New Roman"/>
          <w:color w:val="000000"/>
          <w:kern w:val="0"/>
          <w:sz w:val="32"/>
          <w:szCs w:val="24"/>
          <w:lang w:eastAsia="ru-RU"/>
        </w:rPr>
        <w:t>т</w:t>
      </w:r>
      <w:r w:rsidRPr="007674B7">
        <w:rPr>
          <w:rFonts w:ascii="Times New Roman" w:eastAsia="Times New Roman" w:hAnsi="Times New Roman" w:cs="Times New Roman"/>
          <w:color w:val="000000"/>
          <w:kern w:val="0"/>
          <w:sz w:val="32"/>
          <w:szCs w:val="24"/>
          <w:lang w:val="uk-UA" w:eastAsia="ru-RU"/>
        </w:rPr>
        <w:t>і</w:t>
      </w:r>
      <w:r w:rsidRPr="007674B7">
        <w:rPr>
          <w:rFonts w:ascii="Times New Roman" w:eastAsia="Times New Roman" w:hAnsi="Times New Roman" w:cs="Times New Roman"/>
          <w:color w:val="000000"/>
          <w:kern w:val="0"/>
          <w:sz w:val="32"/>
          <w:szCs w:val="24"/>
          <w:lang w:eastAsia="ru-RU"/>
        </w:rPr>
        <w:t>в в</w:t>
      </w:r>
      <w:r w:rsidRPr="007674B7">
        <w:rPr>
          <w:rFonts w:ascii="Times New Roman" w:eastAsia="Times New Roman" w:hAnsi="Times New Roman" w:cs="Times New Roman"/>
          <w:color w:val="000000"/>
          <w:kern w:val="0"/>
          <w:sz w:val="32"/>
          <w:szCs w:val="24"/>
          <w:lang w:val="uk-UA" w:eastAsia="ru-RU"/>
        </w:rPr>
        <w:t>и</w:t>
      </w:r>
      <w:r w:rsidRPr="007674B7">
        <w:rPr>
          <w:rFonts w:ascii="Times New Roman" w:eastAsia="Times New Roman" w:hAnsi="Times New Roman" w:cs="Times New Roman"/>
          <w:color w:val="000000"/>
          <w:kern w:val="0"/>
          <w:sz w:val="32"/>
          <w:szCs w:val="24"/>
          <w:lang w:eastAsia="ru-RU"/>
        </w:rPr>
        <w:t xml:space="preserve">щих </w:t>
      </w:r>
      <w:r w:rsidRPr="007674B7">
        <w:rPr>
          <w:rFonts w:ascii="Times New Roman" w:eastAsia="Times New Roman" w:hAnsi="Times New Roman" w:cs="Times New Roman"/>
          <w:color w:val="000000"/>
          <w:kern w:val="0"/>
          <w:sz w:val="32"/>
          <w:szCs w:val="24"/>
          <w:lang w:val="uk-UA" w:eastAsia="ru-RU"/>
        </w:rPr>
        <w:t xml:space="preserve">навчальних </w:t>
      </w:r>
      <w:r w:rsidRPr="007674B7">
        <w:rPr>
          <w:rFonts w:ascii="Times New Roman" w:eastAsia="Times New Roman" w:hAnsi="Times New Roman" w:cs="Times New Roman"/>
          <w:color w:val="000000"/>
          <w:kern w:val="0"/>
          <w:sz w:val="32"/>
          <w:szCs w:val="24"/>
          <w:lang w:eastAsia="ru-RU"/>
        </w:rPr>
        <w:t>за</w:t>
      </w:r>
      <w:r w:rsidRPr="007674B7">
        <w:rPr>
          <w:rFonts w:ascii="Times New Roman" w:eastAsia="Times New Roman" w:hAnsi="Times New Roman" w:cs="Times New Roman"/>
          <w:color w:val="000000"/>
          <w:kern w:val="0"/>
          <w:sz w:val="32"/>
          <w:szCs w:val="24"/>
          <w:lang w:val="uk-UA" w:eastAsia="ru-RU"/>
        </w:rPr>
        <w:t>кладів</w:t>
      </w:r>
      <w:r w:rsidRPr="007674B7">
        <w:rPr>
          <w:rFonts w:ascii="Times New Roman" w:eastAsia="Times New Roman" w:hAnsi="Times New Roman" w:cs="Times New Roman"/>
          <w:color w:val="000000"/>
          <w:kern w:val="0"/>
          <w:sz w:val="32"/>
          <w:szCs w:val="24"/>
          <w:lang w:eastAsia="ru-RU"/>
        </w:rPr>
        <w:t xml:space="preserve"> культури </w:t>
      </w:r>
      <w:r w:rsidRPr="007674B7">
        <w:rPr>
          <w:rFonts w:ascii="Times New Roman" w:eastAsia="Times New Roman" w:hAnsi="Times New Roman" w:cs="Times New Roman"/>
          <w:color w:val="000000"/>
          <w:kern w:val="0"/>
          <w:sz w:val="32"/>
          <w:szCs w:val="24"/>
          <w:lang w:val="uk-UA" w:eastAsia="ru-RU"/>
        </w:rPr>
        <w:t>та</w:t>
      </w:r>
      <w:r w:rsidRPr="007674B7">
        <w:rPr>
          <w:rFonts w:ascii="Times New Roman" w:eastAsia="Times New Roman" w:hAnsi="Times New Roman" w:cs="Times New Roman"/>
          <w:color w:val="000000"/>
          <w:kern w:val="0"/>
          <w:sz w:val="32"/>
          <w:szCs w:val="24"/>
          <w:lang w:eastAsia="ru-RU"/>
        </w:rPr>
        <w:t xml:space="preserve"> о</w:t>
      </w:r>
      <w:r w:rsidRPr="007674B7">
        <w:rPr>
          <w:rFonts w:ascii="Times New Roman" w:eastAsia="Times New Roman" w:hAnsi="Times New Roman" w:cs="Times New Roman"/>
          <w:color w:val="000000"/>
          <w:kern w:val="0"/>
          <w:sz w:val="32"/>
          <w:szCs w:val="24"/>
          <w:lang w:val="uk-UA" w:eastAsia="ru-RU"/>
        </w:rPr>
        <w:t>світи</w:t>
      </w:r>
      <w:r w:rsidRPr="007674B7">
        <w:rPr>
          <w:rFonts w:ascii="Times New Roman" w:eastAsia="Times New Roman" w:hAnsi="Times New Roman" w:cs="Times New Roman"/>
          <w:color w:val="000000"/>
          <w:kern w:val="0"/>
          <w:sz w:val="32"/>
          <w:szCs w:val="24"/>
          <w:lang w:eastAsia="ru-RU"/>
        </w:rPr>
        <w:t xml:space="preserve">.  </w:t>
      </w:r>
      <w:r w:rsidRPr="007674B7">
        <w:rPr>
          <w:rFonts w:ascii="Times New Roman" w:eastAsia="Times New Roman" w:hAnsi="Times New Roman" w:cs="Times New Roman"/>
          <w:color w:val="000000"/>
          <w:kern w:val="0"/>
          <w:sz w:val="32"/>
          <w:szCs w:val="24"/>
          <w:lang w:val="uk-UA" w:eastAsia="ru-RU"/>
        </w:rPr>
        <w:t xml:space="preserve">– </w:t>
      </w:r>
      <w:r w:rsidRPr="007674B7">
        <w:rPr>
          <w:rFonts w:ascii="Times New Roman" w:eastAsia="Times New Roman" w:hAnsi="Times New Roman" w:cs="Times New Roman"/>
          <w:color w:val="000000"/>
          <w:kern w:val="0"/>
          <w:sz w:val="32"/>
          <w:szCs w:val="24"/>
          <w:lang w:eastAsia="ru-RU"/>
        </w:rPr>
        <w:t>С</w:t>
      </w:r>
      <w:r w:rsidRPr="007674B7">
        <w:rPr>
          <w:rFonts w:ascii="Times New Roman" w:eastAsia="Times New Roman" w:hAnsi="Times New Roman" w:cs="Times New Roman"/>
          <w:color w:val="000000"/>
          <w:kern w:val="0"/>
          <w:sz w:val="32"/>
          <w:szCs w:val="24"/>
          <w:lang w:val="uk-UA" w:eastAsia="ru-RU"/>
        </w:rPr>
        <w:t>і</w:t>
      </w:r>
      <w:r w:rsidRPr="007674B7">
        <w:rPr>
          <w:rFonts w:ascii="Times New Roman" w:eastAsia="Times New Roman" w:hAnsi="Times New Roman" w:cs="Times New Roman"/>
          <w:color w:val="000000"/>
          <w:kern w:val="0"/>
          <w:sz w:val="32"/>
          <w:szCs w:val="24"/>
          <w:lang w:eastAsia="ru-RU"/>
        </w:rPr>
        <w:t xml:space="preserve">мферополь, </w:t>
      </w:r>
      <w:r w:rsidRPr="007674B7">
        <w:rPr>
          <w:rFonts w:ascii="Times New Roman" w:eastAsia="Times New Roman" w:hAnsi="Times New Roman" w:cs="Times New Roman"/>
          <w:color w:val="000000"/>
          <w:kern w:val="0"/>
          <w:sz w:val="32"/>
          <w:szCs w:val="24"/>
          <w:lang w:val="uk-UA" w:eastAsia="ru-RU"/>
        </w:rPr>
        <w:t xml:space="preserve">1995. – 35 </w:t>
      </w:r>
      <w:r w:rsidRPr="007674B7">
        <w:rPr>
          <w:rFonts w:ascii="Times New Roman" w:eastAsia="Times New Roman" w:hAnsi="Times New Roman" w:cs="Times New Roman"/>
          <w:color w:val="000000"/>
          <w:kern w:val="0"/>
          <w:sz w:val="32"/>
          <w:szCs w:val="24"/>
          <w:lang w:eastAsia="ru-RU"/>
        </w:rPr>
        <w:t>с.</w:t>
      </w:r>
    </w:p>
    <w:p w14:paraId="6979384A" w14:textId="77777777" w:rsidR="007674B7" w:rsidRPr="007674B7" w:rsidRDefault="007674B7" w:rsidP="007674B7">
      <w:pPr>
        <w:widowControl/>
        <w:shd w:val="clear" w:color="auto" w:fill="FFFFFF"/>
        <w:tabs>
          <w:tab w:val="clear" w:pos="709"/>
        </w:tabs>
        <w:suppressAutoHyphens w:val="0"/>
        <w:spacing w:after="0" w:line="240" w:lineRule="auto"/>
        <w:ind w:left="360" w:hanging="360"/>
        <w:rPr>
          <w:rFonts w:ascii="Times New Roman" w:eastAsia="Times New Roman" w:hAnsi="Times New Roman" w:cs="Times New Roman"/>
          <w:kern w:val="0"/>
          <w:sz w:val="32"/>
          <w:szCs w:val="24"/>
          <w:lang w:eastAsia="ru-RU"/>
        </w:rPr>
      </w:pPr>
      <w:r w:rsidRPr="007674B7">
        <w:rPr>
          <w:rFonts w:ascii="Times New Roman" w:eastAsia="Times New Roman" w:hAnsi="Times New Roman" w:cs="Times New Roman"/>
          <w:color w:val="000000"/>
          <w:kern w:val="0"/>
          <w:sz w:val="32"/>
          <w:szCs w:val="24"/>
          <w:lang w:val="uk-UA" w:eastAsia="ru-RU"/>
        </w:rPr>
        <w:lastRenderedPageBreak/>
        <w:t xml:space="preserve">6. </w:t>
      </w:r>
      <w:r w:rsidRPr="007674B7">
        <w:rPr>
          <w:rFonts w:ascii="Times New Roman" w:eastAsia="Times New Roman" w:hAnsi="Times New Roman" w:cs="Times New Roman"/>
          <w:color w:val="000000"/>
          <w:kern w:val="0"/>
          <w:sz w:val="32"/>
          <w:szCs w:val="24"/>
          <w:lang w:eastAsia="ru-RU"/>
        </w:rPr>
        <w:t>Узунова Л.В.</w:t>
      </w:r>
      <w:r w:rsidRPr="007674B7">
        <w:rPr>
          <w:rFonts w:ascii="Times New Roman" w:eastAsia="Times New Roman" w:hAnsi="Times New Roman" w:cs="Times New Roman"/>
          <w:color w:val="000000"/>
          <w:kern w:val="0"/>
          <w:sz w:val="32"/>
          <w:szCs w:val="24"/>
          <w:lang w:val="uk-UA" w:eastAsia="ru-RU"/>
        </w:rPr>
        <w:t xml:space="preserve"> </w:t>
      </w:r>
      <w:r w:rsidRPr="007674B7">
        <w:rPr>
          <w:rFonts w:ascii="Times New Roman" w:eastAsia="Times New Roman" w:hAnsi="Times New Roman" w:cs="Times New Roman"/>
          <w:color w:val="000000"/>
          <w:kern w:val="0"/>
          <w:sz w:val="32"/>
          <w:szCs w:val="24"/>
          <w:lang w:eastAsia="ru-RU"/>
        </w:rPr>
        <w:t xml:space="preserve">Некоторые </w:t>
      </w:r>
      <w:r w:rsidRPr="007674B7">
        <w:rPr>
          <w:rFonts w:ascii="Times New Roman" w:eastAsia="Times New Roman" w:hAnsi="Times New Roman" w:cs="Times New Roman"/>
          <w:color w:val="000000"/>
          <w:kern w:val="0"/>
          <w:sz w:val="32"/>
          <w:szCs w:val="24"/>
          <w:lang w:val="uk-UA" w:eastAsia="ru-RU"/>
        </w:rPr>
        <w:t xml:space="preserve"> </w:t>
      </w:r>
      <w:r w:rsidRPr="007674B7">
        <w:rPr>
          <w:rFonts w:ascii="Times New Roman" w:eastAsia="Times New Roman" w:hAnsi="Times New Roman" w:cs="Times New Roman"/>
          <w:color w:val="000000"/>
          <w:kern w:val="0"/>
          <w:sz w:val="32"/>
          <w:szCs w:val="24"/>
          <w:lang w:eastAsia="ru-RU"/>
        </w:rPr>
        <w:t>аспекты семиотической</w:t>
      </w:r>
      <w:r w:rsidRPr="007674B7">
        <w:rPr>
          <w:rFonts w:ascii="Times New Roman" w:eastAsia="Times New Roman" w:hAnsi="Times New Roman" w:cs="Times New Roman"/>
          <w:color w:val="000000"/>
          <w:kern w:val="0"/>
          <w:sz w:val="32"/>
          <w:szCs w:val="24"/>
          <w:lang w:val="uk-UA" w:eastAsia="ru-RU"/>
        </w:rPr>
        <w:t xml:space="preserve">  </w:t>
      </w:r>
      <w:r w:rsidRPr="007674B7">
        <w:rPr>
          <w:rFonts w:ascii="Times New Roman" w:eastAsia="Times New Roman" w:hAnsi="Times New Roman" w:cs="Times New Roman"/>
          <w:color w:val="000000"/>
          <w:kern w:val="0"/>
          <w:sz w:val="32"/>
          <w:szCs w:val="24"/>
          <w:lang w:eastAsia="ru-RU"/>
        </w:rPr>
        <w:t>идентификации народно-праздничной</w:t>
      </w:r>
      <w:r w:rsidRPr="007674B7">
        <w:rPr>
          <w:rFonts w:ascii="Times New Roman" w:eastAsia="Times New Roman" w:hAnsi="Times New Roman" w:cs="Times New Roman"/>
          <w:color w:val="000000"/>
          <w:kern w:val="0"/>
          <w:sz w:val="32"/>
          <w:szCs w:val="24"/>
          <w:lang w:val="uk-UA" w:eastAsia="ru-RU"/>
        </w:rPr>
        <w:t xml:space="preserve">  </w:t>
      </w:r>
      <w:r w:rsidRPr="007674B7">
        <w:rPr>
          <w:rFonts w:ascii="Times New Roman" w:eastAsia="Times New Roman" w:hAnsi="Times New Roman" w:cs="Times New Roman"/>
          <w:color w:val="000000"/>
          <w:kern w:val="0"/>
          <w:sz w:val="32"/>
          <w:szCs w:val="24"/>
          <w:lang w:eastAsia="ru-RU"/>
        </w:rPr>
        <w:t>культуры</w:t>
      </w:r>
      <w:r w:rsidRPr="007674B7">
        <w:rPr>
          <w:rFonts w:ascii="Times New Roman" w:eastAsia="Times New Roman" w:hAnsi="Times New Roman" w:cs="Times New Roman"/>
          <w:color w:val="000000"/>
          <w:kern w:val="0"/>
          <w:sz w:val="32"/>
          <w:szCs w:val="24"/>
          <w:lang w:val="uk-UA" w:eastAsia="ru-RU"/>
        </w:rPr>
        <w:t xml:space="preserve">: </w:t>
      </w:r>
      <w:r w:rsidRPr="007674B7">
        <w:rPr>
          <w:rFonts w:ascii="Times New Roman" w:eastAsia="Times New Roman" w:hAnsi="Times New Roman" w:cs="Times New Roman"/>
          <w:color w:val="000000"/>
          <w:kern w:val="0"/>
          <w:sz w:val="32"/>
          <w:szCs w:val="24"/>
          <w:lang w:eastAsia="ru-RU"/>
        </w:rPr>
        <w:t>Учебное пособие</w:t>
      </w:r>
      <w:r w:rsidRPr="007674B7">
        <w:rPr>
          <w:rFonts w:ascii="Times New Roman" w:eastAsia="Times New Roman" w:hAnsi="Times New Roman" w:cs="Times New Roman"/>
          <w:color w:val="000000"/>
          <w:kern w:val="0"/>
          <w:sz w:val="32"/>
          <w:szCs w:val="24"/>
          <w:lang w:val="uk-UA" w:eastAsia="ru-RU"/>
        </w:rPr>
        <w:t xml:space="preserve"> </w:t>
      </w:r>
      <w:r w:rsidRPr="007674B7">
        <w:rPr>
          <w:rFonts w:ascii="Times New Roman" w:eastAsia="Times New Roman" w:hAnsi="Times New Roman" w:cs="Times New Roman"/>
          <w:color w:val="000000"/>
          <w:kern w:val="0"/>
          <w:sz w:val="32"/>
          <w:szCs w:val="24"/>
          <w:lang w:eastAsia="ru-RU"/>
        </w:rPr>
        <w:t>для</w:t>
      </w:r>
      <w:r w:rsidRPr="007674B7">
        <w:rPr>
          <w:rFonts w:ascii="Times New Roman" w:eastAsia="Times New Roman" w:hAnsi="Times New Roman" w:cs="Times New Roman"/>
          <w:color w:val="000000"/>
          <w:kern w:val="0"/>
          <w:sz w:val="32"/>
          <w:szCs w:val="24"/>
          <w:lang w:val="uk-UA" w:eastAsia="ru-RU"/>
        </w:rPr>
        <w:t xml:space="preserve"> </w:t>
      </w:r>
      <w:r w:rsidRPr="007674B7">
        <w:rPr>
          <w:rFonts w:ascii="Times New Roman" w:eastAsia="Times New Roman" w:hAnsi="Times New Roman" w:cs="Times New Roman"/>
          <w:color w:val="000000"/>
          <w:kern w:val="0"/>
          <w:sz w:val="32"/>
          <w:szCs w:val="24"/>
          <w:lang w:eastAsia="ru-RU"/>
        </w:rPr>
        <w:t>ст</w:t>
      </w:r>
      <w:r w:rsidRPr="007674B7">
        <w:rPr>
          <w:rFonts w:ascii="Times New Roman" w:eastAsia="Times New Roman" w:hAnsi="Times New Roman" w:cs="Times New Roman"/>
          <w:color w:val="000000"/>
          <w:kern w:val="0"/>
          <w:sz w:val="32"/>
          <w:szCs w:val="24"/>
          <w:lang w:val="uk-UA" w:eastAsia="ru-RU"/>
        </w:rPr>
        <w:t>-</w:t>
      </w:r>
      <w:r w:rsidRPr="007674B7">
        <w:rPr>
          <w:rFonts w:ascii="Times New Roman" w:eastAsia="Times New Roman" w:hAnsi="Times New Roman" w:cs="Times New Roman"/>
          <w:color w:val="000000"/>
          <w:kern w:val="0"/>
          <w:sz w:val="32"/>
          <w:szCs w:val="24"/>
          <w:lang w:eastAsia="ru-RU"/>
        </w:rPr>
        <w:t>тов высш</w:t>
      </w:r>
      <w:r w:rsidRPr="007674B7">
        <w:rPr>
          <w:rFonts w:ascii="Times New Roman" w:eastAsia="Times New Roman" w:hAnsi="Times New Roman" w:cs="Times New Roman"/>
          <w:color w:val="000000"/>
          <w:kern w:val="0"/>
          <w:sz w:val="32"/>
          <w:szCs w:val="24"/>
          <w:lang w:val="uk-UA" w:eastAsia="ru-RU"/>
        </w:rPr>
        <w:t>.</w:t>
      </w:r>
      <w:r w:rsidRPr="007674B7">
        <w:rPr>
          <w:rFonts w:ascii="Times New Roman" w:eastAsia="Times New Roman" w:hAnsi="Times New Roman" w:cs="Times New Roman"/>
          <w:color w:val="000000"/>
          <w:kern w:val="0"/>
          <w:sz w:val="32"/>
          <w:szCs w:val="24"/>
          <w:lang w:eastAsia="ru-RU"/>
        </w:rPr>
        <w:t>уч</w:t>
      </w:r>
      <w:r w:rsidRPr="007674B7">
        <w:rPr>
          <w:rFonts w:ascii="Times New Roman" w:eastAsia="Times New Roman" w:hAnsi="Times New Roman" w:cs="Times New Roman"/>
          <w:color w:val="000000"/>
          <w:kern w:val="0"/>
          <w:sz w:val="32"/>
          <w:szCs w:val="24"/>
          <w:lang w:val="uk-UA" w:eastAsia="ru-RU"/>
        </w:rPr>
        <w:t>.</w:t>
      </w:r>
      <w:r w:rsidRPr="007674B7">
        <w:rPr>
          <w:rFonts w:ascii="Times New Roman" w:eastAsia="Times New Roman" w:hAnsi="Times New Roman" w:cs="Times New Roman"/>
          <w:color w:val="000000"/>
          <w:kern w:val="0"/>
          <w:sz w:val="32"/>
          <w:szCs w:val="24"/>
          <w:lang w:eastAsia="ru-RU"/>
        </w:rPr>
        <w:t>завед</w:t>
      </w:r>
      <w:r w:rsidRPr="007674B7">
        <w:rPr>
          <w:rFonts w:ascii="Times New Roman" w:eastAsia="Times New Roman" w:hAnsi="Times New Roman" w:cs="Times New Roman"/>
          <w:color w:val="000000"/>
          <w:kern w:val="0"/>
          <w:sz w:val="32"/>
          <w:szCs w:val="24"/>
          <w:lang w:val="uk-UA" w:eastAsia="ru-RU"/>
        </w:rPr>
        <w:t>.</w:t>
      </w:r>
      <w:r w:rsidRPr="007674B7">
        <w:rPr>
          <w:rFonts w:ascii="Times New Roman" w:eastAsia="Times New Roman" w:hAnsi="Times New Roman" w:cs="Times New Roman"/>
          <w:color w:val="000000"/>
          <w:kern w:val="0"/>
          <w:sz w:val="32"/>
          <w:szCs w:val="24"/>
          <w:lang w:eastAsia="ru-RU"/>
        </w:rPr>
        <w:t xml:space="preserve"> культуры и образования.</w:t>
      </w:r>
      <w:r w:rsidRPr="007674B7">
        <w:rPr>
          <w:rFonts w:ascii="Times New Roman" w:eastAsia="Times New Roman" w:hAnsi="Times New Roman" w:cs="Times New Roman"/>
          <w:color w:val="000000"/>
          <w:kern w:val="0"/>
          <w:sz w:val="32"/>
          <w:szCs w:val="24"/>
          <w:lang w:val="uk-UA" w:eastAsia="ru-RU"/>
        </w:rPr>
        <w:t xml:space="preserve"> – </w:t>
      </w:r>
      <w:r w:rsidRPr="007674B7">
        <w:rPr>
          <w:rFonts w:ascii="Times New Roman" w:eastAsia="Times New Roman" w:hAnsi="Times New Roman" w:cs="Times New Roman"/>
          <w:color w:val="000000"/>
          <w:kern w:val="0"/>
          <w:sz w:val="32"/>
          <w:szCs w:val="24"/>
          <w:lang w:eastAsia="ru-RU"/>
        </w:rPr>
        <w:t xml:space="preserve">Симферополь, </w:t>
      </w:r>
      <w:r w:rsidRPr="007674B7">
        <w:rPr>
          <w:rFonts w:ascii="Times New Roman" w:eastAsia="Times New Roman" w:hAnsi="Times New Roman" w:cs="Times New Roman"/>
          <w:color w:val="000000"/>
          <w:kern w:val="0"/>
          <w:sz w:val="32"/>
          <w:szCs w:val="24"/>
          <w:lang w:val="uk-UA" w:eastAsia="ru-RU"/>
        </w:rPr>
        <w:t xml:space="preserve">1996. – 32 </w:t>
      </w:r>
      <w:r w:rsidRPr="007674B7">
        <w:rPr>
          <w:rFonts w:ascii="Times New Roman" w:eastAsia="Times New Roman" w:hAnsi="Times New Roman" w:cs="Times New Roman"/>
          <w:color w:val="000000"/>
          <w:kern w:val="0"/>
          <w:sz w:val="32"/>
          <w:szCs w:val="24"/>
          <w:lang w:eastAsia="ru-RU"/>
        </w:rPr>
        <w:t>с.</w:t>
      </w:r>
    </w:p>
    <w:p w14:paraId="6A715B01" w14:textId="77777777" w:rsidR="007674B7" w:rsidRPr="007674B7" w:rsidRDefault="007674B7" w:rsidP="007674B7">
      <w:pPr>
        <w:widowControl/>
        <w:shd w:val="clear" w:color="auto" w:fill="FFFFFF"/>
        <w:tabs>
          <w:tab w:val="clear" w:pos="709"/>
        </w:tabs>
        <w:suppressAutoHyphens w:val="0"/>
        <w:spacing w:after="0" w:line="240" w:lineRule="auto"/>
        <w:ind w:left="360" w:hanging="360"/>
        <w:rPr>
          <w:rFonts w:ascii="Times New Roman" w:eastAsia="Times New Roman" w:hAnsi="Times New Roman" w:cs="Times New Roman"/>
          <w:color w:val="000000"/>
          <w:kern w:val="0"/>
          <w:sz w:val="32"/>
          <w:szCs w:val="24"/>
          <w:lang w:val="uk-UA" w:eastAsia="ru-RU"/>
        </w:rPr>
      </w:pPr>
      <w:r w:rsidRPr="007674B7">
        <w:rPr>
          <w:rFonts w:ascii="Times New Roman" w:eastAsia="Times New Roman" w:hAnsi="Times New Roman" w:cs="Times New Roman"/>
          <w:color w:val="000000"/>
          <w:kern w:val="0"/>
          <w:sz w:val="32"/>
          <w:szCs w:val="24"/>
          <w:lang w:val="uk-UA" w:eastAsia="ru-RU"/>
        </w:rPr>
        <w:t>7.</w:t>
      </w:r>
      <w:r w:rsidRPr="007674B7">
        <w:rPr>
          <w:rFonts w:ascii="Times New Roman" w:eastAsia="Times New Roman" w:hAnsi="Times New Roman" w:cs="Times New Roman"/>
          <w:color w:val="000000"/>
          <w:kern w:val="0"/>
          <w:sz w:val="32"/>
          <w:szCs w:val="24"/>
          <w:lang w:eastAsia="ru-RU"/>
        </w:rPr>
        <w:t xml:space="preserve">Узунова Л.В. </w:t>
      </w:r>
      <w:r w:rsidRPr="007674B7">
        <w:rPr>
          <w:rFonts w:ascii="Times New Roman" w:eastAsia="Times New Roman" w:hAnsi="Times New Roman" w:cs="Times New Roman"/>
          <w:color w:val="000000"/>
          <w:kern w:val="0"/>
          <w:sz w:val="32"/>
          <w:szCs w:val="24"/>
          <w:lang w:val="uk-UA" w:eastAsia="ru-RU"/>
        </w:rPr>
        <w:t xml:space="preserve">Методичное руководство для поисковых експедиций по вопросам народоведения в многонациональных регионах. – Симферополь, 1995. – 10 с.  </w:t>
      </w:r>
    </w:p>
    <w:p w14:paraId="19BD1353" w14:textId="77777777" w:rsidR="007674B7" w:rsidRPr="007674B7" w:rsidRDefault="007674B7" w:rsidP="00022072">
      <w:pPr>
        <w:widowControl/>
        <w:numPr>
          <w:ilvl w:val="0"/>
          <w:numId w:val="7"/>
        </w:numPr>
        <w:shd w:val="clear" w:color="auto" w:fill="FFFFFF"/>
        <w:tabs>
          <w:tab w:val="clear" w:pos="720"/>
        </w:tabs>
        <w:suppressAutoHyphens w:val="0"/>
        <w:spacing w:after="0" w:line="240" w:lineRule="auto"/>
        <w:jc w:val="left"/>
        <w:rPr>
          <w:rFonts w:ascii="Times New Roman" w:eastAsia="Times New Roman" w:hAnsi="Times New Roman" w:cs="Times New Roman"/>
          <w:color w:val="000000"/>
          <w:kern w:val="0"/>
          <w:sz w:val="32"/>
          <w:szCs w:val="24"/>
          <w:lang w:val="uk-UA" w:eastAsia="ru-RU"/>
        </w:rPr>
      </w:pPr>
      <w:r w:rsidRPr="007674B7">
        <w:rPr>
          <w:rFonts w:ascii="Times New Roman" w:eastAsia="Times New Roman" w:hAnsi="Times New Roman" w:cs="Times New Roman"/>
          <w:color w:val="000000"/>
          <w:kern w:val="0"/>
          <w:sz w:val="32"/>
          <w:szCs w:val="24"/>
          <w:lang w:eastAsia="ru-RU"/>
        </w:rPr>
        <w:t>Узунова Л.В. Эстетические формы национального воспитания и методы их реализации в школе</w:t>
      </w:r>
      <w:r w:rsidRPr="007674B7">
        <w:rPr>
          <w:rFonts w:ascii="Times New Roman" w:eastAsia="Times New Roman" w:hAnsi="Times New Roman" w:cs="Times New Roman"/>
          <w:color w:val="000000"/>
          <w:kern w:val="0"/>
          <w:sz w:val="32"/>
          <w:szCs w:val="24"/>
          <w:lang w:val="uk-UA" w:eastAsia="ru-RU"/>
        </w:rPr>
        <w:t xml:space="preserve"> </w:t>
      </w:r>
      <w:r w:rsidRPr="007674B7">
        <w:rPr>
          <w:rFonts w:ascii="Times New Roman" w:eastAsia="Times New Roman" w:hAnsi="Times New Roman" w:cs="Times New Roman"/>
          <w:color w:val="000000"/>
          <w:kern w:val="0"/>
          <w:sz w:val="32"/>
          <w:szCs w:val="24"/>
          <w:lang w:eastAsia="ru-RU"/>
        </w:rPr>
        <w:t>/</w:t>
      </w:r>
      <w:r w:rsidRPr="007674B7">
        <w:rPr>
          <w:rFonts w:ascii="Times New Roman" w:eastAsia="Times New Roman" w:hAnsi="Times New Roman" w:cs="Times New Roman"/>
          <w:color w:val="000000"/>
          <w:kern w:val="0"/>
          <w:sz w:val="32"/>
          <w:szCs w:val="24"/>
          <w:lang w:val="uk-UA" w:eastAsia="ru-RU"/>
        </w:rPr>
        <w:t>/ Мат-л</w:t>
      </w:r>
      <w:r w:rsidRPr="007674B7">
        <w:rPr>
          <w:rFonts w:ascii="Times New Roman" w:eastAsia="Times New Roman" w:hAnsi="Times New Roman" w:cs="Times New Roman"/>
          <w:color w:val="000000"/>
          <w:kern w:val="0"/>
          <w:sz w:val="32"/>
          <w:szCs w:val="24"/>
          <w:lang w:eastAsia="ru-RU"/>
        </w:rPr>
        <w:t>ы Крымской Республикан</w:t>
      </w:r>
      <w:r w:rsidRPr="007674B7">
        <w:rPr>
          <w:rFonts w:ascii="Times New Roman" w:eastAsia="Times New Roman" w:hAnsi="Times New Roman" w:cs="Times New Roman"/>
          <w:color w:val="000000"/>
          <w:kern w:val="0"/>
          <w:sz w:val="32"/>
          <w:szCs w:val="24"/>
          <w:lang w:val="uk-UA" w:eastAsia="ru-RU"/>
        </w:rPr>
        <w:t>-</w:t>
      </w:r>
      <w:r w:rsidRPr="007674B7">
        <w:rPr>
          <w:rFonts w:ascii="Times New Roman" w:eastAsia="Times New Roman" w:hAnsi="Times New Roman" w:cs="Times New Roman"/>
          <w:color w:val="000000"/>
          <w:kern w:val="0"/>
          <w:sz w:val="32"/>
          <w:szCs w:val="24"/>
          <w:lang w:eastAsia="ru-RU"/>
        </w:rPr>
        <w:t>ской науч</w:t>
      </w:r>
      <w:r w:rsidRPr="007674B7">
        <w:rPr>
          <w:rFonts w:ascii="Times New Roman" w:eastAsia="Times New Roman" w:hAnsi="Times New Roman" w:cs="Times New Roman"/>
          <w:color w:val="000000"/>
          <w:kern w:val="0"/>
          <w:sz w:val="32"/>
          <w:szCs w:val="24"/>
          <w:lang w:val="uk-UA" w:eastAsia="ru-RU"/>
        </w:rPr>
        <w:t>но</w:t>
      </w:r>
      <w:r w:rsidRPr="007674B7">
        <w:rPr>
          <w:rFonts w:ascii="Times New Roman" w:eastAsia="Times New Roman" w:hAnsi="Times New Roman" w:cs="Times New Roman"/>
          <w:color w:val="000000"/>
          <w:kern w:val="0"/>
          <w:sz w:val="32"/>
          <w:szCs w:val="24"/>
          <w:lang w:eastAsia="ru-RU"/>
        </w:rPr>
        <w:t xml:space="preserve">-практ.конференции </w:t>
      </w:r>
      <w:r w:rsidRPr="007674B7">
        <w:rPr>
          <w:rFonts w:ascii="Times New Roman" w:eastAsia="Times New Roman" w:hAnsi="Times New Roman" w:cs="Times New Roman"/>
          <w:color w:val="000000"/>
          <w:kern w:val="0"/>
          <w:sz w:val="32"/>
          <w:szCs w:val="24"/>
          <w:lang w:val="uk-UA" w:eastAsia="ru-RU"/>
        </w:rPr>
        <w:t>“</w:t>
      </w:r>
      <w:r w:rsidRPr="007674B7">
        <w:rPr>
          <w:rFonts w:ascii="Times New Roman" w:eastAsia="Times New Roman" w:hAnsi="Times New Roman" w:cs="Times New Roman"/>
          <w:color w:val="000000"/>
          <w:kern w:val="0"/>
          <w:sz w:val="32"/>
          <w:szCs w:val="24"/>
          <w:lang w:eastAsia="ru-RU"/>
        </w:rPr>
        <w:t>Искусство в образовательном процессе как путь формирования интеллекта и развития творчес</w:t>
      </w:r>
      <w:r w:rsidRPr="007674B7">
        <w:rPr>
          <w:rFonts w:ascii="Times New Roman" w:eastAsia="Times New Roman" w:hAnsi="Times New Roman" w:cs="Times New Roman"/>
          <w:color w:val="000000"/>
          <w:kern w:val="0"/>
          <w:sz w:val="32"/>
          <w:szCs w:val="24"/>
          <w:lang w:val="uk-UA" w:eastAsia="ru-RU"/>
        </w:rPr>
        <w:t>кого</w:t>
      </w:r>
      <w:r w:rsidRPr="007674B7">
        <w:rPr>
          <w:rFonts w:ascii="Times New Roman" w:eastAsia="Times New Roman" w:hAnsi="Times New Roman" w:cs="Times New Roman"/>
          <w:color w:val="000000"/>
          <w:kern w:val="0"/>
          <w:sz w:val="32"/>
          <w:szCs w:val="24"/>
          <w:lang w:eastAsia="ru-RU"/>
        </w:rPr>
        <w:t xml:space="preserve"> и потенциала личности</w:t>
      </w:r>
      <w:r w:rsidRPr="007674B7">
        <w:rPr>
          <w:rFonts w:ascii="Times New Roman" w:eastAsia="Times New Roman" w:hAnsi="Times New Roman" w:cs="Times New Roman"/>
          <w:color w:val="000000"/>
          <w:kern w:val="0"/>
          <w:sz w:val="32"/>
          <w:szCs w:val="24"/>
          <w:lang w:val="uk-UA" w:eastAsia="ru-RU"/>
        </w:rPr>
        <w:t xml:space="preserve">”, 25-26 апреля 2001 г. – Симферополь, </w:t>
      </w:r>
      <w:r w:rsidRPr="007674B7">
        <w:rPr>
          <w:rFonts w:ascii="Times New Roman" w:eastAsia="Times New Roman" w:hAnsi="Times New Roman" w:cs="Times New Roman"/>
          <w:color w:val="000000"/>
          <w:kern w:val="0"/>
          <w:sz w:val="32"/>
          <w:szCs w:val="24"/>
          <w:lang w:eastAsia="ru-RU"/>
        </w:rPr>
        <w:t>2000.</w:t>
      </w:r>
      <w:r w:rsidRPr="007674B7">
        <w:rPr>
          <w:rFonts w:ascii="Times New Roman" w:eastAsia="Times New Roman" w:hAnsi="Times New Roman" w:cs="Times New Roman"/>
          <w:color w:val="000000"/>
          <w:kern w:val="0"/>
          <w:sz w:val="32"/>
          <w:szCs w:val="24"/>
          <w:lang w:val="uk-UA" w:eastAsia="ru-RU"/>
        </w:rPr>
        <w:t xml:space="preserve"> – С.21-22.</w:t>
      </w:r>
    </w:p>
    <w:p w14:paraId="059B2874" w14:textId="77777777" w:rsidR="007674B7" w:rsidRPr="007674B7" w:rsidRDefault="007674B7" w:rsidP="007674B7">
      <w:pPr>
        <w:widowControl/>
        <w:shd w:val="clear" w:color="auto" w:fill="FFFFFF"/>
        <w:tabs>
          <w:tab w:val="clear" w:pos="709"/>
        </w:tabs>
        <w:suppressAutoHyphens w:val="0"/>
        <w:spacing w:after="0" w:line="240" w:lineRule="auto"/>
        <w:ind w:firstLine="0"/>
        <w:rPr>
          <w:rFonts w:ascii="Times New Roman" w:eastAsia="Times New Roman" w:hAnsi="Times New Roman" w:cs="Times New Roman"/>
          <w:kern w:val="0"/>
          <w:sz w:val="32"/>
          <w:szCs w:val="24"/>
          <w:lang w:val="uk-UA" w:eastAsia="ru-RU"/>
        </w:rPr>
      </w:pPr>
    </w:p>
    <w:p w14:paraId="2C6BA0B1" w14:textId="77777777" w:rsidR="007674B7" w:rsidRPr="007674B7" w:rsidRDefault="007674B7" w:rsidP="007674B7">
      <w:pPr>
        <w:widowControl/>
        <w:shd w:val="clear" w:color="auto" w:fill="FFFFFF"/>
        <w:tabs>
          <w:tab w:val="clear" w:pos="709"/>
        </w:tabs>
        <w:suppressAutoHyphens w:val="0"/>
        <w:spacing w:after="0" w:line="240" w:lineRule="auto"/>
        <w:ind w:firstLine="708"/>
        <w:rPr>
          <w:rFonts w:ascii="Times New Roman" w:eastAsia="Times New Roman" w:hAnsi="Times New Roman" w:cs="Times New Roman"/>
          <w:kern w:val="0"/>
          <w:sz w:val="32"/>
          <w:szCs w:val="24"/>
          <w:lang w:val="uk-UA" w:eastAsia="ru-RU"/>
        </w:rPr>
      </w:pPr>
      <w:r w:rsidRPr="007674B7">
        <w:rPr>
          <w:rFonts w:ascii="Times New Roman" w:eastAsia="Times New Roman" w:hAnsi="Times New Roman" w:cs="Times New Roman"/>
          <w:b/>
          <w:bCs/>
          <w:kern w:val="0"/>
          <w:sz w:val="32"/>
          <w:szCs w:val="24"/>
          <w:lang w:val="uk-UA" w:eastAsia="ru-RU"/>
        </w:rPr>
        <w:t xml:space="preserve">Узунова Л.В. Відродження традиційних свят та обрядів в сучасних умовах культурного життя Криму. </w:t>
      </w:r>
      <w:r w:rsidRPr="007674B7">
        <w:rPr>
          <w:rFonts w:ascii="Times New Roman" w:eastAsia="Times New Roman" w:hAnsi="Times New Roman" w:cs="Times New Roman"/>
          <w:kern w:val="0"/>
          <w:sz w:val="32"/>
          <w:szCs w:val="24"/>
          <w:lang w:val="uk-UA" w:eastAsia="ru-RU"/>
        </w:rPr>
        <w:t>– Рукопис.</w:t>
      </w:r>
    </w:p>
    <w:p w14:paraId="380062C5" w14:textId="77777777" w:rsidR="007674B7" w:rsidRPr="007674B7" w:rsidRDefault="007674B7" w:rsidP="007674B7">
      <w:pPr>
        <w:widowControl/>
        <w:shd w:val="clear" w:color="auto" w:fill="FFFFFF"/>
        <w:tabs>
          <w:tab w:val="clear" w:pos="709"/>
        </w:tabs>
        <w:suppressAutoHyphens w:val="0"/>
        <w:spacing w:after="0" w:line="240" w:lineRule="auto"/>
        <w:ind w:firstLine="708"/>
        <w:rPr>
          <w:rFonts w:ascii="Times New Roman" w:eastAsia="Times New Roman" w:hAnsi="Times New Roman" w:cs="Times New Roman"/>
          <w:kern w:val="0"/>
          <w:sz w:val="32"/>
          <w:szCs w:val="24"/>
          <w:lang w:val="uk-UA" w:eastAsia="ru-RU"/>
        </w:rPr>
      </w:pPr>
      <w:r w:rsidRPr="007674B7">
        <w:rPr>
          <w:rFonts w:ascii="Times New Roman" w:eastAsia="Times New Roman" w:hAnsi="Times New Roman" w:cs="Times New Roman"/>
          <w:kern w:val="0"/>
          <w:sz w:val="32"/>
          <w:szCs w:val="24"/>
          <w:lang w:val="uk-UA" w:eastAsia="ru-RU"/>
        </w:rPr>
        <w:t>Дисертація на здобуття наукового ступеня кандидата мистецтвознавства за спеціальністю 17.00.01 – теорія та історія культури. – Державна академія керівних кадрів культури і мистецтв, м.Київ, 2003.</w:t>
      </w:r>
    </w:p>
    <w:p w14:paraId="01D9E973" w14:textId="77777777" w:rsidR="007674B7" w:rsidRPr="007674B7" w:rsidRDefault="007674B7" w:rsidP="007674B7">
      <w:pPr>
        <w:widowControl/>
        <w:shd w:val="clear" w:color="auto" w:fill="FFFFFF"/>
        <w:tabs>
          <w:tab w:val="clear" w:pos="709"/>
        </w:tabs>
        <w:suppressAutoHyphens w:val="0"/>
        <w:spacing w:after="0" w:line="240" w:lineRule="auto"/>
        <w:ind w:firstLine="708"/>
        <w:rPr>
          <w:rFonts w:ascii="Times New Roman" w:eastAsia="Times New Roman" w:hAnsi="Times New Roman" w:cs="Times New Roman"/>
          <w:kern w:val="0"/>
          <w:sz w:val="32"/>
          <w:szCs w:val="24"/>
          <w:lang w:val="uk-UA" w:eastAsia="ru-RU"/>
        </w:rPr>
      </w:pPr>
      <w:r w:rsidRPr="007674B7">
        <w:rPr>
          <w:rFonts w:ascii="Times New Roman" w:eastAsia="Times New Roman" w:hAnsi="Times New Roman" w:cs="Times New Roman"/>
          <w:kern w:val="0"/>
          <w:sz w:val="32"/>
          <w:szCs w:val="24"/>
          <w:lang w:val="uk-UA" w:eastAsia="ru-RU"/>
        </w:rPr>
        <w:t xml:space="preserve">Дисертація присвячена дослідженню проблеми відродження традиційних свят та обрядів в сучасних умовах культурного життя Криму. </w:t>
      </w:r>
    </w:p>
    <w:p w14:paraId="1FDD9800" w14:textId="77777777" w:rsidR="007674B7" w:rsidRPr="007674B7" w:rsidRDefault="007674B7" w:rsidP="007674B7">
      <w:pPr>
        <w:widowControl/>
        <w:shd w:val="clear" w:color="auto" w:fill="FFFFFF"/>
        <w:tabs>
          <w:tab w:val="clear" w:pos="709"/>
        </w:tabs>
        <w:suppressAutoHyphens w:val="0"/>
        <w:spacing w:after="0" w:line="240" w:lineRule="auto"/>
        <w:ind w:firstLine="708"/>
        <w:rPr>
          <w:rFonts w:ascii="Times New Roman" w:eastAsia="Times New Roman" w:hAnsi="Times New Roman" w:cs="Times New Roman"/>
          <w:kern w:val="0"/>
          <w:sz w:val="32"/>
          <w:szCs w:val="24"/>
          <w:lang w:val="uk-UA" w:eastAsia="ru-RU"/>
        </w:rPr>
      </w:pPr>
      <w:r w:rsidRPr="007674B7">
        <w:rPr>
          <w:rFonts w:ascii="Times New Roman" w:eastAsia="Times New Roman" w:hAnsi="Times New Roman" w:cs="Times New Roman"/>
          <w:kern w:val="0"/>
          <w:sz w:val="32"/>
          <w:szCs w:val="24"/>
          <w:lang w:val="uk-UA" w:eastAsia="ru-RU"/>
        </w:rPr>
        <w:t>В роботі аналізується історіографія вивчення культури цього регіону та розглядаються особливості міграційних процесів, що вплинули на її формування. Особлива увага приділяється характеристикам сучасного стану міжконфесійних та етнонаціональ-них відносин, визначаються напрямки культурної політики щодо їхнього врегулювання.</w:t>
      </w:r>
    </w:p>
    <w:p w14:paraId="131D0CD3" w14:textId="77777777" w:rsidR="007674B7" w:rsidRPr="007674B7" w:rsidRDefault="007674B7" w:rsidP="007674B7">
      <w:pPr>
        <w:widowControl/>
        <w:shd w:val="clear" w:color="auto" w:fill="FFFFFF"/>
        <w:tabs>
          <w:tab w:val="clear" w:pos="709"/>
        </w:tabs>
        <w:suppressAutoHyphens w:val="0"/>
        <w:spacing w:after="0" w:line="240" w:lineRule="auto"/>
        <w:ind w:firstLine="708"/>
        <w:rPr>
          <w:rFonts w:ascii="Times New Roman" w:eastAsia="Times New Roman" w:hAnsi="Times New Roman" w:cs="Times New Roman"/>
          <w:kern w:val="0"/>
          <w:sz w:val="32"/>
          <w:szCs w:val="24"/>
          <w:lang w:val="uk-UA" w:eastAsia="ru-RU"/>
        </w:rPr>
      </w:pPr>
      <w:r w:rsidRPr="007674B7">
        <w:rPr>
          <w:rFonts w:ascii="Times New Roman" w:eastAsia="Times New Roman" w:hAnsi="Times New Roman" w:cs="Times New Roman"/>
          <w:kern w:val="0"/>
          <w:sz w:val="32"/>
          <w:szCs w:val="24"/>
          <w:lang w:val="uk-UA" w:eastAsia="ru-RU"/>
        </w:rPr>
        <w:t xml:space="preserve">У дисертаційному дослідженні обґрунтовується необхідність повернення традиційних для півострова форм святковообрядової культури як засобу, що сприятиме духовному взаєморозумінню між представниками різних національних меншин та етнічних груп, що зараз мешкають на півострові. </w:t>
      </w:r>
    </w:p>
    <w:p w14:paraId="5C81B672" w14:textId="77777777" w:rsidR="007674B7" w:rsidRPr="007674B7" w:rsidRDefault="007674B7" w:rsidP="007674B7">
      <w:pPr>
        <w:widowControl/>
        <w:shd w:val="clear" w:color="auto" w:fill="FFFFFF"/>
        <w:tabs>
          <w:tab w:val="clear" w:pos="709"/>
        </w:tabs>
        <w:suppressAutoHyphens w:val="0"/>
        <w:spacing w:after="0" w:line="240" w:lineRule="auto"/>
        <w:ind w:firstLine="708"/>
        <w:rPr>
          <w:rFonts w:ascii="Times New Roman" w:eastAsia="Times New Roman" w:hAnsi="Times New Roman" w:cs="Times New Roman"/>
          <w:kern w:val="0"/>
          <w:sz w:val="32"/>
          <w:szCs w:val="24"/>
          <w:lang w:val="uk-UA" w:eastAsia="ru-RU"/>
        </w:rPr>
      </w:pPr>
      <w:r w:rsidRPr="007674B7">
        <w:rPr>
          <w:rFonts w:ascii="Times New Roman" w:eastAsia="Times New Roman" w:hAnsi="Times New Roman" w:cs="Times New Roman"/>
          <w:kern w:val="0"/>
          <w:sz w:val="32"/>
          <w:szCs w:val="24"/>
          <w:lang w:val="uk-UA" w:eastAsia="ru-RU"/>
        </w:rPr>
        <w:t xml:space="preserve">Закцентовано увагу на типових ознаках святково-обрядових традицій, які об’єднують їх між собою, незалежно від етнічної та релігійної визначеності. Пропонується з цих позицій уточнена методика етнографічних досліджень в кримському регіоні та </w:t>
      </w:r>
      <w:r w:rsidRPr="007674B7">
        <w:rPr>
          <w:rFonts w:ascii="Times New Roman" w:eastAsia="Times New Roman" w:hAnsi="Times New Roman" w:cs="Times New Roman"/>
          <w:kern w:val="0"/>
          <w:sz w:val="32"/>
          <w:szCs w:val="24"/>
          <w:lang w:val="uk-UA" w:eastAsia="ru-RU"/>
        </w:rPr>
        <w:lastRenderedPageBreak/>
        <w:t>розглядається перспективна для нього програма-модель організації просвітницької діяльності.</w:t>
      </w:r>
    </w:p>
    <w:p w14:paraId="77410B4D" w14:textId="77777777" w:rsidR="007674B7" w:rsidRPr="007674B7" w:rsidRDefault="007674B7" w:rsidP="007674B7">
      <w:pPr>
        <w:widowControl/>
        <w:shd w:val="clear" w:color="auto" w:fill="FFFFFF"/>
        <w:tabs>
          <w:tab w:val="clear" w:pos="709"/>
        </w:tabs>
        <w:suppressAutoHyphens w:val="0"/>
        <w:spacing w:after="0" w:line="240" w:lineRule="auto"/>
        <w:ind w:firstLine="708"/>
        <w:rPr>
          <w:rFonts w:ascii="Times New Roman" w:eastAsia="Times New Roman" w:hAnsi="Times New Roman" w:cs="Times New Roman"/>
          <w:kern w:val="0"/>
          <w:sz w:val="32"/>
          <w:szCs w:val="24"/>
          <w:lang w:val="uk-UA" w:eastAsia="ru-RU"/>
        </w:rPr>
      </w:pPr>
      <w:r w:rsidRPr="007674B7">
        <w:rPr>
          <w:rFonts w:ascii="Times New Roman" w:eastAsia="Times New Roman" w:hAnsi="Times New Roman" w:cs="Times New Roman"/>
          <w:b/>
          <w:bCs/>
          <w:kern w:val="0"/>
          <w:sz w:val="32"/>
          <w:szCs w:val="24"/>
          <w:lang w:val="uk-UA" w:eastAsia="ru-RU"/>
        </w:rPr>
        <w:t>Ключові слова:</w:t>
      </w:r>
      <w:r w:rsidRPr="007674B7">
        <w:rPr>
          <w:rFonts w:ascii="Times New Roman" w:eastAsia="Times New Roman" w:hAnsi="Times New Roman" w:cs="Times New Roman"/>
          <w:kern w:val="0"/>
          <w:sz w:val="32"/>
          <w:szCs w:val="24"/>
          <w:lang w:val="uk-UA" w:eastAsia="ru-RU"/>
        </w:rPr>
        <w:t xml:space="preserve"> традиційні свята та обряди, культурна поліетнічність, соціокультурні умови Криму, просвітницька діяльність.</w:t>
      </w:r>
    </w:p>
    <w:p w14:paraId="155B8BA7" w14:textId="77777777" w:rsidR="007674B7" w:rsidRPr="007674B7" w:rsidRDefault="007674B7" w:rsidP="007674B7">
      <w:pPr>
        <w:widowControl/>
        <w:shd w:val="clear" w:color="auto" w:fill="FFFFFF"/>
        <w:tabs>
          <w:tab w:val="clear" w:pos="709"/>
        </w:tabs>
        <w:suppressAutoHyphens w:val="0"/>
        <w:spacing w:after="0" w:line="180" w:lineRule="exact"/>
        <w:ind w:firstLine="709"/>
        <w:rPr>
          <w:rFonts w:ascii="Times New Roman" w:eastAsia="Times New Roman" w:hAnsi="Times New Roman" w:cs="Times New Roman"/>
          <w:kern w:val="0"/>
          <w:sz w:val="32"/>
          <w:szCs w:val="24"/>
          <w:lang w:val="uk-UA" w:eastAsia="ru-RU"/>
        </w:rPr>
      </w:pPr>
    </w:p>
    <w:p w14:paraId="740930C0" w14:textId="77777777" w:rsidR="007674B7" w:rsidRPr="007674B7" w:rsidRDefault="007674B7" w:rsidP="007674B7">
      <w:pPr>
        <w:widowControl/>
        <w:shd w:val="clear" w:color="auto" w:fill="FFFFFF"/>
        <w:tabs>
          <w:tab w:val="clear" w:pos="709"/>
        </w:tabs>
        <w:suppressAutoHyphens w:val="0"/>
        <w:spacing w:after="0" w:line="240" w:lineRule="auto"/>
        <w:ind w:firstLine="708"/>
        <w:rPr>
          <w:rFonts w:ascii="Times New Roman" w:eastAsia="Times New Roman" w:hAnsi="Times New Roman" w:cs="Times New Roman"/>
          <w:kern w:val="0"/>
          <w:sz w:val="32"/>
          <w:szCs w:val="24"/>
          <w:lang w:eastAsia="ru-RU"/>
        </w:rPr>
      </w:pPr>
      <w:r w:rsidRPr="007674B7">
        <w:rPr>
          <w:rFonts w:ascii="Times New Roman" w:eastAsia="Times New Roman" w:hAnsi="Times New Roman" w:cs="Times New Roman"/>
          <w:b/>
          <w:bCs/>
          <w:kern w:val="0"/>
          <w:sz w:val="32"/>
          <w:szCs w:val="24"/>
          <w:lang w:val="uk-UA" w:eastAsia="ru-RU"/>
        </w:rPr>
        <w:t>Узунова Л.В. В</w:t>
      </w:r>
      <w:r w:rsidRPr="007674B7">
        <w:rPr>
          <w:rFonts w:ascii="Times New Roman" w:eastAsia="Times New Roman" w:hAnsi="Times New Roman" w:cs="Times New Roman"/>
          <w:b/>
          <w:bCs/>
          <w:kern w:val="0"/>
          <w:sz w:val="32"/>
          <w:szCs w:val="24"/>
          <w:lang w:eastAsia="ru-RU"/>
        </w:rPr>
        <w:t>озрождение традиционных праздников и обрядов в современных условиях культурной жизни Крыма.</w:t>
      </w:r>
      <w:r w:rsidRPr="007674B7">
        <w:rPr>
          <w:rFonts w:ascii="Times New Roman" w:eastAsia="Times New Roman" w:hAnsi="Times New Roman" w:cs="Times New Roman"/>
          <w:kern w:val="0"/>
          <w:sz w:val="32"/>
          <w:szCs w:val="24"/>
          <w:lang w:eastAsia="ru-RU"/>
        </w:rPr>
        <w:t xml:space="preserve"> – Рукопись.</w:t>
      </w:r>
    </w:p>
    <w:p w14:paraId="1FA0209A" w14:textId="77777777" w:rsidR="007674B7" w:rsidRPr="007674B7" w:rsidRDefault="007674B7" w:rsidP="007674B7">
      <w:pPr>
        <w:widowControl/>
        <w:shd w:val="clear" w:color="auto" w:fill="FFFFFF"/>
        <w:tabs>
          <w:tab w:val="clear" w:pos="709"/>
        </w:tabs>
        <w:suppressAutoHyphens w:val="0"/>
        <w:spacing w:after="0" w:line="240" w:lineRule="auto"/>
        <w:ind w:firstLine="708"/>
        <w:rPr>
          <w:rFonts w:ascii="Times New Roman" w:eastAsia="Times New Roman" w:hAnsi="Times New Roman" w:cs="Times New Roman"/>
          <w:kern w:val="0"/>
          <w:sz w:val="32"/>
          <w:szCs w:val="24"/>
          <w:lang w:eastAsia="ru-RU"/>
        </w:rPr>
      </w:pPr>
      <w:r w:rsidRPr="007674B7">
        <w:rPr>
          <w:rFonts w:ascii="Times New Roman" w:eastAsia="Times New Roman" w:hAnsi="Times New Roman" w:cs="Times New Roman"/>
          <w:kern w:val="0"/>
          <w:sz w:val="32"/>
          <w:szCs w:val="24"/>
          <w:lang w:eastAsia="ru-RU"/>
        </w:rPr>
        <w:t>Диссертация на соискание ученой степени кандидата искусствоведения по специальности 17.00.01 – теория и история культуры. – Государственная академия руководящих кадров культуры и искусств, г.Киев, 2003.</w:t>
      </w:r>
    </w:p>
    <w:p w14:paraId="5D0F6852" w14:textId="77777777" w:rsidR="007674B7" w:rsidRPr="007674B7" w:rsidRDefault="007674B7" w:rsidP="007674B7">
      <w:pPr>
        <w:widowControl/>
        <w:shd w:val="clear" w:color="auto" w:fill="FFFFFF"/>
        <w:tabs>
          <w:tab w:val="clear" w:pos="709"/>
        </w:tabs>
        <w:suppressAutoHyphens w:val="0"/>
        <w:spacing w:after="0" w:line="240" w:lineRule="auto"/>
        <w:ind w:firstLine="708"/>
        <w:rPr>
          <w:rFonts w:ascii="Times New Roman" w:eastAsia="Times New Roman" w:hAnsi="Times New Roman" w:cs="Times New Roman"/>
          <w:kern w:val="0"/>
          <w:sz w:val="32"/>
          <w:szCs w:val="24"/>
          <w:lang w:eastAsia="ru-RU"/>
        </w:rPr>
      </w:pPr>
      <w:r w:rsidRPr="007674B7">
        <w:rPr>
          <w:rFonts w:ascii="Times New Roman" w:eastAsia="Times New Roman" w:hAnsi="Times New Roman" w:cs="Times New Roman"/>
          <w:kern w:val="0"/>
          <w:sz w:val="32"/>
          <w:szCs w:val="24"/>
          <w:lang w:eastAsia="ru-RU"/>
        </w:rPr>
        <w:t xml:space="preserve">Диссертация посвящена изучению проблемы возрождения традиционных праздников и обрядов в современных условиях культурной жизни Крыма. В </w:t>
      </w:r>
      <w:r w:rsidRPr="007674B7">
        <w:rPr>
          <w:rFonts w:ascii="Times New Roman" w:eastAsia="Times New Roman" w:hAnsi="Times New Roman" w:cs="Times New Roman"/>
          <w:kern w:val="0"/>
          <w:sz w:val="32"/>
          <w:szCs w:val="24"/>
          <w:lang w:val="uk-UA" w:eastAsia="ru-RU"/>
        </w:rPr>
        <w:t>н</w:t>
      </w:r>
      <w:r w:rsidRPr="007674B7">
        <w:rPr>
          <w:rFonts w:ascii="Times New Roman" w:eastAsia="Times New Roman" w:hAnsi="Times New Roman" w:cs="Times New Roman"/>
          <w:kern w:val="0"/>
          <w:sz w:val="32"/>
          <w:szCs w:val="24"/>
          <w:lang w:eastAsia="ru-RU"/>
        </w:rPr>
        <w:t>е</w:t>
      </w:r>
      <w:r w:rsidRPr="007674B7">
        <w:rPr>
          <w:rFonts w:ascii="Times New Roman" w:eastAsia="Times New Roman" w:hAnsi="Times New Roman" w:cs="Times New Roman"/>
          <w:kern w:val="0"/>
          <w:sz w:val="32"/>
          <w:szCs w:val="24"/>
          <w:lang w:val="uk-UA" w:eastAsia="ru-RU"/>
        </w:rPr>
        <w:t>й</w:t>
      </w:r>
      <w:r w:rsidRPr="007674B7">
        <w:rPr>
          <w:rFonts w:ascii="Times New Roman" w:eastAsia="Times New Roman" w:hAnsi="Times New Roman" w:cs="Times New Roman"/>
          <w:kern w:val="0"/>
          <w:sz w:val="32"/>
          <w:szCs w:val="24"/>
          <w:lang w:eastAsia="ru-RU"/>
        </w:rPr>
        <w:t xml:space="preserve"> анализируется историография работ, посвященных определению региональных особенностей памятников культуры, которые находятся на крымских территориях, рассматривается динамика миграционных процессов и ее воздействие на характеристики этнического состава населения.</w:t>
      </w:r>
    </w:p>
    <w:p w14:paraId="3321EA5B" w14:textId="77777777" w:rsidR="007674B7" w:rsidRPr="007674B7" w:rsidRDefault="007674B7" w:rsidP="007674B7">
      <w:pPr>
        <w:widowControl/>
        <w:shd w:val="clear" w:color="auto" w:fill="FFFFFF"/>
        <w:tabs>
          <w:tab w:val="clear" w:pos="709"/>
        </w:tabs>
        <w:suppressAutoHyphens w:val="0"/>
        <w:spacing w:after="0" w:line="240" w:lineRule="auto"/>
        <w:ind w:firstLine="708"/>
        <w:rPr>
          <w:rFonts w:ascii="Times New Roman" w:eastAsia="Times New Roman" w:hAnsi="Times New Roman" w:cs="Times New Roman"/>
          <w:kern w:val="0"/>
          <w:sz w:val="32"/>
          <w:szCs w:val="24"/>
          <w:lang w:eastAsia="ru-RU"/>
        </w:rPr>
      </w:pPr>
      <w:r w:rsidRPr="007674B7">
        <w:rPr>
          <w:rFonts w:ascii="Times New Roman" w:eastAsia="Times New Roman" w:hAnsi="Times New Roman" w:cs="Times New Roman"/>
          <w:kern w:val="0"/>
          <w:sz w:val="32"/>
          <w:szCs w:val="24"/>
          <w:lang w:eastAsia="ru-RU"/>
        </w:rPr>
        <w:t>В работе выделяются доминирующие тенденции, которые обуславливают специфику сложившихся в этом регионе отношений между различными конфессиями и входящими в них национальными и этническими об</w:t>
      </w:r>
      <w:r w:rsidRPr="007674B7">
        <w:rPr>
          <w:rFonts w:ascii="Times New Roman" w:eastAsia="Times New Roman" w:hAnsi="Times New Roman" w:cs="Times New Roman"/>
          <w:kern w:val="0"/>
          <w:sz w:val="32"/>
          <w:szCs w:val="24"/>
          <w:lang w:val="uk-UA" w:eastAsia="ru-RU"/>
        </w:rPr>
        <w:t>щ</w:t>
      </w:r>
      <w:r w:rsidRPr="007674B7">
        <w:rPr>
          <w:rFonts w:ascii="Times New Roman" w:eastAsia="Times New Roman" w:hAnsi="Times New Roman" w:cs="Times New Roman"/>
          <w:kern w:val="0"/>
          <w:sz w:val="32"/>
          <w:szCs w:val="24"/>
          <w:lang w:eastAsia="ru-RU"/>
        </w:rPr>
        <w:t xml:space="preserve">ностями. </w:t>
      </w:r>
    </w:p>
    <w:p w14:paraId="3728735C" w14:textId="77777777" w:rsidR="007674B7" w:rsidRPr="007674B7" w:rsidRDefault="007674B7" w:rsidP="007674B7">
      <w:pPr>
        <w:widowControl/>
        <w:shd w:val="clear" w:color="auto" w:fill="FFFFFF"/>
        <w:tabs>
          <w:tab w:val="clear" w:pos="709"/>
        </w:tabs>
        <w:suppressAutoHyphens w:val="0"/>
        <w:spacing w:after="0" w:line="240" w:lineRule="auto"/>
        <w:ind w:firstLine="708"/>
        <w:rPr>
          <w:rFonts w:ascii="Times New Roman" w:eastAsia="Times New Roman" w:hAnsi="Times New Roman" w:cs="Times New Roman"/>
          <w:kern w:val="0"/>
          <w:sz w:val="32"/>
          <w:szCs w:val="24"/>
          <w:lang w:eastAsia="ru-RU"/>
        </w:rPr>
      </w:pPr>
      <w:r w:rsidRPr="007674B7">
        <w:rPr>
          <w:rFonts w:ascii="Times New Roman" w:eastAsia="Times New Roman" w:hAnsi="Times New Roman" w:cs="Times New Roman"/>
          <w:kern w:val="0"/>
          <w:sz w:val="32"/>
          <w:szCs w:val="24"/>
          <w:lang w:eastAsia="ru-RU"/>
        </w:rPr>
        <w:t xml:space="preserve">Их направленность свидетельствует о необходимости более активного использования социальных и </w:t>
      </w:r>
      <w:r w:rsidRPr="007674B7">
        <w:rPr>
          <w:rFonts w:ascii="Times New Roman" w:eastAsia="Times New Roman" w:hAnsi="Times New Roman" w:cs="Times New Roman"/>
          <w:kern w:val="0"/>
          <w:sz w:val="32"/>
          <w:szCs w:val="24"/>
          <w:lang w:val="uk-UA" w:eastAsia="ru-RU"/>
        </w:rPr>
        <w:t>просв</w:t>
      </w:r>
      <w:r w:rsidRPr="007674B7">
        <w:rPr>
          <w:rFonts w:ascii="Times New Roman" w:eastAsia="Times New Roman" w:hAnsi="Times New Roman" w:cs="Times New Roman"/>
          <w:kern w:val="0"/>
          <w:sz w:val="32"/>
          <w:szCs w:val="24"/>
          <w:lang w:eastAsia="ru-RU"/>
        </w:rPr>
        <w:t>ет</w:t>
      </w:r>
      <w:r w:rsidRPr="007674B7">
        <w:rPr>
          <w:rFonts w:ascii="Times New Roman" w:eastAsia="Times New Roman" w:hAnsi="Times New Roman" w:cs="Times New Roman"/>
          <w:kern w:val="0"/>
          <w:sz w:val="32"/>
          <w:szCs w:val="24"/>
          <w:lang w:val="uk-UA" w:eastAsia="ru-RU"/>
        </w:rPr>
        <w:t>и</w:t>
      </w:r>
      <w:r w:rsidRPr="007674B7">
        <w:rPr>
          <w:rFonts w:ascii="Times New Roman" w:eastAsia="Times New Roman" w:hAnsi="Times New Roman" w:cs="Times New Roman"/>
          <w:kern w:val="0"/>
          <w:sz w:val="32"/>
          <w:szCs w:val="24"/>
          <w:lang w:eastAsia="ru-RU"/>
        </w:rPr>
        <w:t>тель</w:t>
      </w:r>
      <w:r w:rsidRPr="007674B7">
        <w:rPr>
          <w:rFonts w:ascii="Times New Roman" w:eastAsia="Times New Roman" w:hAnsi="Times New Roman" w:cs="Times New Roman"/>
          <w:kern w:val="0"/>
          <w:sz w:val="32"/>
          <w:szCs w:val="24"/>
          <w:lang w:val="uk-UA" w:eastAsia="ru-RU"/>
        </w:rPr>
        <w:t>ски</w:t>
      </w:r>
      <w:r w:rsidRPr="007674B7">
        <w:rPr>
          <w:rFonts w:ascii="Times New Roman" w:eastAsia="Times New Roman" w:hAnsi="Times New Roman" w:cs="Times New Roman"/>
          <w:kern w:val="0"/>
          <w:sz w:val="32"/>
          <w:szCs w:val="24"/>
          <w:lang w:eastAsia="ru-RU"/>
        </w:rPr>
        <w:t>х возможностей</w:t>
      </w:r>
      <w:r w:rsidRPr="007674B7">
        <w:rPr>
          <w:rFonts w:ascii="Times New Roman" w:eastAsia="Times New Roman" w:hAnsi="Times New Roman" w:cs="Times New Roman"/>
          <w:kern w:val="0"/>
          <w:sz w:val="32"/>
          <w:szCs w:val="24"/>
          <w:lang w:val="uk-UA" w:eastAsia="ru-RU"/>
        </w:rPr>
        <w:t>,</w:t>
      </w:r>
      <w:r w:rsidRPr="007674B7">
        <w:rPr>
          <w:rFonts w:ascii="Times New Roman" w:eastAsia="Times New Roman" w:hAnsi="Times New Roman" w:cs="Times New Roman"/>
          <w:kern w:val="0"/>
          <w:sz w:val="32"/>
          <w:szCs w:val="24"/>
          <w:lang w:eastAsia="ru-RU"/>
        </w:rPr>
        <w:t xml:space="preserve"> </w:t>
      </w:r>
      <w:r w:rsidRPr="007674B7">
        <w:rPr>
          <w:rFonts w:ascii="Times New Roman" w:eastAsia="Times New Roman" w:hAnsi="Times New Roman" w:cs="Times New Roman"/>
          <w:kern w:val="0"/>
          <w:sz w:val="32"/>
          <w:szCs w:val="24"/>
          <w:lang w:val="uk-UA" w:eastAsia="ru-RU"/>
        </w:rPr>
        <w:t xml:space="preserve">в </w:t>
      </w:r>
      <w:r w:rsidRPr="007674B7">
        <w:rPr>
          <w:rFonts w:ascii="Times New Roman" w:eastAsia="Times New Roman" w:hAnsi="Times New Roman" w:cs="Times New Roman"/>
          <w:kern w:val="0"/>
          <w:sz w:val="32"/>
          <w:szCs w:val="24"/>
          <w:lang w:eastAsia="ru-RU"/>
        </w:rPr>
        <w:t>традиционных для Крыма форм</w:t>
      </w:r>
      <w:r w:rsidRPr="007674B7">
        <w:rPr>
          <w:rFonts w:ascii="Times New Roman" w:eastAsia="Times New Roman" w:hAnsi="Times New Roman" w:cs="Times New Roman"/>
          <w:kern w:val="0"/>
          <w:sz w:val="32"/>
          <w:szCs w:val="24"/>
          <w:lang w:val="uk-UA" w:eastAsia="ru-RU"/>
        </w:rPr>
        <w:t>ах</w:t>
      </w:r>
      <w:r w:rsidRPr="007674B7">
        <w:rPr>
          <w:rFonts w:ascii="Times New Roman" w:eastAsia="Times New Roman" w:hAnsi="Times New Roman" w:cs="Times New Roman"/>
          <w:kern w:val="0"/>
          <w:sz w:val="32"/>
          <w:szCs w:val="24"/>
          <w:lang w:eastAsia="ru-RU"/>
        </w:rPr>
        <w:t xml:space="preserve"> праздничной </w:t>
      </w:r>
      <w:r w:rsidRPr="007674B7">
        <w:rPr>
          <w:rFonts w:ascii="Times New Roman" w:eastAsia="Times New Roman" w:hAnsi="Times New Roman" w:cs="Times New Roman"/>
          <w:kern w:val="0"/>
          <w:sz w:val="32"/>
          <w:szCs w:val="24"/>
          <w:lang w:val="uk-UA" w:eastAsia="ru-RU"/>
        </w:rPr>
        <w:t xml:space="preserve">и </w:t>
      </w:r>
      <w:r w:rsidRPr="007674B7">
        <w:rPr>
          <w:rFonts w:ascii="Times New Roman" w:eastAsia="Times New Roman" w:hAnsi="Times New Roman" w:cs="Times New Roman"/>
          <w:kern w:val="0"/>
          <w:sz w:val="32"/>
          <w:szCs w:val="24"/>
          <w:lang w:eastAsia="ru-RU"/>
        </w:rPr>
        <w:t xml:space="preserve">обрядовой культуры. Они могут стать тем </w:t>
      </w:r>
      <w:r w:rsidRPr="007674B7">
        <w:rPr>
          <w:rFonts w:ascii="Times New Roman" w:eastAsia="Times New Roman" w:hAnsi="Times New Roman" w:cs="Times New Roman"/>
          <w:kern w:val="0"/>
          <w:sz w:val="32"/>
          <w:szCs w:val="24"/>
          <w:lang w:val="uk-UA" w:eastAsia="ru-RU"/>
        </w:rPr>
        <w:t>средств</w:t>
      </w:r>
      <w:r w:rsidRPr="007674B7">
        <w:rPr>
          <w:rFonts w:ascii="Times New Roman" w:eastAsia="Times New Roman" w:hAnsi="Times New Roman" w:cs="Times New Roman"/>
          <w:kern w:val="0"/>
          <w:sz w:val="32"/>
          <w:szCs w:val="24"/>
          <w:lang w:eastAsia="ru-RU"/>
        </w:rPr>
        <w:t xml:space="preserve">ом, который позволит обеспечить духовное сближение представителей </w:t>
      </w:r>
      <w:r w:rsidRPr="007674B7">
        <w:rPr>
          <w:rFonts w:ascii="Times New Roman" w:eastAsia="Times New Roman" w:hAnsi="Times New Roman" w:cs="Times New Roman"/>
          <w:kern w:val="0"/>
          <w:sz w:val="32"/>
          <w:szCs w:val="24"/>
          <w:lang w:val="uk-UA" w:eastAsia="ru-RU"/>
        </w:rPr>
        <w:t>различных</w:t>
      </w:r>
      <w:r w:rsidRPr="007674B7">
        <w:rPr>
          <w:rFonts w:ascii="Times New Roman" w:eastAsia="Times New Roman" w:hAnsi="Times New Roman" w:cs="Times New Roman"/>
          <w:kern w:val="0"/>
          <w:sz w:val="32"/>
          <w:szCs w:val="24"/>
          <w:lang w:eastAsia="ru-RU"/>
        </w:rPr>
        <w:t xml:space="preserve">  национальностей и этносов и достичь между ними консенсуса.</w:t>
      </w:r>
    </w:p>
    <w:p w14:paraId="25DE6325" w14:textId="77777777" w:rsidR="007674B7" w:rsidRPr="007674B7" w:rsidRDefault="007674B7" w:rsidP="007674B7">
      <w:pPr>
        <w:widowControl/>
        <w:shd w:val="clear" w:color="auto" w:fill="FFFFFF"/>
        <w:tabs>
          <w:tab w:val="clear" w:pos="709"/>
        </w:tabs>
        <w:suppressAutoHyphens w:val="0"/>
        <w:spacing w:after="0" w:line="240" w:lineRule="auto"/>
        <w:ind w:firstLine="708"/>
        <w:rPr>
          <w:rFonts w:ascii="Times New Roman" w:eastAsia="Times New Roman" w:hAnsi="Times New Roman" w:cs="Times New Roman"/>
          <w:kern w:val="0"/>
          <w:sz w:val="32"/>
          <w:szCs w:val="24"/>
          <w:lang w:eastAsia="ru-RU"/>
        </w:rPr>
      </w:pPr>
      <w:r w:rsidRPr="007674B7">
        <w:rPr>
          <w:rFonts w:ascii="Times New Roman" w:eastAsia="Times New Roman" w:hAnsi="Times New Roman" w:cs="Times New Roman"/>
          <w:kern w:val="0"/>
          <w:sz w:val="32"/>
          <w:szCs w:val="24"/>
          <w:lang w:eastAsia="ru-RU"/>
        </w:rPr>
        <w:t xml:space="preserve">  В процессе исследования празднично-обрядовых традиций в </w:t>
      </w:r>
      <w:r w:rsidRPr="007674B7">
        <w:rPr>
          <w:rFonts w:ascii="Times New Roman" w:eastAsia="Times New Roman" w:hAnsi="Times New Roman" w:cs="Times New Roman"/>
          <w:kern w:val="0"/>
          <w:sz w:val="32"/>
          <w:szCs w:val="24"/>
          <w:lang w:val="uk-UA" w:eastAsia="ru-RU"/>
        </w:rPr>
        <w:t>к</w:t>
      </w:r>
      <w:r w:rsidRPr="007674B7">
        <w:rPr>
          <w:rFonts w:ascii="Times New Roman" w:eastAsia="Times New Roman" w:hAnsi="Times New Roman" w:cs="Times New Roman"/>
          <w:kern w:val="0"/>
          <w:sz w:val="32"/>
          <w:szCs w:val="24"/>
          <w:lang w:eastAsia="ru-RU"/>
        </w:rPr>
        <w:t xml:space="preserve">рымском регионе рассматриваются типологические черты, которые объединяют их, несмотря на различия в образном воплощении. Предлагается в их изучении учитывать различные параметры анализа, выделяя в качестве базовых (вертикальных) компонентов мировоззренческие концепты, которые сохраняются в основе фольклорной культуры независимо от последующих исторических наслоений. Их этническая вариабельность истолкования </w:t>
      </w:r>
      <w:r w:rsidRPr="007674B7">
        <w:rPr>
          <w:rFonts w:ascii="Times New Roman" w:eastAsia="Times New Roman" w:hAnsi="Times New Roman" w:cs="Times New Roman"/>
          <w:kern w:val="0"/>
          <w:sz w:val="32"/>
          <w:szCs w:val="24"/>
          <w:lang w:eastAsia="ru-RU"/>
        </w:rPr>
        <w:lastRenderedPageBreak/>
        <w:t xml:space="preserve">предполагает обязательность введения также </w:t>
      </w:r>
      <w:r w:rsidRPr="007674B7">
        <w:rPr>
          <w:rFonts w:ascii="Times New Roman" w:eastAsia="Times New Roman" w:hAnsi="Times New Roman" w:cs="Times New Roman"/>
          <w:kern w:val="0"/>
          <w:sz w:val="32"/>
          <w:szCs w:val="24"/>
          <w:lang w:val="uk-UA" w:eastAsia="ru-RU"/>
        </w:rPr>
        <w:t>“</w:t>
      </w:r>
      <w:r w:rsidRPr="007674B7">
        <w:rPr>
          <w:rFonts w:ascii="Times New Roman" w:eastAsia="Times New Roman" w:hAnsi="Times New Roman" w:cs="Times New Roman"/>
          <w:kern w:val="0"/>
          <w:sz w:val="32"/>
          <w:szCs w:val="24"/>
          <w:lang w:eastAsia="ru-RU"/>
        </w:rPr>
        <w:t>горизонтальных</w:t>
      </w:r>
      <w:r w:rsidRPr="007674B7">
        <w:rPr>
          <w:rFonts w:ascii="Times New Roman" w:eastAsia="Times New Roman" w:hAnsi="Times New Roman" w:cs="Times New Roman"/>
          <w:kern w:val="0"/>
          <w:sz w:val="32"/>
          <w:szCs w:val="24"/>
          <w:lang w:val="uk-UA" w:eastAsia="ru-RU"/>
        </w:rPr>
        <w:t xml:space="preserve">” срезов информации, </w:t>
      </w:r>
      <w:r w:rsidRPr="007674B7">
        <w:rPr>
          <w:rFonts w:ascii="Times New Roman" w:eastAsia="Times New Roman" w:hAnsi="Times New Roman" w:cs="Times New Roman"/>
          <w:kern w:val="0"/>
          <w:sz w:val="32"/>
          <w:szCs w:val="24"/>
          <w:lang w:eastAsia="ru-RU"/>
        </w:rPr>
        <w:t>металогика которых указывает на необходимость рассмотрения обрядовых феноменов как многокомпонентной структуры, элементы которой образуют синкретическую целостность</w:t>
      </w:r>
      <w:r w:rsidRPr="007674B7">
        <w:rPr>
          <w:rFonts w:ascii="Times New Roman" w:eastAsia="Times New Roman" w:hAnsi="Times New Roman" w:cs="Times New Roman"/>
          <w:kern w:val="0"/>
          <w:sz w:val="32"/>
          <w:szCs w:val="24"/>
          <w:lang w:val="uk-UA" w:eastAsia="ru-RU"/>
        </w:rPr>
        <w:t>,</w:t>
      </w:r>
      <w:r w:rsidRPr="007674B7">
        <w:rPr>
          <w:rFonts w:ascii="Times New Roman" w:eastAsia="Times New Roman" w:hAnsi="Times New Roman" w:cs="Times New Roman"/>
          <w:kern w:val="0"/>
          <w:sz w:val="32"/>
          <w:szCs w:val="24"/>
          <w:lang w:eastAsia="ru-RU"/>
        </w:rPr>
        <w:t xml:space="preserve"> воплощенную разными языковыми средствами в общепринятых</w:t>
      </w:r>
      <w:r w:rsidRPr="007674B7">
        <w:rPr>
          <w:rFonts w:ascii="Times New Roman" w:eastAsia="Times New Roman" w:hAnsi="Times New Roman" w:cs="Times New Roman"/>
          <w:kern w:val="0"/>
          <w:sz w:val="32"/>
          <w:szCs w:val="24"/>
          <w:lang w:val="uk-UA" w:eastAsia="ru-RU"/>
        </w:rPr>
        <w:t xml:space="preserve"> и</w:t>
      </w:r>
      <w:r w:rsidRPr="007674B7">
        <w:rPr>
          <w:rFonts w:ascii="Times New Roman" w:eastAsia="Times New Roman" w:hAnsi="Times New Roman" w:cs="Times New Roman"/>
          <w:kern w:val="0"/>
          <w:sz w:val="32"/>
          <w:szCs w:val="24"/>
          <w:lang w:eastAsia="ru-RU"/>
        </w:rPr>
        <w:t xml:space="preserve"> традиционных для изучаемого региона формах обрядовой укладности. </w:t>
      </w:r>
    </w:p>
    <w:p w14:paraId="5F8E4A4C" w14:textId="77777777" w:rsidR="007674B7" w:rsidRPr="007674B7" w:rsidRDefault="007674B7" w:rsidP="007674B7">
      <w:pPr>
        <w:widowControl/>
        <w:shd w:val="clear" w:color="auto" w:fill="FFFFFF"/>
        <w:tabs>
          <w:tab w:val="clear" w:pos="709"/>
        </w:tabs>
        <w:suppressAutoHyphens w:val="0"/>
        <w:spacing w:after="0" w:line="240" w:lineRule="auto"/>
        <w:ind w:firstLine="708"/>
        <w:rPr>
          <w:rFonts w:ascii="Times New Roman" w:eastAsia="Times New Roman" w:hAnsi="Times New Roman" w:cs="Times New Roman"/>
          <w:kern w:val="0"/>
          <w:sz w:val="32"/>
          <w:szCs w:val="24"/>
          <w:lang w:eastAsia="ru-RU"/>
        </w:rPr>
      </w:pPr>
      <w:r w:rsidRPr="007674B7">
        <w:rPr>
          <w:rFonts w:ascii="Times New Roman" w:eastAsia="Times New Roman" w:hAnsi="Times New Roman" w:cs="Times New Roman"/>
          <w:kern w:val="0"/>
          <w:sz w:val="32"/>
          <w:szCs w:val="24"/>
          <w:lang w:eastAsia="ru-RU"/>
        </w:rPr>
        <w:t>Выделенные элементы общности позволяют по-новому переосмыслить общепринятые методики этнографического анализа собранных материалов.</w:t>
      </w:r>
    </w:p>
    <w:p w14:paraId="70C526DD" w14:textId="77777777" w:rsidR="007674B7" w:rsidRPr="007674B7" w:rsidRDefault="007674B7" w:rsidP="007674B7">
      <w:pPr>
        <w:widowControl/>
        <w:shd w:val="clear" w:color="auto" w:fill="FFFFFF"/>
        <w:tabs>
          <w:tab w:val="clear" w:pos="709"/>
        </w:tabs>
        <w:suppressAutoHyphens w:val="0"/>
        <w:spacing w:after="0" w:line="240" w:lineRule="auto"/>
        <w:ind w:firstLine="708"/>
        <w:rPr>
          <w:rFonts w:ascii="Times New Roman" w:eastAsia="Times New Roman" w:hAnsi="Times New Roman" w:cs="Times New Roman"/>
          <w:kern w:val="0"/>
          <w:sz w:val="32"/>
          <w:szCs w:val="24"/>
          <w:lang w:eastAsia="ru-RU"/>
        </w:rPr>
      </w:pPr>
      <w:r w:rsidRPr="007674B7">
        <w:rPr>
          <w:rFonts w:ascii="Times New Roman" w:eastAsia="Times New Roman" w:hAnsi="Times New Roman" w:cs="Times New Roman"/>
          <w:kern w:val="0"/>
          <w:sz w:val="32"/>
          <w:szCs w:val="24"/>
          <w:lang w:eastAsia="ru-RU"/>
        </w:rPr>
        <w:t xml:space="preserve">В диссертации даются рекомендации к </w:t>
      </w:r>
      <w:r w:rsidRPr="007674B7">
        <w:rPr>
          <w:rFonts w:ascii="Times New Roman" w:eastAsia="Times New Roman" w:hAnsi="Times New Roman" w:cs="Times New Roman"/>
          <w:kern w:val="0"/>
          <w:sz w:val="32"/>
          <w:szCs w:val="24"/>
          <w:lang w:val="uk-UA" w:eastAsia="ru-RU"/>
        </w:rPr>
        <w:t>их</w:t>
      </w:r>
      <w:r w:rsidRPr="007674B7">
        <w:rPr>
          <w:rFonts w:ascii="Times New Roman" w:eastAsia="Times New Roman" w:hAnsi="Times New Roman" w:cs="Times New Roman"/>
          <w:kern w:val="0"/>
          <w:sz w:val="32"/>
          <w:szCs w:val="24"/>
          <w:lang w:eastAsia="ru-RU"/>
        </w:rPr>
        <w:t xml:space="preserve"> использованию в ходе проведения этнографических экспедиций в районах, где в составе населения преобладает полиэтничность.</w:t>
      </w:r>
    </w:p>
    <w:p w14:paraId="5670E3A5" w14:textId="77777777" w:rsidR="007674B7" w:rsidRPr="007674B7" w:rsidRDefault="007674B7" w:rsidP="007674B7">
      <w:pPr>
        <w:widowControl/>
        <w:shd w:val="clear" w:color="auto" w:fill="FFFFFF"/>
        <w:tabs>
          <w:tab w:val="clear" w:pos="709"/>
        </w:tabs>
        <w:suppressAutoHyphens w:val="0"/>
        <w:spacing w:after="0" w:line="240" w:lineRule="auto"/>
        <w:ind w:firstLine="708"/>
        <w:rPr>
          <w:rFonts w:ascii="Times New Roman" w:eastAsia="Times New Roman" w:hAnsi="Times New Roman" w:cs="Times New Roman"/>
          <w:kern w:val="0"/>
          <w:sz w:val="32"/>
          <w:szCs w:val="24"/>
          <w:lang w:eastAsia="ru-RU"/>
        </w:rPr>
      </w:pPr>
      <w:r w:rsidRPr="007674B7">
        <w:rPr>
          <w:rFonts w:ascii="Times New Roman" w:eastAsia="Times New Roman" w:hAnsi="Times New Roman" w:cs="Times New Roman"/>
          <w:kern w:val="0"/>
          <w:sz w:val="32"/>
          <w:szCs w:val="24"/>
          <w:lang w:eastAsia="ru-RU"/>
        </w:rPr>
        <w:t>С этих позиций предлагается также пересмотреть принципы организационной деятельности тех учреждений и общественных институтов, которые проводят мероприятия, направленные на возрождение традиционных форм культуры в крымском регионе.</w:t>
      </w:r>
    </w:p>
    <w:p w14:paraId="43DA186B" w14:textId="77777777" w:rsidR="007674B7" w:rsidRPr="007674B7" w:rsidRDefault="007674B7" w:rsidP="007674B7">
      <w:pPr>
        <w:widowControl/>
        <w:shd w:val="clear" w:color="auto" w:fill="FFFFFF"/>
        <w:tabs>
          <w:tab w:val="clear" w:pos="709"/>
        </w:tabs>
        <w:suppressAutoHyphens w:val="0"/>
        <w:spacing w:after="0" w:line="240" w:lineRule="auto"/>
        <w:ind w:firstLine="708"/>
        <w:rPr>
          <w:rFonts w:ascii="Times New Roman" w:eastAsia="Times New Roman" w:hAnsi="Times New Roman" w:cs="Times New Roman"/>
          <w:kern w:val="0"/>
          <w:sz w:val="32"/>
          <w:szCs w:val="24"/>
          <w:lang w:eastAsia="ru-RU"/>
        </w:rPr>
      </w:pPr>
      <w:r w:rsidRPr="007674B7">
        <w:rPr>
          <w:rFonts w:ascii="Times New Roman" w:eastAsia="Times New Roman" w:hAnsi="Times New Roman" w:cs="Times New Roman"/>
          <w:kern w:val="0"/>
          <w:sz w:val="32"/>
          <w:szCs w:val="24"/>
          <w:lang w:eastAsia="ru-RU"/>
        </w:rPr>
        <w:t>Собранная информация, которая дает представление о накопленном опыте в этом направлении, и ее анализ дает возможность также спрогнозировать и создать перспективную программу</w:t>
      </w:r>
      <w:r w:rsidRPr="007674B7">
        <w:rPr>
          <w:rFonts w:ascii="Times New Roman" w:eastAsia="Times New Roman" w:hAnsi="Times New Roman" w:cs="Times New Roman"/>
          <w:kern w:val="0"/>
          <w:sz w:val="32"/>
          <w:szCs w:val="24"/>
          <w:lang w:val="uk-UA" w:eastAsia="ru-RU"/>
        </w:rPr>
        <w:t>-</w:t>
      </w:r>
      <w:r w:rsidRPr="007674B7">
        <w:rPr>
          <w:rFonts w:ascii="Times New Roman" w:eastAsia="Times New Roman" w:hAnsi="Times New Roman" w:cs="Times New Roman"/>
          <w:kern w:val="0"/>
          <w:sz w:val="32"/>
          <w:szCs w:val="24"/>
          <w:lang w:eastAsia="ru-RU"/>
        </w:rPr>
        <w:t xml:space="preserve">модель  их деятельности на будущее, определив в ней наиболее приоритетные для национальных обществ, научных </w:t>
      </w:r>
      <w:r w:rsidRPr="007674B7">
        <w:rPr>
          <w:rFonts w:ascii="Times New Roman" w:eastAsia="Times New Roman" w:hAnsi="Times New Roman" w:cs="Times New Roman"/>
          <w:kern w:val="0"/>
          <w:sz w:val="32"/>
          <w:szCs w:val="24"/>
          <w:lang w:val="uk-UA" w:eastAsia="ru-RU"/>
        </w:rPr>
        <w:t>учрежде</w:t>
      </w:r>
      <w:r w:rsidRPr="007674B7">
        <w:rPr>
          <w:rFonts w:ascii="Times New Roman" w:eastAsia="Times New Roman" w:hAnsi="Times New Roman" w:cs="Times New Roman"/>
          <w:kern w:val="0"/>
          <w:sz w:val="32"/>
          <w:szCs w:val="24"/>
          <w:lang w:eastAsia="ru-RU"/>
        </w:rPr>
        <w:t>ний разных уровней, направления и формы просветительской работы.</w:t>
      </w:r>
    </w:p>
    <w:p w14:paraId="20E794CB" w14:textId="77777777" w:rsidR="007674B7" w:rsidRPr="007674B7" w:rsidRDefault="007674B7" w:rsidP="007674B7">
      <w:pPr>
        <w:widowControl/>
        <w:shd w:val="clear" w:color="auto" w:fill="FFFFFF"/>
        <w:tabs>
          <w:tab w:val="clear" w:pos="709"/>
        </w:tabs>
        <w:suppressAutoHyphens w:val="0"/>
        <w:spacing w:after="0" w:line="240" w:lineRule="auto"/>
        <w:ind w:firstLine="708"/>
        <w:rPr>
          <w:rFonts w:ascii="Times New Roman" w:eastAsia="Times New Roman" w:hAnsi="Times New Roman" w:cs="Times New Roman"/>
          <w:kern w:val="0"/>
          <w:sz w:val="32"/>
          <w:szCs w:val="24"/>
          <w:lang w:eastAsia="ru-RU"/>
        </w:rPr>
      </w:pPr>
      <w:r w:rsidRPr="007674B7">
        <w:rPr>
          <w:rFonts w:ascii="Times New Roman" w:eastAsia="Times New Roman" w:hAnsi="Times New Roman" w:cs="Times New Roman"/>
          <w:kern w:val="0"/>
          <w:sz w:val="32"/>
          <w:szCs w:val="24"/>
          <w:lang w:eastAsia="ru-RU"/>
        </w:rPr>
        <w:t>Предложенная программа ретрансляции традиционных праздников и обрядов составлена с учетом анализа тех духовно-культурных потребностей, которые обуславливают отсутствие четкой последовательности в осуществлении культурной политики в Крыму: национальным и этническим проблемам, связанным с репрессиями и процессами депортации в период тоталитарного режима.</w:t>
      </w:r>
    </w:p>
    <w:p w14:paraId="6F43F401" w14:textId="77777777" w:rsidR="007674B7" w:rsidRPr="007674B7" w:rsidRDefault="007674B7" w:rsidP="007674B7">
      <w:pPr>
        <w:widowControl/>
        <w:shd w:val="clear" w:color="auto" w:fill="FFFFFF"/>
        <w:tabs>
          <w:tab w:val="clear" w:pos="709"/>
        </w:tabs>
        <w:suppressAutoHyphens w:val="0"/>
        <w:spacing w:after="0" w:line="240" w:lineRule="auto"/>
        <w:ind w:firstLine="708"/>
        <w:rPr>
          <w:rFonts w:ascii="Times New Roman" w:eastAsia="Times New Roman" w:hAnsi="Times New Roman" w:cs="Times New Roman"/>
          <w:kern w:val="0"/>
          <w:sz w:val="32"/>
          <w:szCs w:val="24"/>
          <w:lang w:eastAsia="ru-RU"/>
        </w:rPr>
      </w:pPr>
      <w:r w:rsidRPr="007674B7">
        <w:rPr>
          <w:rFonts w:ascii="Times New Roman" w:eastAsia="Times New Roman" w:hAnsi="Times New Roman" w:cs="Times New Roman"/>
          <w:kern w:val="0"/>
          <w:sz w:val="32"/>
          <w:szCs w:val="24"/>
          <w:lang w:eastAsia="ru-RU"/>
        </w:rPr>
        <w:t xml:space="preserve"> </w:t>
      </w:r>
      <w:r w:rsidRPr="007674B7">
        <w:rPr>
          <w:rFonts w:ascii="Times New Roman" w:eastAsia="Times New Roman" w:hAnsi="Times New Roman" w:cs="Times New Roman"/>
          <w:b/>
          <w:bCs/>
          <w:kern w:val="0"/>
          <w:sz w:val="32"/>
          <w:szCs w:val="24"/>
          <w:lang w:eastAsia="ru-RU"/>
        </w:rPr>
        <w:t>Ключевые слова:</w:t>
      </w:r>
      <w:r w:rsidRPr="007674B7">
        <w:rPr>
          <w:rFonts w:ascii="Times New Roman" w:eastAsia="Times New Roman" w:hAnsi="Times New Roman" w:cs="Times New Roman"/>
          <w:kern w:val="0"/>
          <w:sz w:val="32"/>
          <w:szCs w:val="24"/>
          <w:lang w:eastAsia="ru-RU"/>
        </w:rPr>
        <w:t xml:space="preserve"> традиционные праздники и обряды, культурная полиэтничность, социокультурные условия Крыма, просветительская деятельность.</w:t>
      </w:r>
    </w:p>
    <w:p w14:paraId="1CF4B66A" w14:textId="77777777" w:rsidR="007674B7" w:rsidRPr="007674B7" w:rsidRDefault="007674B7" w:rsidP="007674B7">
      <w:pPr>
        <w:widowControl/>
        <w:tabs>
          <w:tab w:val="clear" w:pos="709"/>
        </w:tabs>
        <w:suppressAutoHyphens w:val="0"/>
        <w:spacing w:after="0" w:line="240" w:lineRule="auto"/>
        <w:ind w:firstLine="708"/>
        <w:rPr>
          <w:rFonts w:ascii="Times New Roman" w:eastAsia="Times New Roman" w:hAnsi="Times New Roman" w:cs="Times New Roman"/>
          <w:b/>
          <w:bCs/>
          <w:kern w:val="0"/>
          <w:sz w:val="32"/>
          <w:szCs w:val="24"/>
          <w:lang w:eastAsia="ru-RU"/>
        </w:rPr>
      </w:pPr>
    </w:p>
    <w:p w14:paraId="7306B149" w14:textId="77777777" w:rsidR="007674B7" w:rsidRPr="007674B7" w:rsidRDefault="007674B7" w:rsidP="007674B7">
      <w:pPr>
        <w:widowControl/>
        <w:tabs>
          <w:tab w:val="clear" w:pos="709"/>
        </w:tabs>
        <w:suppressAutoHyphens w:val="0"/>
        <w:spacing w:after="0" w:line="240" w:lineRule="auto"/>
        <w:ind w:firstLine="708"/>
        <w:rPr>
          <w:rFonts w:ascii="Times New Roman" w:eastAsia="Times New Roman" w:hAnsi="Times New Roman" w:cs="Times New Roman"/>
          <w:kern w:val="0"/>
          <w:sz w:val="32"/>
          <w:szCs w:val="24"/>
          <w:lang w:val="en-US" w:eastAsia="ru-RU"/>
        </w:rPr>
      </w:pPr>
      <w:r w:rsidRPr="007674B7">
        <w:rPr>
          <w:rFonts w:ascii="Times New Roman" w:eastAsia="Times New Roman" w:hAnsi="Times New Roman" w:cs="Times New Roman"/>
          <w:b/>
          <w:bCs/>
          <w:kern w:val="0"/>
          <w:sz w:val="32"/>
          <w:szCs w:val="24"/>
          <w:lang w:val="en-US" w:eastAsia="ru-RU"/>
        </w:rPr>
        <w:t>Uzunova  L.V.  The renaissance of traditional holidays and customs in the modern conditions of Crimean cultural life</w:t>
      </w:r>
      <w:r w:rsidRPr="007674B7">
        <w:rPr>
          <w:rFonts w:ascii="Times New Roman" w:eastAsia="Times New Roman" w:hAnsi="Times New Roman" w:cs="Times New Roman"/>
          <w:kern w:val="0"/>
          <w:sz w:val="32"/>
          <w:szCs w:val="24"/>
          <w:lang w:val="en-US" w:eastAsia="ru-RU"/>
        </w:rPr>
        <w:t>. Manuscript.</w:t>
      </w:r>
    </w:p>
    <w:p w14:paraId="62CC20DF" w14:textId="77777777" w:rsidR="007674B7" w:rsidRPr="007674B7" w:rsidRDefault="007674B7" w:rsidP="007674B7">
      <w:pPr>
        <w:widowControl/>
        <w:tabs>
          <w:tab w:val="clear" w:pos="709"/>
        </w:tabs>
        <w:suppressAutoHyphens w:val="0"/>
        <w:spacing w:after="0" w:line="240" w:lineRule="auto"/>
        <w:ind w:firstLine="708"/>
        <w:rPr>
          <w:rFonts w:ascii="Times New Roman" w:eastAsia="Times New Roman" w:hAnsi="Times New Roman" w:cs="Times New Roman"/>
          <w:kern w:val="0"/>
          <w:sz w:val="32"/>
          <w:szCs w:val="24"/>
          <w:lang w:val="en-US" w:eastAsia="ru-RU"/>
        </w:rPr>
      </w:pPr>
      <w:r w:rsidRPr="007674B7">
        <w:rPr>
          <w:rFonts w:ascii="Times New Roman" w:eastAsia="Times New Roman" w:hAnsi="Times New Roman" w:cs="Times New Roman"/>
          <w:kern w:val="0"/>
          <w:sz w:val="32"/>
          <w:szCs w:val="24"/>
          <w:lang w:val="en-US" w:eastAsia="ru-RU"/>
        </w:rPr>
        <w:lastRenderedPageBreak/>
        <w:t>A dissertation for a scientific degree of the Candidate of Arts on the speciality 17.00.01</w:t>
      </w:r>
      <w:r w:rsidRPr="007674B7">
        <w:rPr>
          <w:rFonts w:ascii="Times New Roman" w:eastAsia="Times New Roman" w:hAnsi="Times New Roman" w:cs="Times New Roman"/>
          <w:kern w:val="0"/>
          <w:sz w:val="32"/>
          <w:szCs w:val="24"/>
          <w:lang w:val="uk-UA" w:eastAsia="ru-RU"/>
        </w:rPr>
        <w:t>–</w:t>
      </w:r>
      <w:r w:rsidRPr="007674B7">
        <w:rPr>
          <w:rFonts w:ascii="Times New Roman" w:eastAsia="Times New Roman" w:hAnsi="Times New Roman" w:cs="Times New Roman"/>
          <w:kern w:val="0"/>
          <w:sz w:val="32"/>
          <w:szCs w:val="24"/>
          <w:lang w:val="en-US" w:eastAsia="ru-RU"/>
        </w:rPr>
        <w:t>Theory and history of culture.</w:t>
      </w:r>
      <w:r w:rsidRPr="007674B7">
        <w:rPr>
          <w:rFonts w:ascii="Times New Roman" w:eastAsia="Times New Roman" w:hAnsi="Times New Roman" w:cs="Times New Roman"/>
          <w:kern w:val="0"/>
          <w:sz w:val="32"/>
          <w:szCs w:val="24"/>
          <w:lang w:val="uk-UA" w:eastAsia="ru-RU"/>
        </w:rPr>
        <w:t xml:space="preserve"> </w:t>
      </w:r>
      <w:r w:rsidRPr="007674B7">
        <w:rPr>
          <w:rFonts w:ascii="Times New Roman" w:eastAsia="Times New Roman" w:hAnsi="Times New Roman" w:cs="Times New Roman"/>
          <w:kern w:val="0"/>
          <w:sz w:val="32"/>
          <w:szCs w:val="24"/>
          <w:lang w:val="en-US" w:eastAsia="ru-RU"/>
        </w:rPr>
        <w:t>The State Academy of leading personnel in culture and art. Kiev,2003.</w:t>
      </w:r>
    </w:p>
    <w:p w14:paraId="4C1605D2" w14:textId="77777777" w:rsidR="007674B7" w:rsidRPr="007674B7" w:rsidRDefault="007674B7" w:rsidP="007674B7">
      <w:pPr>
        <w:widowControl/>
        <w:tabs>
          <w:tab w:val="clear" w:pos="709"/>
        </w:tabs>
        <w:suppressAutoHyphens w:val="0"/>
        <w:spacing w:after="0" w:line="240" w:lineRule="auto"/>
        <w:ind w:firstLine="708"/>
        <w:rPr>
          <w:rFonts w:ascii="Times New Roman" w:eastAsia="Times New Roman" w:hAnsi="Times New Roman" w:cs="Times New Roman"/>
          <w:kern w:val="0"/>
          <w:sz w:val="32"/>
          <w:szCs w:val="24"/>
          <w:lang w:val="en-US" w:eastAsia="ru-RU"/>
        </w:rPr>
      </w:pPr>
      <w:r w:rsidRPr="007674B7">
        <w:rPr>
          <w:rFonts w:ascii="Times New Roman" w:eastAsia="Times New Roman" w:hAnsi="Times New Roman" w:cs="Times New Roman"/>
          <w:kern w:val="0"/>
          <w:sz w:val="32"/>
          <w:szCs w:val="24"/>
          <w:lang w:val="en-US" w:eastAsia="ru-RU"/>
        </w:rPr>
        <w:t>The dissertation researches problems of the renaissance of traditional holidays and customs in modern conditions of the cultural life of Crimea.</w:t>
      </w:r>
    </w:p>
    <w:p w14:paraId="03EA17F8" w14:textId="77777777" w:rsidR="007674B7" w:rsidRPr="007674B7" w:rsidRDefault="007674B7" w:rsidP="007674B7">
      <w:pPr>
        <w:widowControl/>
        <w:tabs>
          <w:tab w:val="clear" w:pos="709"/>
        </w:tabs>
        <w:suppressAutoHyphens w:val="0"/>
        <w:spacing w:after="0" w:line="240" w:lineRule="auto"/>
        <w:ind w:firstLine="708"/>
        <w:rPr>
          <w:rFonts w:ascii="Times New Roman" w:eastAsia="Times New Roman" w:hAnsi="Times New Roman" w:cs="Times New Roman"/>
          <w:kern w:val="0"/>
          <w:sz w:val="32"/>
          <w:szCs w:val="24"/>
          <w:lang w:val="en-US" w:eastAsia="ru-RU"/>
        </w:rPr>
      </w:pPr>
      <w:r w:rsidRPr="007674B7">
        <w:rPr>
          <w:rFonts w:ascii="Times New Roman" w:eastAsia="Times New Roman" w:hAnsi="Times New Roman" w:cs="Times New Roman"/>
          <w:kern w:val="0"/>
          <w:sz w:val="32"/>
          <w:szCs w:val="24"/>
          <w:lang w:val="en-US" w:eastAsia="ru-RU"/>
        </w:rPr>
        <w:t>The paper analyses a historiography  of culture studies of their region and deals with the peculiarities of migration processes  which affected its formation.</w:t>
      </w:r>
      <w:r w:rsidRPr="007674B7">
        <w:rPr>
          <w:rFonts w:ascii="Times New Roman" w:eastAsia="Times New Roman" w:hAnsi="Times New Roman" w:cs="Times New Roman"/>
          <w:kern w:val="0"/>
          <w:sz w:val="32"/>
          <w:szCs w:val="24"/>
          <w:lang w:val="uk-UA" w:eastAsia="ru-RU"/>
        </w:rPr>
        <w:t xml:space="preserve"> </w:t>
      </w:r>
      <w:r w:rsidRPr="007674B7">
        <w:rPr>
          <w:rFonts w:ascii="Times New Roman" w:eastAsia="Times New Roman" w:hAnsi="Times New Roman" w:cs="Times New Roman"/>
          <w:kern w:val="0"/>
          <w:sz w:val="32"/>
          <w:szCs w:val="24"/>
          <w:lang w:val="en-US" w:eastAsia="ru-RU"/>
        </w:rPr>
        <w:t>Great attention is paid to the characteristics of modern interconfessional and ethnonational relations .</w:t>
      </w:r>
    </w:p>
    <w:p w14:paraId="46A62DEE" w14:textId="77777777" w:rsidR="007674B7" w:rsidRPr="007674B7" w:rsidRDefault="007674B7" w:rsidP="007674B7">
      <w:pPr>
        <w:widowControl/>
        <w:tabs>
          <w:tab w:val="clear" w:pos="709"/>
        </w:tabs>
        <w:suppressAutoHyphens w:val="0"/>
        <w:spacing w:after="0" w:line="240" w:lineRule="auto"/>
        <w:ind w:firstLine="708"/>
        <w:rPr>
          <w:rFonts w:ascii="Times New Roman" w:eastAsia="Times New Roman" w:hAnsi="Times New Roman" w:cs="Times New Roman"/>
          <w:kern w:val="0"/>
          <w:sz w:val="32"/>
          <w:szCs w:val="24"/>
          <w:lang w:val="en-US" w:eastAsia="ru-RU"/>
        </w:rPr>
      </w:pPr>
      <w:r w:rsidRPr="007674B7">
        <w:rPr>
          <w:rFonts w:ascii="Times New Roman" w:eastAsia="Times New Roman" w:hAnsi="Times New Roman" w:cs="Times New Roman"/>
          <w:kern w:val="0"/>
          <w:sz w:val="32"/>
          <w:szCs w:val="24"/>
          <w:lang w:val="en-US" w:eastAsia="ru-RU"/>
        </w:rPr>
        <w:t>The dissertation research proves the necessity of holding traditional holidays and other cultural events in their peninsula forms, which would facilitate better understanding between representatives of different national minorities and ethnic groups residing in Crimea.</w:t>
      </w:r>
    </w:p>
    <w:p w14:paraId="703CDD13" w14:textId="77777777" w:rsidR="007674B7" w:rsidRPr="007674B7" w:rsidRDefault="007674B7" w:rsidP="007674B7">
      <w:pPr>
        <w:widowControl/>
        <w:tabs>
          <w:tab w:val="clear" w:pos="709"/>
        </w:tabs>
        <w:suppressAutoHyphens w:val="0"/>
        <w:spacing w:after="0" w:line="240" w:lineRule="auto"/>
        <w:ind w:firstLine="708"/>
        <w:rPr>
          <w:rFonts w:ascii="Times New Roman" w:eastAsia="Times New Roman" w:hAnsi="Times New Roman" w:cs="Times New Roman"/>
          <w:kern w:val="0"/>
          <w:sz w:val="32"/>
          <w:szCs w:val="24"/>
          <w:lang w:val="en-US" w:eastAsia="ru-RU"/>
        </w:rPr>
      </w:pPr>
      <w:r w:rsidRPr="007674B7">
        <w:rPr>
          <w:rFonts w:ascii="Times New Roman" w:eastAsia="Times New Roman" w:hAnsi="Times New Roman" w:cs="Times New Roman"/>
          <w:kern w:val="0"/>
          <w:sz w:val="32"/>
          <w:szCs w:val="24"/>
          <w:lang w:val="en-US" w:eastAsia="ru-RU"/>
        </w:rPr>
        <w:t>Special attention is paid to typical peculiarities of holiday traditions and their similarities despite their ethnic or religious differences .</w:t>
      </w:r>
    </w:p>
    <w:p w14:paraId="69FA0508" w14:textId="77777777" w:rsidR="007674B7" w:rsidRPr="007674B7" w:rsidRDefault="007674B7" w:rsidP="007674B7">
      <w:pPr>
        <w:widowControl/>
        <w:tabs>
          <w:tab w:val="clear" w:pos="709"/>
        </w:tabs>
        <w:suppressAutoHyphens w:val="0"/>
        <w:spacing w:after="0" w:line="240" w:lineRule="auto"/>
        <w:ind w:firstLine="0"/>
        <w:rPr>
          <w:rFonts w:ascii="Times New Roman" w:eastAsia="Times New Roman" w:hAnsi="Times New Roman" w:cs="Times New Roman"/>
          <w:kern w:val="0"/>
          <w:sz w:val="32"/>
          <w:szCs w:val="24"/>
          <w:lang w:val="en-US" w:eastAsia="ru-RU"/>
        </w:rPr>
      </w:pPr>
      <w:r w:rsidRPr="007674B7">
        <w:rPr>
          <w:rFonts w:ascii="Times New Roman" w:eastAsia="Times New Roman" w:hAnsi="Times New Roman" w:cs="Times New Roman"/>
          <w:kern w:val="0"/>
          <w:sz w:val="32"/>
          <w:szCs w:val="24"/>
          <w:lang w:val="en-US" w:eastAsia="ru-RU"/>
        </w:rPr>
        <w:t>A specific ethnographic research in the Crimean region and a new model programme of the educational activity organization have been suggested.</w:t>
      </w:r>
    </w:p>
    <w:p w14:paraId="379FE9BC" w14:textId="77777777" w:rsidR="007674B7" w:rsidRPr="007674B7" w:rsidRDefault="007674B7" w:rsidP="007674B7">
      <w:pPr>
        <w:widowControl/>
        <w:shd w:val="clear" w:color="auto" w:fill="FFFFFF"/>
        <w:tabs>
          <w:tab w:val="clear" w:pos="709"/>
        </w:tabs>
        <w:suppressAutoHyphens w:val="0"/>
        <w:spacing w:after="0" w:line="240" w:lineRule="auto"/>
        <w:ind w:firstLine="708"/>
        <w:rPr>
          <w:rFonts w:ascii="Times New Roman" w:eastAsia="Times New Roman" w:hAnsi="Times New Roman" w:cs="Times New Roman"/>
          <w:kern w:val="0"/>
          <w:sz w:val="32"/>
          <w:szCs w:val="24"/>
          <w:lang w:val="uk-UA" w:eastAsia="ru-RU"/>
        </w:rPr>
      </w:pPr>
      <w:r w:rsidRPr="007674B7">
        <w:rPr>
          <w:rFonts w:ascii="Times New Roman" w:eastAsia="Times New Roman" w:hAnsi="Times New Roman" w:cs="Times New Roman"/>
          <w:b/>
          <w:bCs/>
          <w:kern w:val="0"/>
          <w:sz w:val="32"/>
          <w:szCs w:val="24"/>
          <w:lang w:val="en-US" w:eastAsia="ru-RU"/>
        </w:rPr>
        <w:t>Key words:</w:t>
      </w:r>
      <w:r w:rsidRPr="007674B7">
        <w:rPr>
          <w:rFonts w:ascii="Times New Roman" w:eastAsia="Times New Roman" w:hAnsi="Times New Roman" w:cs="Times New Roman"/>
          <w:kern w:val="0"/>
          <w:sz w:val="32"/>
          <w:szCs w:val="24"/>
          <w:lang w:val="en-US" w:eastAsia="ru-RU"/>
        </w:rPr>
        <w:t xml:space="preserve"> traditional holidays and customs, cultural polyethnicity, social and cultural conditions of Crimea, educational activity.</w:t>
      </w:r>
      <w:r w:rsidRPr="007674B7">
        <w:rPr>
          <w:rFonts w:ascii="Times New Roman" w:eastAsia="Times New Roman" w:hAnsi="Times New Roman" w:cs="Times New Roman"/>
          <w:kern w:val="0"/>
          <w:sz w:val="32"/>
          <w:szCs w:val="24"/>
          <w:lang w:val="en-US" w:eastAsia="ru-RU"/>
        </w:rPr>
        <w:br/>
      </w:r>
    </w:p>
    <w:p w14:paraId="6F37E9CE" w14:textId="77777777" w:rsidR="007674B7" w:rsidRPr="007674B7" w:rsidRDefault="007674B7" w:rsidP="007674B7">
      <w:pPr>
        <w:rPr>
          <w:lang w:val="en-US"/>
        </w:rPr>
      </w:pPr>
    </w:p>
    <w:sectPr w:rsidR="007674B7" w:rsidRPr="007674B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B2CC4C" w14:textId="77777777" w:rsidR="00022072" w:rsidRDefault="00022072">
      <w:pPr>
        <w:spacing w:after="0" w:line="240" w:lineRule="auto"/>
      </w:pPr>
      <w:r>
        <w:separator/>
      </w:r>
    </w:p>
  </w:endnote>
  <w:endnote w:type="continuationSeparator" w:id="0">
    <w:p w14:paraId="553FBCAF" w14:textId="77777777" w:rsidR="00022072" w:rsidRDefault="00022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100A6C" w14:textId="77777777" w:rsidR="00022072" w:rsidRDefault="00022072">
      <w:pPr>
        <w:spacing w:after="0" w:line="240" w:lineRule="auto"/>
      </w:pPr>
      <w:r>
        <w:separator/>
      </w:r>
    </w:p>
  </w:footnote>
  <w:footnote w:type="continuationSeparator" w:id="0">
    <w:p w14:paraId="154F8B80" w14:textId="77777777" w:rsidR="00022072" w:rsidRDefault="000220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nsid w:val="543E03CE"/>
    <w:multiLevelType w:val="hybridMultilevel"/>
    <w:tmpl w:val="37FE85D8"/>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nsid w:val="6F555BEB"/>
    <w:multiLevelType w:val="hybridMultilevel"/>
    <w:tmpl w:val="0EF8849C"/>
    <w:lvl w:ilvl="0" w:tplc="5A9A2FDA">
      <w:start w:val="1"/>
      <w:numFmt w:val="decimal"/>
      <w:lvlText w:val="%1."/>
      <w:lvlJc w:val="left"/>
      <w:pPr>
        <w:tabs>
          <w:tab w:val="num" w:pos="1428"/>
        </w:tabs>
        <w:ind w:left="1428" w:hanging="7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D"/>
    <w:rsid w:val="00002692"/>
    <w:rsid w:val="00002CF4"/>
    <w:rsid w:val="000040F6"/>
    <w:rsid w:val="000050F4"/>
    <w:rsid w:val="00005E57"/>
    <w:rsid w:val="00006D05"/>
    <w:rsid w:val="0001128B"/>
    <w:rsid w:val="0001261B"/>
    <w:rsid w:val="0001286F"/>
    <w:rsid w:val="00013C25"/>
    <w:rsid w:val="00014C87"/>
    <w:rsid w:val="000169F6"/>
    <w:rsid w:val="00017420"/>
    <w:rsid w:val="00020B54"/>
    <w:rsid w:val="00022072"/>
    <w:rsid w:val="000223EA"/>
    <w:rsid w:val="000229D0"/>
    <w:rsid w:val="00024196"/>
    <w:rsid w:val="000247A1"/>
    <w:rsid w:val="0002508E"/>
    <w:rsid w:val="0002510E"/>
    <w:rsid w:val="00025274"/>
    <w:rsid w:val="000254A4"/>
    <w:rsid w:val="00027332"/>
    <w:rsid w:val="00027AF9"/>
    <w:rsid w:val="00030019"/>
    <w:rsid w:val="000363A9"/>
    <w:rsid w:val="000375F8"/>
    <w:rsid w:val="000408E3"/>
    <w:rsid w:val="00040E42"/>
    <w:rsid w:val="00040EE9"/>
    <w:rsid w:val="000463ED"/>
    <w:rsid w:val="00046D04"/>
    <w:rsid w:val="00046D49"/>
    <w:rsid w:val="00047FE9"/>
    <w:rsid w:val="00050F8A"/>
    <w:rsid w:val="000516F8"/>
    <w:rsid w:val="00052D9C"/>
    <w:rsid w:val="00052E5D"/>
    <w:rsid w:val="000530F7"/>
    <w:rsid w:val="000545F3"/>
    <w:rsid w:val="00056407"/>
    <w:rsid w:val="000574AE"/>
    <w:rsid w:val="00057578"/>
    <w:rsid w:val="00060764"/>
    <w:rsid w:val="00061257"/>
    <w:rsid w:val="0006144B"/>
    <w:rsid w:val="00061ABC"/>
    <w:rsid w:val="00061D2A"/>
    <w:rsid w:val="00061DBD"/>
    <w:rsid w:val="0006473D"/>
    <w:rsid w:val="00064AAD"/>
    <w:rsid w:val="000665CD"/>
    <w:rsid w:val="000672BA"/>
    <w:rsid w:val="00074B93"/>
    <w:rsid w:val="0007689E"/>
    <w:rsid w:val="00077F61"/>
    <w:rsid w:val="000803B9"/>
    <w:rsid w:val="0008076C"/>
    <w:rsid w:val="00082246"/>
    <w:rsid w:val="00082393"/>
    <w:rsid w:val="000840F1"/>
    <w:rsid w:val="00084CB3"/>
    <w:rsid w:val="000851D4"/>
    <w:rsid w:val="00085657"/>
    <w:rsid w:val="00085F0F"/>
    <w:rsid w:val="00087696"/>
    <w:rsid w:val="00087AE2"/>
    <w:rsid w:val="00087D57"/>
    <w:rsid w:val="00090859"/>
    <w:rsid w:val="00090D55"/>
    <w:rsid w:val="00091C33"/>
    <w:rsid w:val="00091EDA"/>
    <w:rsid w:val="0009648B"/>
    <w:rsid w:val="00096F5A"/>
    <w:rsid w:val="000A1353"/>
    <w:rsid w:val="000A282E"/>
    <w:rsid w:val="000A2C82"/>
    <w:rsid w:val="000A58A4"/>
    <w:rsid w:val="000A5E02"/>
    <w:rsid w:val="000A6DAB"/>
    <w:rsid w:val="000B0134"/>
    <w:rsid w:val="000B05CF"/>
    <w:rsid w:val="000B24E1"/>
    <w:rsid w:val="000B339E"/>
    <w:rsid w:val="000B42E1"/>
    <w:rsid w:val="000B638A"/>
    <w:rsid w:val="000B7059"/>
    <w:rsid w:val="000B771A"/>
    <w:rsid w:val="000C0CCE"/>
    <w:rsid w:val="000C11E1"/>
    <w:rsid w:val="000C1A3B"/>
    <w:rsid w:val="000C4165"/>
    <w:rsid w:val="000C5B0B"/>
    <w:rsid w:val="000C6A43"/>
    <w:rsid w:val="000D1561"/>
    <w:rsid w:val="000D3AC9"/>
    <w:rsid w:val="000D4EDD"/>
    <w:rsid w:val="000D5A69"/>
    <w:rsid w:val="000D6C59"/>
    <w:rsid w:val="000E128D"/>
    <w:rsid w:val="000E2983"/>
    <w:rsid w:val="000E584E"/>
    <w:rsid w:val="000F0129"/>
    <w:rsid w:val="000F0324"/>
    <w:rsid w:val="000F048F"/>
    <w:rsid w:val="000F4A38"/>
    <w:rsid w:val="000F6D4B"/>
    <w:rsid w:val="000F718E"/>
    <w:rsid w:val="000F7688"/>
    <w:rsid w:val="00103057"/>
    <w:rsid w:val="001047AA"/>
    <w:rsid w:val="001047AC"/>
    <w:rsid w:val="00105371"/>
    <w:rsid w:val="0010624A"/>
    <w:rsid w:val="0010627E"/>
    <w:rsid w:val="00106527"/>
    <w:rsid w:val="00106DDF"/>
    <w:rsid w:val="001074F5"/>
    <w:rsid w:val="00111013"/>
    <w:rsid w:val="0011281D"/>
    <w:rsid w:val="00114859"/>
    <w:rsid w:val="0011528F"/>
    <w:rsid w:val="001178DB"/>
    <w:rsid w:val="00117B81"/>
    <w:rsid w:val="001233D4"/>
    <w:rsid w:val="00123A6B"/>
    <w:rsid w:val="00123A8F"/>
    <w:rsid w:val="001257E9"/>
    <w:rsid w:val="00126A04"/>
    <w:rsid w:val="00130340"/>
    <w:rsid w:val="001323C4"/>
    <w:rsid w:val="00135479"/>
    <w:rsid w:val="00137782"/>
    <w:rsid w:val="001407F0"/>
    <w:rsid w:val="00140C5C"/>
    <w:rsid w:val="001419CE"/>
    <w:rsid w:val="001436B6"/>
    <w:rsid w:val="001438DF"/>
    <w:rsid w:val="00146C3C"/>
    <w:rsid w:val="00151A7F"/>
    <w:rsid w:val="00151BB9"/>
    <w:rsid w:val="0015208E"/>
    <w:rsid w:val="00153A4C"/>
    <w:rsid w:val="0015407A"/>
    <w:rsid w:val="00154C24"/>
    <w:rsid w:val="00160A63"/>
    <w:rsid w:val="0016197F"/>
    <w:rsid w:val="00162FA8"/>
    <w:rsid w:val="001635A9"/>
    <w:rsid w:val="00163E5F"/>
    <w:rsid w:val="00165161"/>
    <w:rsid w:val="00166078"/>
    <w:rsid w:val="00166579"/>
    <w:rsid w:val="00167989"/>
    <w:rsid w:val="001715EB"/>
    <w:rsid w:val="001723A9"/>
    <w:rsid w:val="0017495E"/>
    <w:rsid w:val="001764AB"/>
    <w:rsid w:val="00187A70"/>
    <w:rsid w:val="00191A94"/>
    <w:rsid w:val="00192089"/>
    <w:rsid w:val="001923B1"/>
    <w:rsid w:val="00193FB5"/>
    <w:rsid w:val="00196C72"/>
    <w:rsid w:val="0019790A"/>
    <w:rsid w:val="001A00EF"/>
    <w:rsid w:val="001A0C7C"/>
    <w:rsid w:val="001A58AA"/>
    <w:rsid w:val="001A7214"/>
    <w:rsid w:val="001A7932"/>
    <w:rsid w:val="001B1D30"/>
    <w:rsid w:val="001B320C"/>
    <w:rsid w:val="001B3945"/>
    <w:rsid w:val="001B78DE"/>
    <w:rsid w:val="001C0184"/>
    <w:rsid w:val="001C0E8C"/>
    <w:rsid w:val="001C1462"/>
    <w:rsid w:val="001C1E62"/>
    <w:rsid w:val="001C567D"/>
    <w:rsid w:val="001C67EB"/>
    <w:rsid w:val="001C7091"/>
    <w:rsid w:val="001D0A63"/>
    <w:rsid w:val="001D2241"/>
    <w:rsid w:val="001D24B5"/>
    <w:rsid w:val="001D3358"/>
    <w:rsid w:val="001D3F7F"/>
    <w:rsid w:val="001D5B62"/>
    <w:rsid w:val="001D63F7"/>
    <w:rsid w:val="001D6BF2"/>
    <w:rsid w:val="001D7592"/>
    <w:rsid w:val="001E0195"/>
    <w:rsid w:val="001E14F7"/>
    <w:rsid w:val="001E1867"/>
    <w:rsid w:val="001E3C36"/>
    <w:rsid w:val="001E523F"/>
    <w:rsid w:val="001E68DF"/>
    <w:rsid w:val="001E79F3"/>
    <w:rsid w:val="001E7FC9"/>
    <w:rsid w:val="001F10AF"/>
    <w:rsid w:val="001F2514"/>
    <w:rsid w:val="001F3703"/>
    <w:rsid w:val="001F4C4A"/>
    <w:rsid w:val="001F670A"/>
    <w:rsid w:val="001F6BBD"/>
    <w:rsid w:val="00200038"/>
    <w:rsid w:val="00200661"/>
    <w:rsid w:val="0020076D"/>
    <w:rsid w:val="00200D88"/>
    <w:rsid w:val="00202374"/>
    <w:rsid w:val="00205B24"/>
    <w:rsid w:val="002064B7"/>
    <w:rsid w:val="00206E86"/>
    <w:rsid w:val="00210170"/>
    <w:rsid w:val="0021226F"/>
    <w:rsid w:val="00212471"/>
    <w:rsid w:val="00217B16"/>
    <w:rsid w:val="00223976"/>
    <w:rsid w:val="0022522C"/>
    <w:rsid w:val="00226DCF"/>
    <w:rsid w:val="00232235"/>
    <w:rsid w:val="00232474"/>
    <w:rsid w:val="00232BD9"/>
    <w:rsid w:val="00233EE4"/>
    <w:rsid w:val="002343B6"/>
    <w:rsid w:val="00235D53"/>
    <w:rsid w:val="002363A7"/>
    <w:rsid w:val="0024005B"/>
    <w:rsid w:val="00241B89"/>
    <w:rsid w:val="00242F15"/>
    <w:rsid w:val="002466DC"/>
    <w:rsid w:val="0025027C"/>
    <w:rsid w:val="00250953"/>
    <w:rsid w:val="002515BA"/>
    <w:rsid w:val="00251C3C"/>
    <w:rsid w:val="002536E8"/>
    <w:rsid w:val="00254E06"/>
    <w:rsid w:val="0025541E"/>
    <w:rsid w:val="002560E8"/>
    <w:rsid w:val="00256921"/>
    <w:rsid w:val="0025785D"/>
    <w:rsid w:val="00257F9A"/>
    <w:rsid w:val="00263236"/>
    <w:rsid w:val="00263AD1"/>
    <w:rsid w:val="00264C1B"/>
    <w:rsid w:val="0026704A"/>
    <w:rsid w:val="0027005C"/>
    <w:rsid w:val="00271B15"/>
    <w:rsid w:val="0027557C"/>
    <w:rsid w:val="00275A2F"/>
    <w:rsid w:val="00277AC3"/>
    <w:rsid w:val="00280DA2"/>
    <w:rsid w:val="002826C8"/>
    <w:rsid w:val="0028644F"/>
    <w:rsid w:val="00287ADD"/>
    <w:rsid w:val="00291FF7"/>
    <w:rsid w:val="002935E6"/>
    <w:rsid w:val="00293C61"/>
    <w:rsid w:val="00296543"/>
    <w:rsid w:val="002A5361"/>
    <w:rsid w:val="002A6527"/>
    <w:rsid w:val="002A7631"/>
    <w:rsid w:val="002B0B22"/>
    <w:rsid w:val="002B2645"/>
    <w:rsid w:val="002B6594"/>
    <w:rsid w:val="002B74EA"/>
    <w:rsid w:val="002B7721"/>
    <w:rsid w:val="002C186A"/>
    <w:rsid w:val="002C3FB3"/>
    <w:rsid w:val="002C5560"/>
    <w:rsid w:val="002C745B"/>
    <w:rsid w:val="002D5F75"/>
    <w:rsid w:val="002D7F46"/>
    <w:rsid w:val="002E4307"/>
    <w:rsid w:val="002E7727"/>
    <w:rsid w:val="002F192D"/>
    <w:rsid w:val="002F353D"/>
    <w:rsid w:val="002F5585"/>
    <w:rsid w:val="002F56DB"/>
    <w:rsid w:val="002F7F41"/>
    <w:rsid w:val="0030177B"/>
    <w:rsid w:val="0030191F"/>
    <w:rsid w:val="00304052"/>
    <w:rsid w:val="00305369"/>
    <w:rsid w:val="00312011"/>
    <w:rsid w:val="00312B21"/>
    <w:rsid w:val="00314307"/>
    <w:rsid w:val="00314A95"/>
    <w:rsid w:val="00315147"/>
    <w:rsid w:val="00315EA6"/>
    <w:rsid w:val="00316257"/>
    <w:rsid w:val="003169E4"/>
    <w:rsid w:val="0032013A"/>
    <w:rsid w:val="00330DFC"/>
    <w:rsid w:val="003317D3"/>
    <w:rsid w:val="003330FA"/>
    <w:rsid w:val="00333611"/>
    <w:rsid w:val="00333902"/>
    <w:rsid w:val="003339AD"/>
    <w:rsid w:val="00335034"/>
    <w:rsid w:val="00336037"/>
    <w:rsid w:val="003364CD"/>
    <w:rsid w:val="00345B7E"/>
    <w:rsid w:val="00347B2B"/>
    <w:rsid w:val="00352876"/>
    <w:rsid w:val="003538C3"/>
    <w:rsid w:val="00355A2F"/>
    <w:rsid w:val="00356747"/>
    <w:rsid w:val="0035676F"/>
    <w:rsid w:val="00361059"/>
    <w:rsid w:val="00362DBD"/>
    <w:rsid w:val="003631B5"/>
    <w:rsid w:val="00363624"/>
    <w:rsid w:val="00364663"/>
    <w:rsid w:val="003656FD"/>
    <w:rsid w:val="0036664E"/>
    <w:rsid w:val="00370C27"/>
    <w:rsid w:val="003713C8"/>
    <w:rsid w:val="0037143A"/>
    <w:rsid w:val="003749DC"/>
    <w:rsid w:val="003755D5"/>
    <w:rsid w:val="00380738"/>
    <w:rsid w:val="00380AAA"/>
    <w:rsid w:val="00382AE4"/>
    <w:rsid w:val="0038362C"/>
    <w:rsid w:val="00383820"/>
    <w:rsid w:val="00386A31"/>
    <w:rsid w:val="00386F52"/>
    <w:rsid w:val="00387602"/>
    <w:rsid w:val="00390C47"/>
    <w:rsid w:val="00392F1F"/>
    <w:rsid w:val="00396EB5"/>
    <w:rsid w:val="003A06A7"/>
    <w:rsid w:val="003A0AC8"/>
    <w:rsid w:val="003A28D3"/>
    <w:rsid w:val="003A2CC5"/>
    <w:rsid w:val="003A3E0B"/>
    <w:rsid w:val="003A52BD"/>
    <w:rsid w:val="003A69E8"/>
    <w:rsid w:val="003A70EE"/>
    <w:rsid w:val="003A7DD6"/>
    <w:rsid w:val="003B09E9"/>
    <w:rsid w:val="003B0C04"/>
    <w:rsid w:val="003B12EC"/>
    <w:rsid w:val="003B3D81"/>
    <w:rsid w:val="003B649B"/>
    <w:rsid w:val="003B6A70"/>
    <w:rsid w:val="003C0A2A"/>
    <w:rsid w:val="003C23F0"/>
    <w:rsid w:val="003C2BE8"/>
    <w:rsid w:val="003C3020"/>
    <w:rsid w:val="003C4BD9"/>
    <w:rsid w:val="003C6489"/>
    <w:rsid w:val="003D00F4"/>
    <w:rsid w:val="003D01E7"/>
    <w:rsid w:val="003D07A4"/>
    <w:rsid w:val="003D17D1"/>
    <w:rsid w:val="003D1887"/>
    <w:rsid w:val="003D1D04"/>
    <w:rsid w:val="003D24DF"/>
    <w:rsid w:val="003D2B49"/>
    <w:rsid w:val="003D36E8"/>
    <w:rsid w:val="003D5529"/>
    <w:rsid w:val="003D7EED"/>
    <w:rsid w:val="003E0776"/>
    <w:rsid w:val="003E2071"/>
    <w:rsid w:val="003E40FC"/>
    <w:rsid w:val="003E4850"/>
    <w:rsid w:val="003F185B"/>
    <w:rsid w:val="003F1DB7"/>
    <w:rsid w:val="003F3E98"/>
    <w:rsid w:val="003F43D0"/>
    <w:rsid w:val="003F5A27"/>
    <w:rsid w:val="003F5C7B"/>
    <w:rsid w:val="003F611B"/>
    <w:rsid w:val="003F7A62"/>
    <w:rsid w:val="00406356"/>
    <w:rsid w:val="004069D7"/>
    <w:rsid w:val="00406CC6"/>
    <w:rsid w:val="00406E5F"/>
    <w:rsid w:val="0040760E"/>
    <w:rsid w:val="00407C0A"/>
    <w:rsid w:val="00407C41"/>
    <w:rsid w:val="00411725"/>
    <w:rsid w:val="0041227F"/>
    <w:rsid w:val="0041372C"/>
    <w:rsid w:val="00413A35"/>
    <w:rsid w:val="00414F4A"/>
    <w:rsid w:val="0041725F"/>
    <w:rsid w:val="00417AFB"/>
    <w:rsid w:val="00422949"/>
    <w:rsid w:val="00426BE0"/>
    <w:rsid w:val="0042741C"/>
    <w:rsid w:val="0043025D"/>
    <w:rsid w:val="0043108C"/>
    <w:rsid w:val="00431456"/>
    <w:rsid w:val="00431753"/>
    <w:rsid w:val="004327B6"/>
    <w:rsid w:val="00433AE7"/>
    <w:rsid w:val="00433B05"/>
    <w:rsid w:val="00433E19"/>
    <w:rsid w:val="0043657D"/>
    <w:rsid w:val="00436A9E"/>
    <w:rsid w:val="00437FF9"/>
    <w:rsid w:val="0044000B"/>
    <w:rsid w:val="00440941"/>
    <w:rsid w:val="004417B1"/>
    <w:rsid w:val="00441FB6"/>
    <w:rsid w:val="00442076"/>
    <w:rsid w:val="00443E24"/>
    <w:rsid w:val="00445367"/>
    <w:rsid w:val="004457DF"/>
    <w:rsid w:val="00452722"/>
    <w:rsid w:val="00452B84"/>
    <w:rsid w:val="00454471"/>
    <w:rsid w:val="00455BF2"/>
    <w:rsid w:val="00456EA3"/>
    <w:rsid w:val="004609A8"/>
    <w:rsid w:val="00461547"/>
    <w:rsid w:val="00464E6D"/>
    <w:rsid w:val="0046782D"/>
    <w:rsid w:val="004761E8"/>
    <w:rsid w:val="00482B29"/>
    <w:rsid w:val="00483BA4"/>
    <w:rsid w:val="0048427E"/>
    <w:rsid w:val="0048434B"/>
    <w:rsid w:val="0048482B"/>
    <w:rsid w:val="00486785"/>
    <w:rsid w:val="00490A74"/>
    <w:rsid w:val="004915B9"/>
    <w:rsid w:val="00491ADC"/>
    <w:rsid w:val="00491CB4"/>
    <w:rsid w:val="0049260D"/>
    <w:rsid w:val="00492D2E"/>
    <w:rsid w:val="00493453"/>
    <w:rsid w:val="004935F8"/>
    <w:rsid w:val="004A18A1"/>
    <w:rsid w:val="004A2434"/>
    <w:rsid w:val="004A249E"/>
    <w:rsid w:val="004A3F39"/>
    <w:rsid w:val="004A4C0C"/>
    <w:rsid w:val="004A4CEC"/>
    <w:rsid w:val="004A547D"/>
    <w:rsid w:val="004A7BDA"/>
    <w:rsid w:val="004B0FCC"/>
    <w:rsid w:val="004B11DC"/>
    <w:rsid w:val="004B3054"/>
    <w:rsid w:val="004B3A29"/>
    <w:rsid w:val="004B4999"/>
    <w:rsid w:val="004B4A32"/>
    <w:rsid w:val="004B5056"/>
    <w:rsid w:val="004C058D"/>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7FAE"/>
    <w:rsid w:val="004F00EA"/>
    <w:rsid w:val="004F1AA5"/>
    <w:rsid w:val="004F6C31"/>
    <w:rsid w:val="004F7410"/>
    <w:rsid w:val="004F7A07"/>
    <w:rsid w:val="00507987"/>
    <w:rsid w:val="005121FF"/>
    <w:rsid w:val="00513F5B"/>
    <w:rsid w:val="005149BC"/>
    <w:rsid w:val="00514C12"/>
    <w:rsid w:val="005165B0"/>
    <w:rsid w:val="005209F5"/>
    <w:rsid w:val="00520A01"/>
    <w:rsid w:val="00523A79"/>
    <w:rsid w:val="00527C11"/>
    <w:rsid w:val="00533887"/>
    <w:rsid w:val="005414EE"/>
    <w:rsid w:val="005416FC"/>
    <w:rsid w:val="00542074"/>
    <w:rsid w:val="00543B56"/>
    <w:rsid w:val="00544C82"/>
    <w:rsid w:val="00545368"/>
    <w:rsid w:val="00546654"/>
    <w:rsid w:val="00547B56"/>
    <w:rsid w:val="00553C9E"/>
    <w:rsid w:val="00554B61"/>
    <w:rsid w:val="00554D02"/>
    <w:rsid w:val="00557429"/>
    <w:rsid w:val="00557AE9"/>
    <w:rsid w:val="00557F00"/>
    <w:rsid w:val="00560048"/>
    <w:rsid w:val="00560B04"/>
    <w:rsid w:val="00564050"/>
    <w:rsid w:val="00566CF4"/>
    <w:rsid w:val="00570651"/>
    <w:rsid w:val="00570CBE"/>
    <w:rsid w:val="00572B3E"/>
    <w:rsid w:val="00572F76"/>
    <w:rsid w:val="00573AD8"/>
    <w:rsid w:val="00574226"/>
    <w:rsid w:val="005742DE"/>
    <w:rsid w:val="00574898"/>
    <w:rsid w:val="005748C2"/>
    <w:rsid w:val="00580C32"/>
    <w:rsid w:val="005811F8"/>
    <w:rsid w:val="00581A3B"/>
    <w:rsid w:val="0058237B"/>
    <w:rsid w:val="0058270A"/>
    <w:rsid w:val="00583FF6"/>
    <w:rsid w:val="0058692E"/>
    <w:rsid w:val="00586E57"/>
    <w:rsid w:val="005875A2"/>
    <w:rsid w:val="0058798F"/>
    <w:rsid w:val="005904AF"/>
    <w:rsid w:val="00592CDF"/>
    <w:rsid w:val="00592FA7"/>
    <w:rsid w:val="0059302B"/>
    <w:rsid w:val="00593364"/>
    <w:rsid w:val="00593EC9"/>
    <w:rsid w:val="00594C6F"/>
    <w:rsid w:val="00595579"/>
    <w:rsid w:val="005956C6"/>
    <w:rsid w:val="005973E5"/>
    <w:rsid w:val="00597FA4"/>
    <w:rsid w:val="005A5F75"/>
    <w:rsid w:val="005A6EAD"/>
    <w:rsid w:val="005A714F"/>
    <w:rsid w:val="005B1C52"/>
    <w:rsid w:val="005B2746"/>
    <w:rsid w:val="005B3C5C"/>
    <w:rsid w:val="005B5BCF"/>
    <w:rsid w:val="005B6984"/>
    <w:rsid w:val="005C040A"/>
    <w:rsid w:val="005C2D32"/>
    <w:rsid w:val="005C2D6A"/>
    <w:rsid w:val="005C2DDD"/>
    <w:rsid w:val="005C37AE"/>
    <w:rsid w:val="005C47B2"/>
    <w:rsid w:val="005D0027"/>
    <w:rsid w:val="005D095C"/>
    <w:rsid w:val="005D1C73"/>
    <w:rsid w:val="005D1C9C"/>
    <w:rsid w:val="005D34D4"/>
    <w:rsid w:val="005D55AF"/>
    <w:rsid w:val="005D63F4"/>
    <w:rsid w:val="005D6A6D"/>
    <w:rsid w:val="005D72DC"/>
    <w:rsid w:val="005D7985"/>
    <w:rsid w:val="005E095C"/>
    <w:rsid w:val="005E0E8D"/>
    <w:rsid w:val="005E100A"/>
    <w:rsid w:val="005E1FAE"/>
    <w:rsid w:val="005E54F3"/>
    <w:rsid w:val="005E5666"/>
    <w:rsid w:val="005E6BCA"/>
    <w:rsid w:val="005F1A15"/>
    <w:rsid w:val="005F1A76"/>
    <w:rsid w:val="005F2161"/>
    <w:rsid w:val="005F2A2E"/>
    <w:rsid w:val="005F6FB4"/>
    <w:rsid w:val="005F706B"/>
    <w:rsid w:val="00600BE9"/>
    <w:rsid w:val="006010AF"/>
    <w:rsid w:val="00603752"/>
    <w:rsid w:val="00606025"/>
    <w:rsid w:val="00606183"/>
    <w:rsid w:val="00606DAE"/>
    <w:rsid w:val="00610029"/>
    <w:rsid w:val="00612FE4"/>
    <w:rsid w:val="006231FE"/>
    <w:rsid w:val="00624175"/>
    <w:rsid w:val="00624D10"/>
    <w:rsid w:val="006273DF"/>
    <w:rsid w:val="006303E9"/>
    <w:rsid w:val="00636674"/>
    <w:rsid w:val="00636831"/>
    <w:rsid w:val="00645FC1"/>
    <w:rsid w:val="00647F1E"/>
    <w:rsid w:val="00647F22"/>
    <w:rsid w:val="0065397A"/>
    <w:rsid w:val="00655874"/>
    <w:rsid w:val="00655FF0"/>
    <w:rsid w:val="00656A83"/>
    <w:rsid w:val="006574BC"/>
    <w:rsid w:val="0066000C"/>
    <w:rsid w:val="00660BAD"/>
    <w:rsid w:val="00662048"/>
    <w:rsid w:val="00662557"/>
    <w:rsid w:val="00662EFA"/>
    <w:rsid w:val="00663224"/>
    <w:rsid w:val="006634E7"/>
    <w:rsid w:val="00665EB1"/>
    <w:rsid w:val="00667107"/>
    <w:rsid w:val="00671DAE"/>
    <w:rsid w:val="00671EE3"/>
    <w:rsid w:val="006736A2"/>
    <w:rsid w:val="00674A28"/>
    <w:rsid w:val="00674D79"/>
    <w:rsid w:val="00675013"/>
    <w:rsid w:val="0067539A"/>
    <w:rsid w:val="00676107"/>
    <w:rsid w:val="00676597"/>
    <w:rsid w:val="00677934"/>
    <w:rsid w:val="00683F39"/>
    <w:rsid w:val="00685095"/>
    <w:rsid w:val="006868FE"/>
    <w:rsid w:val="00686D21"/>
    <w:rsid w:val="00690665"/>
    <w:rsid w:val="00690668"/>
    <w:rsid w:val="0069163C"/>
    <w:rsid w:val="006916A8"/>
    <w:rsid w:val="00697224"/>
    <w:rsid w:val="006A0DBD"/>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450B"/>
    <w:rsid w:val="006C6DB7"/>
    <w:rsid w:val="006C757B"/>
    <w:rsid w:val="006C7855"/>
    <w:rsid w:val="006C7D2E"/>
    <w:rsid w:val="006C7F63"/>
    <w:rsid w:val="006D0027"/>
    <w:rsid w:val="006D18CF"/>
    <w:rsid w:val="006D1B66"/>
    <w:rsid w:val="006D2207"/>
    <w:rsid w:val="006D4B20"/>
    <w:rsid w:val="006D4BB3"/>
    <w:rsid w:val="006E17F4"/>
    <w:rsid w:val="006E2E4A"/>
    <w:rsid w:val="006E3BE8"/>
    <w:rsid w:val="006E3E51"/>
    <w:rsid w:val="006E463D"/>
    <w:rsid w:val="006E5108"/>
    <w:rsid w:val="006E51CD"/>
    <w:rsid w:val="006E5E40"/>
    <w:rsid w:val="006E7641"/>
    <w:rsid w:val="006E7C67"/>
    <w:rsid w:val="006E7CF6"/>
    <w:rsid w:val="006F019B"/>
    <w:rsid w:val="006F11DE"/>
    <w:rsid w:val="006F1ED3"/>
    <w:rsid w:val="006F238D"/>
    <w:rsid w:val="006F70A1"/>
    <w:rsid w:val="006F774C"/>
    <w:rsid w:val="007007AA"/>
    <w:rsid w:val="007024B4"/>
    <w:rsid w:val="007115B3"/>
    <w:rsid w:val="00711B67"/>
    <w:rsid w:val="00711FA1"/>
    <w:rsid w:val="007145B2"/>
    <w:rsid w:val="00714E89"/>
    <w:rsid w:val="00715F8D"/>
    <w:rsid w:val="0071752C"/>
    <w:rsid w:val="00723A7B"/>
    <w:rsid w:val="00725406"/>
    <w:rsid w:val="00726016"/>
    <w:rsid w:val="00726078"/>
    <w:rsid w:val="00730001"/>
    <w:rsid w:val="00732286"/>
    <w:rsid w:val="00732BC8"/>
    <w:rsid w:val="0073495E"/>
    <w:rsid w:val="0073512F"/>
    <w:rsid w:val="00735CC0"/>
    <w:rsid w:val="00741015"/>
    <w:rsid w:val="00741F3A"/>
    <w:rsid w:val="00742395"/>
    <w:rsid w:val="0074261B"/>
    <w:rsid w:val="007446AB"/>
    <w:rsid w:val="0074529A"/>
    <w:rsid w:val="0074704E"/>
    <w:rsid w:val="007470CC"/>
    <w:rsid w:val="00750176"/>
    <w:rsid w:val="00752A5F"/>
    <w:rsid w:val="007534B8"/>
    <w:rsid w:val="00753B3B"/>
    <w:rsid w:val="007545FB"/>
    <w:rsid w:val="00757578"/>
    <w:rsid w:val="0076024C"/>
    <w:rsid w:val="00760DA7"/>
    <w:rsid w:val="00761D9D"/>
    <w:rsid w:val="00763F82"/>
    <w:rsid w:val="007659C5"/>
    <w:rsid w:val="00765E3D"/>
    <w:rsid w:val="0076604E"/>
    <w:rsid w:val="00766383"/>
    <w:rsid w:val="007674B7"/>
    <w:rsid w:val="007711E6"/>
    <w:rsid w:val="00774587"/>
    <w:rsid w:val="0077562F"/>
    <w:rsid w:val="00775B86"/>
    <w:rsid w:val="00777098"/>
    <w:rsid w:val="007773E3"/>
    <w:rsid w:val="00780625"/>
    <w:rsid w:val="007806F1"/>
    <w:rsid w:val="00780F6F"/>
    <w:rsid w:val="00781985"/>
    <w:rsid w:val="007829E0"/>
    <w:rsid w:val="00784689"/>
    <w:rsid w:val="00784849"/>
    <w:rsid w:val="00790F4A"/>
    <w:rsid w:val="00792D1A"/>
    <w:rsid w:val="00794E93"/>
    <w:rsid w:val="00796445"/>
    <w:rsid w:val="007A0DEB"/>
    <w:rsid w:val="007A2105"/>
    <w:rsid w:val="007A465E"/>
    <w:rsid w:val="007A647B"/>
    <w:rsid w:val="007B0BD6"/>
    <w:rsid w:val="007B328D"/>
    <w:rsid w:val="007B3438"/>
    <w:rsid w:val="007B3D24"/>
    <w:rsid w:val="007B5B1D"/>
    <w:rsid w:val="007B616D"/>
    <w:rsid w:val="007B7273"/>
    <w:rsid w:val="007C04E7"/>
    <w:rsid w:val="007C1E85"/>
    <w:rsid w:val="007C293A"/>
    <w:rsid w:val="007C2C55"/>
    <w:rsid w:val="007C6C4F"/>
    <w:rsid w:val="007C6DD4"/>
    <w:rsid w:val="007D3031"/>
    <w:rsid w:val="007D39F8"/>
    <w:rsid w:val="007D459F"/>
    <w:rsid w:val="007D4968"/>
    <w:rsid w:val="007D54F0"/>
    <w:rsid w:val="007D65FC"/>
    <w:rsid w:val="007D711D"/>
    <w:rsid w:val="007E0FC4"/>
    <w:rsid w:val="007E166C"/>
    <w:rsid w:val="007E2848"/>
    <w:rsid w:val="007E2E22"/>
    <w:rsid w:val="007E381E"/>
    <w:rsid w:val="007E3923"/>
    <w:rsid w:val="007E7994"/>
    <w:rsid w:val="007F453B"/>
    <w:rsid w:val="007F5658"/>
    <w:rsid w:val="007F60D8"/>
    <w:rsid w:val="00800A4B"/>
    <w:rsid w:val="008025C2"/>
    <w:rsid w:val="00802F99"/>
    <w:rsid w:val="00810046"/>
    <w:rsid w:val="0081201C"/>
    <w:rsid w:val="008124CB"/>
    <w:rsid w:val="008179B1"/>
    <w:rsid w:val="00822745"/>
    <w:rsid w:val="008228C2"/>
    <w:rsid w:val="00822DA0"/>
    <w:rsid w:val="00823AB2"/>
    <w:rsid w:val="00827470"/>
    <w:rsid w:val="00831A46"/>
    <w:rsid w:val="00832CFE"/>
    <w:rsid w:val="00833349"/>
    <w:rsid w:val="00833844"/>
    <w:rsid w:val="008343CE"/>
    <w:rsid w:val="008367E8"/>
    <w:rsid w:val="008371FF"/>
    <w:rsid w:val="0083761B"/>
    <w:rsid w:val="008412B9"/>
    <w:rsid w:val="008449FA"/>
    <w:rsid w:val="00846604"/>
    <w:rsid w:val="00847819"/>
    <w:rsid w:val="00854BD8"/>
    <w:rsid w:val="008560F8"/>
    <w:rsid w:val="00856210"/>
    <w:rsid w:val="00860AF2"/>
    <w:rsid w:val="00861A86"/>
    <w:rsid w:val="00862C5D"/>
    <w:rsid w:val="00865922"/>
    <w:rsid w:val="00865B77"/>
    <w:rsid w:val="00866D60"/>
    <w:rsid w:val="00871080"/>
    <w:rsid w:val="00872107"/>
    <w:rsid w:val="00874123"/>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089C"/>
    <w:rsid w:val="008A4DA7"/>
    <w:rsid w:val="008A69BC"/>
    <w:rsid w:val="008A76F6"/>
    <w:rsid w:val="008B01E8"/>
    <w:rsid w:val="008B0900"/>
    <w:rsid w:val="008B10FB"/>
    <w:rsid w:val="008B25F8"/>
    <w:rsid w:val="008B5109"/>
    <w:rsid w:val="008C0108"/>
    <w:rsid w:val="008C1CBC"/>
    <w:rsid w:val="008C2247"/>
    <w:rsid w:val="008C35ED"/>
    <w:rsid w:val="008C464A"/>
    <w:rsid w:val="008C741F"/>
    <w:rsid w:val="008D0975"/>
    <w:rsid w:val="008D1CB3"/>
    <w:rsid w:val="008D51AA"/>
    <w:rsid w:val="008D6495"/>
    <w:rsid w:val="008D6C0F"/>
    <w:rsid w:val="008D7814"/>
    <w:rsid w:val="008E1816"/>
    <w:rsid w:val="008E18FC"/>
    <w:rsid w:val="008E1CCE"/>
    <w:rsid w:val="008E37D7"/>
    <w:rsid w:val="008F470F"/>
    <w:rsid w:val="008F58D3"/>
    <w:rsid w:val="008F77AC"/>
    <w:rsid w:val="008F7915"/>
    <w:rsid w:val="009002A1"/>
    <w:rsid w:val="0090140C"/>
    <w:rsid w:val="009016C4"/>
    <w:rsid w:val="00902DA1"/>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62C8"/>
    <w:rsid w:val="00916706"/>
    <w:rsid w:val="00917B3B"/>
    <w:rsid w:val="0092222E"/>
    <w:rsid w:val="00927F8B"/>
    <w:rsid w:val="0093441E"/>
    <w:rsid w:val="009352B8"/>
    <w:rsid w:val="009360E1"/>
    <w:rsid w:val="00937023"/>
    <w:rsid w:val="009373FB"/>
    <w:rsid w:val="00940DD2"/>
    <w:rsid w:val="00941A14"/>
    <w:rsid w:val="0094299E"/>
    <w:rsid w:val="009455B1"/>
    <w:rsid w:val="00946F41"/>
    <w:rsid w:val="009477B1"/>
    <w:rsid w:val="00947A47"/>
    <w:rsid w:val="00950E84"/>
    <w:rsid w:val="00952121"/>
    <w:rsid w:val="009524BA"/>
    <w:rsid w:val="00952BC2"/>
    <w:rsid w:val="00953029"/>
    <w:rsid w:val="00956100"/>
    <w:rsid w:val="00957047"/>
    <w:rsid w:val="009578C1"/>
    <w:rsid w:val="00960825"/>
    <w:rsid w:val="00960CC6"/>
    <w:rsid w:val="00961FA3"/>
    <w:rsid w:val="00964D03"/>
    <w:rsid w:val="009651E2"/>
    <w:rsid w:val="00970462"/>
    <w:rsid w:val="0097075A"/>
    <w:rsid w:val="00971EEE"/>
    <w:rsid w:val="00973BC4"/>
    <w:rsid w:val="00976030"/>
    <w:rsid w:val="00980AA9"/>
    <w:rsid w:val="00981CC3"/>
    <w:rsid w:val="00984130"/>
    <w:rsid w:val="009852DB"/>
    <w:rsid w:val="00985F49"/>
    <w:rsid w:val="009866F0"/>
    <w:rsid w:val="009906A6"/>
    <w:rsid w:val="00990D9D"/>
    <w:rsid w:val="00991CD2"/>
    <w:rsid w:val="00992267"/>
    <w:rsid w:val="0099246C"/>
    <w:rsid w:val="00994163"/>
    <w:rsid w:val="00994D50"/>
    <w:rsid w:val="009A00E9"/>
    <w:rsid w:val="009A36E8"/>
    <w:rsid w:val="009A5258"/>
    <w:rsid w:val="009A5488"/>
    <w:rsid w:val="009A7E08"/>
    <w:rsid w:val="009B09CF"/>
    <w:rsid w:val="009B2013"/>
    <w:rsid w:val="009B2CD5"/>
    <w:rsid w:val="009B33B4"/>
    <w:rsid w:val="009B3E00"/>
    <w:rsid w:val="009B5029"/>
    <w:rsid w:val="009B58F5"/>
    <w:rsid w:val="009B7240"/>
    <w:rsid w:val="009C1EC2"/>
    <w:rsid w:val="009C3A79"/>
    <w:rsid w:val="009C4493"/>
    <w:rsid w:val="009C5CA8"/>
    <w:rsid w:val="009C6B72"/>
    <w:rsid w:val="009D4C05"/>
    <w:rsid w:val="009D5F8F"/>
    <w:rsid w:val="009E045A"/>
    <w:rsid w:val="009E04AC"/>
    <w:rsid w:val="009E089A"/>
    <w:rsid w:val="009E0C85"/>
    <w:rsid w:val="009E1571"/>
    <w:rsid w:val="009E25C1"/>
    <w:rsid w:val="009E5D3B"/>
    <w:rsid w:val="009F29E6"/>
    <w:rsid w:val="009F3417"/>
    <w:rsid w:val="009F3FA2"/>
    <w:rsid w:val="009F4772"/>
    <w:rsid w:val="009F48C6"/>
    <w:rsid w:val="009F4B88"/>
    <w:rsid w:val="009F5AA2"/>
    <w:rsid w:val="00A00509"/>
    <w:rsid w:val="00A01D0D"/>
    <w:rsid w:val="00A03CA0"/>
    <w:rsid w:val="00A03E24"/>
    <w:rsid w:val="00A04B12"/>
    <w:rsid w:val="00A04F5D"/>
    <w:rsid w:val="00A064DC"/>
    <w:rsid w:val="00A07468"/>
    <w:rsid w:val="00A1477F"/>
    <w:rsid w:val="00A1573A"/>
    <w:rsid w:val="00A20379"/>
    <w:rsid w:val="00A221AF"/>
    <w:rsid w:val="00A22C41"/>
    <w:rsid w:val="00A24DE7"/>
    <w:rsid w:val="00A2529A"/>
    <w:rsid w:val="00A25D66"/>
    <w:rsid w:val="00A25F56"/>
    <w:rsid w:val="00A3042F"/>
    <w:rsid w:val="00A3177D"/>
    <w:rsid w:val="00A3367D"/>
    <w:rsid w:val="00A343E2"/>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7922"/>
    <w:rsid w:val="00A47A8E"/>
    <w:rsid w:val="00A51089"/>
    <w:rsid w:val="00A51F7F"/>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3EFF"/>
    <w:rsid w:val="00A74794"/>
    <w:rsid w:val="00A7535A"/>
    <w:rsid w:val="00A7675E"/>
    <w:rsid w:val="00A76967"/>
    <w:rsid w:val="00A77EE3"/>
    <w:rsid w:val="00A77F86"/>
    <w:rsid w:val="00A82F81"/>
    <w:rsid w:val="00A861BD"/>
    <w:rsid w:val="00A8753F"/>
    <w:rsid w:val="00A942FF"/>
    <w:rsid w:val="00A969F6"/>
    <w:rsid w:val="00A9776D"/>
    <w:rsid w:val="00AA1591"/>
    <w:rsid w:val="00AA356A"/>
    <w:rsid w:val="00AA3E69"/>
    <w:rsid w:val="00AA6DEB"/>
    <w:rsid w:val="00AA6F16"/>
    <w:rsid w:val="00AA7268"/>
    <w:rsid w:val="00AB0BD5"/>
    <w:rsid w:val="00AB0D21"/>
    <w:rsid w:val="00AB1A9A"/>
    <w:rsid w:val="00AB2BAC"/>
    <w:rsid w:val="00AB4135"/>
    <w:rsid w:val="00AB5BCE"/>
    <w:rsid w:val="00AB603D"/>
    <w:rsid w:val="00AB72B2"/>
    <w:rsid w:val="00AB79B6"/>
    <w:rsid w:val="00AC017C"/>
    <w:rsid w:val="00AC1982"/>
    <w:rsid w:val="00AC34B4"/>
    <w:rsid w:val="00AC5539"/>
    <w:rsid w:val="00AC55F7"/>
    <w:rsid w:val="00AD38CB"/>
    <w:rsid w:val="00AD50C1"/>
    <w:rsid w:val="00AE0ABC"/>
    <w:rsid w:val="00AE1540"/>
    <w:rsid w:val="00AE162A"/>
    <w:rsid w:val="00AE3C70"/>
    <w:rsid w:val="00AF0F3D"/>
    <w:rsid w:val="00AF6544"/>
    <w:rsid w:val="00AF6839"/>
    <w:rsid w:val="00AF69EE"/>
    <w:rsid w:val="00AF70D5"/>
    <w:rsid w:val="00AF79EC"/>
    <w:rsid w:val="00B02B69"/>
    <w:rsid w:val="00B02B7F"/>
    <w:rsid w:val="00B0315F"/>
    <w:rsid w:val="00B05058"/>
    <w:rsid w:val="00B05E4B"/>
    <w:rsid w:val="00B0705F"/>
    <w:rsid w:val="00B0708C"/>
    <w:rsid w:val="00B0778C"/>
    <w:rsid w:val="00B122D3"/>
    <w:rsid w:val="00B1356D"/>
    <w:rsid w:val="00B143C9"/>
    <w:rsid w:val="00B14A51"/>
    <w:rsid w:val="00B15144"/>
    <w:rsid w:val="00B154F2"/>
    <w:rsid w:val="00B20AE5"/>
    <w:rsid w:val="00B20BEF"/>
    <w:rsid w:val="00B21AE3"/>
    <w:rsid w:val="00B22834"/>
    <w:rsid w:val="00B256F3"/>
    <w:rsid w:val="00B2576A"/>
    <w:rsid w:val="00B259E4"/>
    <w:rsid w:val="00B271B2"/>
    <w:rsid w:val="00B27727"/>
    <w:rsid w:val="00B310E5"/>
    <w:rsid w:val="00B3128B"/>
    <w:rsid w:val="00B31F79"/>
    <w:rsid w:val="00B33C59"/>
    <w:rsid w:val="00B344D9"/>
    <w:rsid w:val="00B348BA"/>
    <w:rsid w:val="00B361F7"/>
    <w:rsid w:val="00B377A8"/>
    <w:rsid w:val="00B428DE"/>
    <w:rsid w:val="00B4456D"/>
    <w:rsid w:val="00B45098"/>
    <w:rsid w:val="00B46335"/>
    <w:rsid w:val="00B46509"/>
    <w:rsid w:val="00B5059B"/>
    <w:rsid w:val="00B5396C"/>
    <w:rsid w:val="00B54C72"/>
    <w:rsid w:val="00B6226D"/>
    <w:rsid w:val="00B63BCD"/>
    <w:rsid w:val="00B661F5"/>
    <w:rsid w:val="00B6693B"/>
    <w:rsid w:val="00B70563"/>
    <w:rsid w:val="00B7078F"/>
    <w:rsid w:val="00B70C3A"/>
    <w:rsid w:val="00B716AC"/>
    <w:rsid w:val="00B752A9"/>
    <w:rsid w:val="00B75B28"/>
    <w:rsid w:val="00B77811"/>
    <w:rsid w:val="00B81C8C"/>
    <w:rsid w:val="00B8234E"/>
    <w:rsid w:val="00B83656"/>
    <w:rsid w:val="00B83876"/>
    <w:rsid w:val="00B83F92"/>
    <w:rsid w:val="00B86A04"/>
    <w:rsid w:val="00B87008"/>
    <w:rsid w:val="00B87B45"/>
    <w:rsid w:val="00B90412"/>
    <w:rsid w:val="00B94D47"/>
    <w:rsid w:val="00B94E3F"/>
    <w:rsid w:val="00B95DA4"/>
    <w:rsid w:val="00B96E18"/>
    <w:rsid w:val="00BA0021"/>
    <w:rsid w:val="00BA14FE"/>
    <w:rsid w:val="00BA6363"/>
    <w:rsid w:val="00BB0A5E"/>
    <w:rsid w:val="00BB1CCC"/>
    <w:rsid w:val="00BB2638"/>
    <w:rsid w:val="00BB54B3"/>
    <w:rsid w:val="00BB5709"/>
    <w:rsid w:val="00BB57A1"/>
    <w:rsid w:val="00BB62DB"/>
    <w:rsid w:val="00BC1B3A"/>
    <w:rsid w:val="00BC390A"/>
    <w:rsid w:val="00BD035C"/>
    <w:rsid w:val="00BD1145"/>
    <w:rsid w:val="00BD2429"/>
    <w:rsid w:val="00BD2786"/>
    <w:rsid w:val="00BD3F32"/>
    <w:rsid w:val="00BD4802"/>
    <w:rsid w:val="00BE0D3D"/>
    <w:rsid w:val="00BE57E5"/>
    <w:rsid w:val="00BE71B1"/>
    <w:rsid w:val="00BF16F6"/>
    <w:rsid w:val="00BF1D5B"/>
    <w:rsid w:val="00BF2C78"/>
    <w:rsid w:val="00BF35BE"/>
    <w:rsid w:val="00BF37B6"/>
    <w:rsid w:val="00BF401B"/>
    <w:rsid w:val="00BF5B0E"/>
    <w:rsid w:val="00BF7863"/>
    <w:rsid w:val="00BF7AC4"/>
    <w:rsid w:val="00C000C4"/>
    <w:rsid w:val="00C00FAD"/>
    <w:rsid w:val="00C00FC0"/>
    <w:rsid w:val="00C00FEB"/>
    <w:rsid w:val="00C022A3"/>
    <w:rsid w:val="00C02308"/>
    <w:rsid w:val="00C034CD"/>
    <w:rsid w:val="00C0473C"/>
    <w:rsid w:val="00C058EF"/>
    <w:rsid w:val="00C05C52"/>
    <w:rsid w:val="00C11D67"/>
    <w:rsid w:val="00C15274"/>
    <w:rsid w:val="00C157FB"/>
    <w:rsid w:val="00C214DA"/>
    <w:rsid w:val="00C21F00"/>
    <w:rsid w:val="00C2215B"/>
    <w:rsid w:val="00C23544"/>
    <w:rsid w:val="00C24F02"/>
    <w:rsid w:val="00C268F6"/>
    <w:rsid w:val="00C276B6"/>
    <w:rsid w:val="00C3179F"/>
    <w:rsid w:val="00C33593"/>
    <w:rsid w:val="00C36533"/>
    <w:rsid w:val="00C42A5A"/>
    <w:rsid w:val="00C44B90"/>
    <w:rsid w:val="00C44F7A"/>
    <w:rsid w:val="00C46185"/>
    <w:rsid w:val="00C46556"/>
    <w:rsid w:val="00C46E55"/>
    <w:rsid w:val="00C53624"/>
    <w:rsid w:val="00C53F87"/>
    <w:rsid w:val="00C54E04"/>
    <w:rsid w:val="00C60961"/>
    <w:rsid w:val="00C6261A"/>
    <w:rsid w:val="00C71FBA"/>
    <w:rsid w:val="00C7688D"/>
    <w:rsid w:val="00C805A0"/>
    <w:rsid w:val="00C823EF"/>
    <w:rsid w:val="00C828F9"/>
    <w:rsid w:val="00C842CE"/>
    <w:rsid w:val="00C84C50"/>
    <w:rsid w:val="00C855EB"/>
    <w:rsid w:val="00C85E3E"/>
    <w:rsid w:val="00C86FCB"/>
    <w:rsid w:val="00C870AA"/>
    <w:rsid w:val="00C9025D"/>
    <w:rsid w:val="00C92835"/>
    <w:rsid w:val="00C935D8"/>
    <w:rsid w:val="00C94A5F"/>
    <w:rsid w:val="00C952F3"/>
    <w:rsid w:val="00C957E5"/>
    <w:rsid w:val="00C973F5"/>
    <w:rsid w:val="00CA12B8"/>
    <w:rsid w:val="00CA1713"/>
    <w:rsid w:val="00CA2322"/>
    <w:rsid w:val="00CA6E16"/>
    <w:rsid w:val="00CB1582"/>
    <w:rsid w:val="00CB240A"/>
    <w:rsid w:val="00CB35C7"/>
    <w:rsid w:val="00CB3D27"/>
    <w:rsid w:val="00CB70A7"/>
    <w:rsid w:val="00CB7B45"/>
    <w:rsid w:val="00CC00A0"/>
    <w:rsid w:val="00CC1156"/>
    <w:rsid w:val="00CC15FB"/>
    <w:rsid w:val="00CC3A3B"/>
    <w:rsid w:val="00CC42D6"/>
    <w:rsid w:val="00CC738B"/>
    <w:rsid w:val="00CD070B"/>
    <w:rsid w:val="00CD124C"/>
    <w:rsid w:val="00CD27A4"/>
    <w:rsid w:val="00CD4619"/>
    <w:rsid w:val="00CD4CD0"/>
    <w:rsid w:val="00CD6044"/>
    <w:rsid w:val="00CD61FE"/>
    <w:rsid w:val="00CD6B11"/>
    <w:rsid w:val="00CD7AA0"/>
    <w:rsid w:val="00CE0866"/>
    <w:rsid w:val="00CE18DE"/>
    <w:rsid w:val="00CE2685"/>
    <w:rsid w:val="00CE36A8"/>
    <w:rsid w:val="00CE46AB"/>
    <w:rsid w:val="00CE5C96"/>
    <w:rsid w:val="00CE7C8E"/>
    <w:rsid w:val="00CF2390"/>
    <w:rsid w:val="00CF355F"/>
    <w:rsid w:val="00CF3A32"/>
    <w:rsid w:val="00CF4FFC"/>
    <w:rsid w:val="00CF55C0"/>
    <w:rsid w:val="00CF6EB3"/>
    <w:rsid w:val="00CF7779"/>
    <w:rsid w:val="00D00618"/>
    <w:rsid w:val="00D00E76"/>
    <w:rsid w:val="00D01668"/>
    <w:rsid w:val="00D01969"/>
    <w:rsid w:val="00D02617"/>
    <w:rsid w:val="00D03434"/>
    <w:rsid w:val="00D04035"/>
    <w:rsid w:val="00D04130"/>
    <w:rsid w:val="00D054FD"/>
    <w:rsid w:val="00D0667E"/>
    <w:rsid w:val="00D066F3"/>
    <w:rsid w:val="00D132CB"/>
    <w:rsid w:val="00D14D99"/>
    <w:rsid w:val="00D150A2"/>
    <w:rsid w:val="00D15C96"/>
    <w:rsid w:val="00D16F5B"/>
    <w:rsid w:val="00D20669"/>
    <w:rsid w:val="00D209C7"/>
    <w:rsid w:val="00D234DE"/>
    <w:rsid w:val="00D24968"/>
    <w:rsid w:val="00D251D8"/>
    <w:rsid w:val="00D25699"/>
    <w:rsid w:val="00D2705F"/>
    <w:rsid w:val="00D328E1"/>
    <w:rsid w:val="00D37BF2"/>
    <w:rsid w:val="00D4201D"/>
    <w:rsid w:val="00D4288C"/>
    <w:rsid w:val="00D42BD9"/>
    <w:rsid w:val="00D42DB5"/>
    <w:rsid w:val="00D436B6"/>
    <w:rsid w:val="00D43EE6"/>
    <w:rsid w:val="00D443F0"/>
    <w:rsid w:val="00D4767A"/>
    <w:rsid w:val="00D51C1C"/>
    <w:rsid w:val="00D55937"/>
    <w:rsid w:val="00D56E4D"/>
    <w:rsid w:val="00D57E76"/>
    <w:rsid w:val="00D6090A"/>
    <w:rsid w:val="00D6263D"/>
    <w:rsid w:val="00D63061"/>
    <w:rsid w:val="00D636D6"/>
    <w:rsid w:val="00D63CC4"/>
    <w:rsid w:val="00D63E97"/>
    <w:rsid w:val="00D64830"/>
    <w:rsid w:val="00D65779"/>
    <w:rsid w:val="00D65A36"/>
    <w:rsid w:val="00D70D86"/>
    <w:rsid w:val="00D714E5"/>
    <w:rsid w:val="00D72C53"/>
    <w:rsid w:val="00D736AA"/>
    <w:rsid w:val="00D73EAD"/>
    <w:rsid w:val="00D81FDC"/>
    <w:rsid w:val="00D837CB"/>
    <w:rsid w:val="00D86C65"/>
    <w:rsid w:val="00D92B5D"/>
    <w:rsid w:val="00D92F59"/>
    <w:rsid w:val="00D93A91"/>
    <w:rsid w:val="00D94046"/>
    <w:rsid w:val="00D941C6"/>
    <w:rsid w:val="00D94FE2"/>
    <w:rsid w:val="00D97685"/>
    <w:rsid w:val="00DA41E0"/>
    <w:rsid w:val="00DA6EF0"/>
    <w:rsid w:val="00DB08BB"/>
    <w:rsid w:val="00DB1C99"/>
    <w:rsid w:val="00DB2B76"/>
    <w:rsid w:val="00DB3918"/>
    <w:rsid w:val="00DB483F"/>
    <w:rsid w:val="00DB50F4"/>
    <w:rsid w:val="00DB6A21"/>
    <w:rsid w:val="00DB7A4E"/>
    <w:rsid w:val="00DC1720"/>
    <w:rsid w:val="00DC30F5"/>
    <w:rsid w:val="00DC3883"/>
    <w:rsid w:val="00DC6701"/>
    <w:rsid w:val="00DD0652"/>
    <w:rsid w:val="00DD14F1"/>
    <w:rsid w:val="00DD2197"/>
    <w:rsid w:val="00DD2799"/>
    <w:rsid w:val="00DD27FC"/>
    <w:rsid w:val="00DD2B92"/>
    <w:rsid w:val="00DE0078"/>
    <w:rsid w:val="00DE28B2"/>
    <w:rsid w:val="00DE36BD"/>
    <w:rsid w:val="00DE7716"/>
    <w:rsid w:val="00DF013D"/>
    <w:rsid w:val="00DF0CCE"/>
    <w:rsid w:val="00DF2444"/>
    <w:rsid w:val="00DF4B2E"/>
    <w:rsid w:val="00DF5645"/>
    <w:rsid w:val="00DF66FC"/>
    <w:rsid w:val="00DF6C9D"/>
    <w:rsid w:val="00DF76A5"/>
    <w:rsid w:val="00E00919"/>
    <w:rsid w:val="00E02343"/>
    <w:rsid w:val="00E02FA1"/>
    <w:rsid w:val="00E0609C"/>
    <w:rsid w:val="00E13038"/>
    <w:rsid w:val="00E16217"/>
    <w:rsid w:val="00E20DA2"/>
    <w:rsid w:val="00E256AB"/>
    <w:rsid w:val="00E32E34"/>
    <w:rsid w:val="00E339E3"/>
    <w:rsid w:val="00E34C9C"/>
    <w:rsid w:val="00E35306"/>
    <w:rsid w:val="00E35F10"/>
    <w:rsid w:val="00E36500"/>
    <w:rsid w:val="00E4064F"/>
    <w:rsid w:val="00E41710"/>
    <w:rsid w:val="00E41B66"/>
    <w:rsid w:val="00E41FBC"/>
    <w:rsid w:val="00E46AC4"/>
    <w:rsid w:val="00E47563"/>
    <w:rsid w:val="00E4782F"/>
    <w:rsid w:val="00E512AB"/>
    <w:rsid w:val="00E52F16"/>
    <w:rsid w:val="00E53737"/>
    <w:rsid w:val="00E53978"/>
    <w:rsid w:val="00E53A04"/>
    <w:rsid w:val="00E56068"/>
    <w:rsid w:val="00E620BC"/>
    <w:rsid w:val="00E623D1"/>
    <w:rsid w:val="00E632A4"/>
    <w:rsid w:val="00E658A0"/>
    <w:rsid w:val="00E66CD3"/>
    <w:rsid w:val="00E70857"/>
    <w:rsid w:val="00E71282"/>
    <w:rsid w:val="00E714F9"/>
    <w:rsid w:val="00E71907"/>
    <w:rsid w:val="00E75799"/>
    <w:rsid w:val="00E812E0"/>
    <w:rsid w:val="00E81E62"/>
    <w:rsid w:val="00E827B3"/>
    <w:rsid w:val="00E832B2"/>
    <w:rsid w:val="00E83653"/>
    <w:rsid w:val="00E85124"/>
    <w:rsid w:val="00E87895"/>
    <w:rsid w:val="00E925A5"/>
    <w:rsid w:val="00E93FBB"/>
    <w:rsid w:val="00E941E5"/>
    <w:rsid w:val="00E958ED"/>
    <w:rsid w:val="00E96F13"/>
    <w:rsid w:val="00EA2BF7"/>
    <w:rsid w:val="00EA3344"/>
    <w:rsid w:val="00EA3CD6"/>
    <w:rsid w:val="00EB0D87"/>
    <w:rsid w:val="00EB1B88"/>
    <w:rsid w:val="00EB1D7E"/>
    <w:rsid w:val="00EB263E"/>
    <w:rsid w:val="00EB72FC"/>
    <w:rsid w:val="00EC443A"/>
    <w:rsid w:val="00EC49FB"/>
    <w:rsid w:val="00EC52B7"/>
    <w:rsid w:val="00EC5AD8"/>
    <w:rsid w:val="00EC779F"/>
    <w:rsid w:val="00EC7B39"/>
    <w:rsid w:val="00EC7E41"/>
    <w:rsid w:val="00EC7F43"/>
    <w:rsid w:val="00ED2D76"/>
    <w:rsid w:val="00EE1477"/>
    <w:rsid w:val="00EE1A17"/>
    <w:rsid w:val="00EE59B7"/>
    <w:rsid w:val="00EE7D33"/>
    <w:rsid w:val="00EF09CF"/>
    <w:rsid w:val="00EF5341"/>
    <w:rsid w:val="00EF73E4"/>
    <w:rsid w:val="00EF7D30"/>
    <w:rsid w:val="00F00BD8"/>
    <w:rsid w:val="00F00ED1"/>
    <w:rsid w:val="00F018B7"/>
    <w:rsid w:val="00F01CEF"/>
    <w:rsid w:val="00F02649"/>
    <w:rsid w:val="00F02CB9"/>
    <w:rsid w:val="00F04FC9"/>
    <w:rsid w:val="00F0580E"/>
    <w:rsid w:val="00F07434"/>
    <w:rsid w:val="00F11D79"/>
    <w:rsid w:val="00F1343C"/>
    <w:rsid w:val="00F1355A"/>
    <w:rsid w:val="00F13B34"/>
    <w:rsid w:val="00F13E2B"/>
    <w:rsid w:val="00F16459"/>
    <w:rsid w:val="00F17133"/>
    <w:rsid w:val="00F208FD"/>
    <w:rsid w:val="00F20E98"/>
    <w:rsid w:val="00F22E42"/>
    <w:rsid w:val="00F23A9C"/>
    <w:rsid w:val="00F273F6"/>
    <w:rsid w:val="00F27B99"/>
    <w:rsid w:val="00F27F92"/>
    <w:rsid w:val="00F31F3F"/>
    <w:rsid w:val="00F32081"/>
    <w:rsid w:val="00F339DD"/>
    <w:rsid w:val="00F33BF7"/>
    <w:rsid w:val="00F356EE"/>
    <w:rsid w:val="00F40BAC"/>
    <w:rsid w:val="00F41644"/>
    <w:rsid w:val="00F4188E"/>
    <w:rsid w:val="00F41CBB"/>
    <w:rsid w:val="00F42448"/>
    <w:rsid w:val="00F425E0"/>
    <w:rsid w:val="00F4580D"/>
    <w:rsid w:val="00F460DF"/>
    <w:rsid w:val="00F47586"/>
    <w:rsid w:val="00F51867"/>
    <w:rsid w:val="00F519D0"/>
    <w:rsid w:val="00F51FF5"/>
    <w:rsid w:val="00F534FC"/>
    <w:rsid w:val="00F545E3"/>
    <w:rsid w:val="00F54984"/>
    <w:rsid w:val="00F5681F"/>
    <w:rsid w:val="00F56B29"/>
    <w:rsid w:val="00F57065"/>
    <w:rsid w:val="00F60DC8"/>
    <w:rsid w:val="00F61CD5"/>
    <w:rsid w:val="00F621F0"/>
    <w:rsid w:val="00F63CFA"/>
    <w:rsid w:val="00F64EBB"/>
    <w:rsid w:val="00F666A6"/>
    <w:rsid w:val="00F6674D"/>
    <w:rsid w:val="00F66924"/>
    <w:rsid w:val="00F672CA"/>
    <w:rsid w:val="00F70261"/>
    <w:rsid w:val="00F70E1C"/>
    <w:rsid w:val="00F7321B"/>
    <w:rsid w:val="00F73FD0"/>
    <w:rsid w:val="00F74C00"/>
    <w:rsid w:val="00F77DC7"/>
    <w:rsid w:val="00F80701"/>
    <w:rsid w:val="00F8140C"/>
    <w:rsid w:val="00F82F48"/>
    <w:rsid w:val="00F83555"/>
    <w:rsid w:val="00F8433C"/>
    <w:rsid w:val="00F85966"/>
    <w:rsid w:val="00F876E7"/>
    <w:rsid w:val="00F90B37"/>
    <w:rsid w:val="00F913D7"/>
    <w:rsid w:val="00F940B2"/>
    <w:rsid w:val="00F962E4"/>
    <w:rsid w:val="00F9646B"/>
    <w:rsid w:val="00F97F68"/>
    <w:rsid w:val="00FA2E21"/>
    <w:rsid w:val="00FA31E6"/>
    <w:rsid w:val="00FA4405"/>
    <w:rsid w:val="00FA7CA7"/>
    <w:rsid w:val="00FB1605"/>
    <w:rsid w:val="00FB380A"/>
    <w:rsid w:val="00FB6785"/>
    <w:rsid w:val="00FB7AA8"/>
    <w:rsid w:val="00FC0F90"/>
    <w:rsid w:val="00FC25AB"/>
    <w:rsid w:val="00FC7920"/>
    <w:rsid w:val="00FD0347"/>
    <w:rsid w:val="00FD17C4"/>
    <w:rsid w:val="00FD1F2F"/>
    <w:rsid w:val="00FD2855"/>
    <w:rsid w:val="00FD2F74"/>
    <w:rsid w:val="00FE11CB"/>
    <w:rsid w:val="00FE1A04"/>
    <w:rsid w:val="00FE32D7"/>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FA2E05F7-1EB4-4AB9-83E3-4071ED5D7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uiPriority w:val="99"/>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semiHidden/>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semiHidden/>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1159</TotalTime>
  <Pages>21</Pages>
  <Words>6065</Words>
  <Characters>34572</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40556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11</cp:revision>
  <cp:lastPrinted>2009-02-06T05:36:00Z</cp:lastPrinted>
  <dcterms:created xsi:type="dcterms:W3CDTF">2016-05-04T14:28:00Z</dcterms:created>
  <dcterms:modified xsi:type="dcterms:W3CDTF">2016-05-21T10:51:00Z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