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3C503"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b/>
          <w:bCs/>
          <w:kern w:val="0"/>
          <w:sz w:val="28"/>
          <w:szCs w:val="28"/>
          <w:lang w:val="uk-UA"/>
        </w:rPr>
      </w:pPr>
      <w:r w:rsidRPr="003802D1">
        <w:rPr>
          <w:rFonts w:ascii="Times New Roman" w:eastAsia="Times New Roman" w:hAnsi="Times New Roman" w:cs="Times New Roman"/>
          <w:b/>
          <w:bCs/>
          <w:kern w:val="0"/>
          <w:sz w:val="28"/>
          <w:szCs w:val="28"/>
          <w:lang w:val="uk-UA"/>
        </w:rPr>
        <w:t>ХАРКІВСЬКИЙ ДЕРЖАВНИЙ УНІВЕРСИТЕТ МИСТЕЦТВ</w:t>
      </w:r>
    </w:p>
    <w:p w14:paraId="1D99DD1B"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b/>
          <w:bCs/>
          <w:kern w:val="0"/>
          <w:sz w:val="28"/>
          <w:szCs w:val="28"/>
          <w:lang w:val="uk-UA"/>
        </w:rPr>
      </w:pPr>
      <w:r w:rsidRPr="003802D1">
        <w:rPr>
          <w:rFonts w:ascii="Times New Roman" w:eastAsia="Times New Roman" w:hAnsi="Times New Roman" w:cs="Times New Roman"/>
          <w:b/>
          <w:bCs/>
          <w:kern w:val="0"/>
          <w:sz w:val="28"/>
          <w:szCs w:val="28"/>
          <w:lang w:val="uk-UA"/>
        </w:rPr>
        <w:t>ІМ. І.П. КОТЛЯРЕВСЬКОГО</w:t>
      </w:r>
    </w:p>
    <w:p w14:paraId="32C4268E"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2A07F5F2"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0E730F06"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6F13FEF1"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6D28525E"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3EECD2DD"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1E6245B9"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3B199117"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b/>
          <w:bCs/>
          <w:kern w:val="0"/>
          <w:sz w:val="28"/>
          <w:szCs w:val="28"/>
          <w:lang w:val="uk-UA"/>
        </w:rPr>
      </w:pPr>
      <w:r w:rsidRPr="003802D1">
        <w:rPr>
          <w:rFonts w:ascii="Times New Roman" w:eastAsia="Times New Roman" w:hAnsi="Times New Roman" w:cs="Times New Roman"/>
          <w:b/>
          <w:bCs/>
          <w:kern w:val="0"/>
          <w:sz w:val="28"/>
          <w:szCs w:val="28"/>
          <w:lang w:val="uk-UA"/>
        </w:rPr>
        <w:t>РОМАНЮК ІРИНА АНАТОЛІЇВНА</w:t>
      </w:r>
    </w:p>
    <w:p w14:paraId="5EDFF2C0"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50708FF5"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094F8C8A"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4BCF3823" w14:textId="77777777" w:rsidR="003802D1" w:rsidRPr="003802D1" w:rsidRDefault="003802D1" w:rsidP="003802D1">
      <w:pPr>
        <w:tabs>
          <w:tab w:val="clear" w:pos="709"/>
        </w:tabs>
        <w:spacing w:after="0" w:line="240" w:lineRule="auto"/>
        <w:ind w:firstLine="0"/>
        <w:jc w:val="right"/>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УДК 78.01 : 78.03 (477)</w:t>
      </w:r>
    </w:p>
    <w:p w14:paraId="67A984C8"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b/>
          <w:bCs/>
          <w:kern w:val="0"/>
          <w:sz w:val="28"/>
          <w:szCs w:val="28"/>
          <w:lang w:val="uk-UA"/>
        </w:rPr>
      </w:pPr>
    </w:p>
    <w:p w14:paraId="6D57E656"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b/>
          <w:bCs/>
          <w:kern w:val="0"/>
          <w:sz w:val="28"/>
          <w:szCs w:val="28"/>
          <w:lang w:val="uk-UA"/>
        </w:rPr>
      </w:pPr>
    </w:p>
    <w:p w14:paraId="602C70D8"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b/>
          <w:bCs/>
          <w:kern w:val="0"/>
          <w:sz w:val="28"/>
          <w:szCs w:val="28"/>
          <w:lang w:val="uk-UA"/>
        </w:rPr>
      </w:pPr>
    </w:p>
    <w:p w14:paraId="23F1F533"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b/>
          <w:bCs/>
          <w:kern w:val="0"/>
          <w:sz w:val="28"/>
          <w:szCs w:val="28"/>
          <w:lang w:val="uk-UA"/>
        </w:rPr>
      </w:pPr>
      <w:r w:rsidRPr="003802D1">
        <w:rPr>
          <w:rFonts w:ascii="Times New Roman" w:eastAsia="Times New Roman" w:hAnsi="Times New Roman" w:cs="Times New Roman"/>
          <w:b/>
          <w:bCs/>
          <w:kern w:val="0"/>
          <w:sz w:val="28"/>
          <w:szCs w:val="28"/>
          <w:lang w:val="uk-UA"/>
        </w:rPr>
        <w:t>«КАРТИНА СВІТУ» В СИСТЕМІ КАТЕГОРІЙ АНАЛІЗУ МУЗИКИ</w:t>
      </w:r>
    </w:p>
    <w:p w14:paraId="14585A21"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b/>
          <w:bCs/>
          <w:kern w:val="0"/>
          <w:sz w:val="28"/>
          <w:szCs w:val="28"/>
          <w:lang w:val="uk-UA"/>
        </w:rPr>
      </w:pPr>
      <w:r w:rsidRPr="003802D1">
        <w:rPr>
          <w:rFonts w:ascii="Times New Roman" w:eastAsia="Times New Roman" w:hAnsi="Times New Roman" w:cs="Times New Roman"/>
          <w:b/>
          <w:bCs/>
          <w:kern w:val="0"/>
          <w:sz w:val="28"/>
          <w:szCs w:val="28"/>
          <w:lang w:val="uk-UA"/>
        </w:rPr>
        <w:t>(НА ПРИКЛАДАХ УКРАЇНСЬКОЇ МУЗИЧНОЇ КУЛЬТУРИ)</w:t>
      </w:r>
    </w:p>
    <w:p w14:paraId="1C866B19"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b/>
          <w:bCs/>
          <w:kern w:val="0"/>
          <w:sz w:val="28"/>
          <w:szCs w:val="28"/>
          <w:lang w:val="uk-UA"/>
        </w:rPr>
      </w:pPr>
    </w:p>
    <w:p w14:paraId="6BC76004"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5ABB73A9"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6450FE1F"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1231E267"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1EC7358E"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5B5E3B89"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Спеціальність 17.00.03 – Музичне мистецтво</w:t>
      </w:r>
    </w:p>
    <w:p w14:paraId="491EE464"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412CA034"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680AB67E"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7E07E42D"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0FC97B7A"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3F92A4CD"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77C93020"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b/>
          <w:bCs/>
          <w:kern w:val="0"/>
          <w:sz w:val="28"/>
          <w:szCs w:val="28"/>
          <w:lang w:val="uk-UA"/>
        </w:rPr>
      </w:pPr>
      <w:r w:rsidRPr="003802D1">
        <w:rPr>
          <w:rFonts w:ascii="Times New Roman" w:eastAsia="Times New Roman" w:hAnsi="Times New Roman" w:cs="Times New Roman"/>
          <w:b/>
          <w:bCs/>
          <w:kern w:val="0"/>
          <w:sz w:val="28"/>
          <w:szCs w:val="28"/>
          <w:lang w:val="uk-UA"/>
        </w:rPr>
        <w:t>АВТОРЕФЕРАТ</w:t>
      </w:r>
    </w:p>
    <w:p w14:paraId="7C482BCA"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дисертації на здобуття наукового ступеня</w:t>
      </w:r>
    </w:p>
    <w:p w14:paraId="77C4E16F"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кандидата мистецтвознавства</w:t>
      </w:r>
    </w:p>
    <w:p w14:paraId="570965AB"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1E8E4530"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530103C6"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68FAABC1"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739BE95F"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3F54CEAF"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3389DC14"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4ACCB033"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p>
    <w:p w14:paraId="29907290" w14:textId="77777777" w:rsidR="003802D1" w:rsidRPr="003802D1" w:rsidRDefault="003802D1" w:rsidP="003802D1">
      <w:pPr>
        <w:tabs>
          <w:tab w:val="clear" w:pos="709"/>
        </w:tabs>
        <w:spacing w:after="0" w:line="240" w:lineRule="auto"/>
        <w:ind w:firstLine="0"/>
        <w:jc w:val="center"/>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lastRenderedPageBreak/>
        <w:t>Харків – 2009</w:t>
      </w:r>
    </w:p>
    <w:p w14:paraId="2587D694"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br w:type="page"/>
      </w:r>
      <w:r w:rsidRPr="003802D1">
        <w:rPr>
          <w:rFonts w:ascii="Times New Roman" w:eastAsia="Times New Roman" w:hAnsi="Times New Roman" w:cs="Times New Roman"/>
          <w:kern w:val="0"/>
          <w:sz w:val="28"/>
          <w:szCs w:val="28"/>
          <w:lang w:val="uk-UA"/>
        </w:rPr>
        <w:lastRenderedPageBreak/>
        <w:t>Дисертацією є рукопис.</w:t>
      </w:r>
    </w:p>
    <w:p w14:paraId="673FC48E"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Робота виконана в Харківському державному університеті мистецтв ім. І. П. Котляревського Міністерства культури і туризму України.</w:t>
      </w:r>
    </w:p>
    <w:p w14:paraId="14645ECB"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rPr>
      </w:pPr>
    </w:p>
    <w:p w14:paraId="6995581A"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rPr>
      </w:pPr>
    </w:p>
    <w:p w14:paraId="2161CCCA"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Науковий керівник: </w:t>
      </w:r>
      <w:r w:rsidRPr="003802D1">
        <w:rPr>
          <w:rFonts w:ascii="Times New Roman" w:eastAsia="Times New Roman" w:hAnsi="Times New Roman" w:cs="Times New Roman"/>
          <w:kern w:val="0"/>
          <w:sz w:val="28"/>
          <w:szCs w:val="28"/>
          <w:lang w:val="uk-UA"/>
        </w:rPr>
        <w:tab/>
      </w:r>
      <w:r w:rsidRPr="003802D1">
        <w:rPr>
          <w:rFonts w:ascii="Times New Roman" w:eastAsia="Times New Roman" w:hAnsi="Times New Roman" w:cs="Times New Roman"/>
          <w:kern w:val="0"/>
          <w:sz w:val="28"/>
          <w:szCs w:val="28"/>
        </w:rPr>
        <w:tab/>
        <w:t xml:space="preserve">      </w:t>
      </w:r>
      <w:r w:rsidRPr="003802D1">
        <w:rPr>
          <w:rFonts w:ascii="Times New Roman" w:eastAsia="Times New Roman" w:hAnsi="Times New Roman" w:cs="Times New Roman"/>
          <w:kern w:val="0"/>
          <w:sz w:val="28"/>
          <w:szCs w:val="28"/>
          <w:lang w:val="uk-UA"/>
        </w:rPr>
        <w:t>доктор мистецтвознавства, доцент</w:t>
      </w:r>
    </w:p>
    <w:p w14:paraId="3FFA3813" w14:textId="77777777" w:rsidR="003802D1" w:rsidRPr="003802D1" w:rsidRDefault="003802D1" w:rsidP="003802D1">
      <w:pPr>
        <w:tabs>
          <w:tab w:val="clear" w:pos="709"/>
        </w:tabs>
        <w:spacing w:after="0" w:line="240" w:lineRule="auto"/>
        <w:ind w:left="3960"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bCs/>
          <w:kern w:val="0"/>
          <w:sz w:val="28"/>
          <w:szCs w:val="28"/>
          <w:lang w:val="uk-UA"/>
        </w:rPr>
        <w:t>Шаповалова Людмила Володимирівна</w:t>
      </w:r>
      <w:r w:rsidRPr="003802D1">
        <w:rPr>
          <w:rFonts w:ascii="Times New Roman" w:eastAsia="Times New Roman" w:hAnsi="Times New Roman" w:cs="Times New Roman"/>
          <w:kern w:val="0"/>
          <w:sz w:val="28"/>
          <w:szCs w:val="28"/>
          <w:lang w:val="uk-UA"/>
        </w:rPr>
        <w:t>,</w:t>
      </w:r>
    </w:p>
    <w:p w14:paraId="7D4610CF" w14:textId="77777777" w:rsidR="003802D1" w:rsidRPr="003802D1" w:rsidRDefault="003802D1" w:rsidP="003802D1">
      <w:pPr>
        <w:tabs>
          <w:tab w:val="clear" w:pos="709"/>
        </w:tabs>
        <w:spacing w:after="0" w:line="240" w:lineRule="auto"/>
        <w:ind w:left="3960"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Харківський державний університет мистецтв</w:t>
      </w:r>
      <w:r w:rsidRPr="003802D1">
        <w:rPr>
          <w:rFonts w:ascii="Times New Roman" w:eastAsia="Times New Roman" w:hAnsi="Times New Roman" w:cs="Times New Roman"/>
          <w:b/>
          <w:bCs/>
          <w:kern w:val="0"/>
          <w:sz w:val="28"/>
          <w:szCs w:val="28"/>
          <w:lang w:val="uk-UA"/>
        </w:rPr>
        <w:t xml:space="preserve"> </w:t>
      </w:r>
      <w:r w:rsidRPr="003802D1">
        <w:rPr>
          <w:rFonts w:ascii="Times New Roman" w:eastAsia="Times New Roman" w:hAnsi="Times New Roman" w:cs="Times New Roman"/>
          <w:kern w:val="0"/>
          <w:sz w:val="28"/>
          <w:szCs w:val="28"/>
          <w:lang w:val="uk-UA"/>
        </w:rPr>
        <w:t>ім. І. П. Котляревського, завідувач кафедри інтерпретології та аналізу музики</w:t>
      </w:r>
    </w:p>
    <w:p w14:paraId="03FFC239" w14:textId="77777777" w:rsidR="003802D1" w:rsidRPr="003802D1" w:rsidRDefault="003802D1" w:rsidP="003802D1">
      <w:pPr>
        <w:tabs>
          <w:tab w:val="clear" w:pos="709"/>
        </w:tabs>
        <w:spacing w:after="0" w:line="240" w:lineRule="auto"/>
        <w:ind w:left="3960" w:firstLine="0"/>
        <w:rPr>
          <w:rFonts w:ascii="Times New Roman" w:eastAsia="Times New Roman" w:hAnsi="Times New Roman" w:cs="Times New Roman"/>
          <w:kern w:val="0"/>
          <w:sz w:val="28"/>
          <w:szCs w:val="28"/>
          <w:lang w:val="uk-UA"/>
        </w:rPr>
      </w:pPr>
    </w:p>
    <w:p w14:paraId="05CAC347" w14:textId="77777777" w:rsidR="003802D1" w:rsidRPr="003802D1" w:rsidRDefault="003802D1" w:rsidP="003802D1">
      <w:pPr>
        <w:tabs>
          <w:tab w:val="clear" w:pos="709"/>
        </w:tabs>
        <w:spacing w:after="0" w:line="240" w:lineRule="auto"/>
        <w:ind w:left="3960" w:firstLine="0"/>
        <w:rPr>
          <w:rFonts w:ascii="Times New Roman" w:eastAsia="Times New Roman" w:hAnsi="Times New Roman" w:cs="Times New Roman"/>
          <w:kern w:val="0"/>
          <w:sz w:val="28"/>
          <w:szCs w:val="28"/>
          <w:lang w:val="uk-UA"/>
        </w:rPr>
      </w:pPr>
    </w:p>
    <w:p w14:paraId="4EB2219B"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Офіційні опоненти: </w:t>
      </w:r>
      <w:r w:rsidRPr="003802D1">
        <w:rPr>
          <w:rFonts w:ascii="Times New Roman" w:eastAsia="Times New Roman" w:hAnsi="Times New Roman" w:cs="Times New Roman"/>
          <w:kern w:val="0"/>
          <w:sz w:val="28"/>
          <w:szCs w:val="28"/>
          <w:lang w:val="uk-UA"/>
        </w:rPr>
        <w:tab/>
      </w:r>
      <w:r w:rsidRPr="003802D1">
        <w:rPr>
          <w:rFonts w:ascii="Times New Roman" w:eastAsia="Times New Roman" w:hAnsi="Times New Roman" w:cs="Times New Roman"/>
          <w:kern w:val="0"/>
          <w:sz w:val="28"/>
          <w:szCs w:val="28"/>
        </w:rPr>
        <w:tab/>
        <w:t xml:space="preserve">      </w:t>
      </w:r>
      <w:r w:rsidRPr="003802D1">
        <w:rPr>
          <w:rFonts w:ascii="Times New Roman" w:eastAsia="Times New Roman" w:hAnsi="Times New Roman" w:cs="Times New Roman"/>
          <w:kern w:val="0"/>
          <w:sz w:val="28"/>
          <w:szCs w:val="28"/>
          <w:lang w:val="uk-UA"/>
        </w:rPr>
        <w:t>доктор мистецтвознавства, доцент</w:t>
      </w:r>
    </w:p>
    <w:p w14:paraId="22C01499" w14:textId="77777777" w:rsidR="003802D1" w:rsidRPr="003802D1" w:rsidRDefault="003802D1" w:rsidP="003802D1">
      <w:pPr>
        <w:tabs>
          <w:tab w:val="clear" w:pos="709"/>
        </w:tabs>
        <w:spacing w:after="0" w:line="240" w:lineRule="auto"/>
        <w:ind w:left="3960" w:firstLine="0"/>
        <w:rPr>
          <w:rFonts w:ascii="Times New Roman" w:eastAsia="Times New Roman" w:hAnsi="Times New Roman" w:cs="Times New Roman"/>
          <w:b/>
          <w:kern w:val="0"/>
          <w:sz w:val="28"/>
          <w:szCs w:val="28"/>
          <w:lang w:val="uk-UA"/>
        </w:rPr>
      </w:pPr>
      <w:r w:rsidRPr="003802D1">
        <w:rPr>
          <w:rFonts w:ascii="Times New Roman" w:eastAsia="Times New Roman" w:hAnsi="Times New Roman" w:cs="Times New Roman"/>
          <w:b/>
          <w:kern w:val="0"/>
          <w:sz w:val="28"/>
          <w:szCs w:val="28"/>
          <w:lang w:val="uk-UA"/>
        </w:rPr>
        <w:t>Ржевська Майя Юріївна,</w:t>
      </w:r>
    </w:p>
    <w:p w14:paraId="3DE2EA87" w14:textId="77777777" w:rsidR="003802D1" w:rsidRPr="003802D1" w:rsidRDefault="003802D1" w:rsidP="003802D1">
      <w:pPr>
        <w:tabs>
          <w:tab w:val="clear" w:pos="709"/>
        </w:tabs>
        <w:spacing w:after="0" w:line="240" w:lineRule="auto"/>
        <w:ind w:left="3960"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Державна академія керівних кадрів культури і мистецтв, професор кафедри естрадного виконавства</w:t>
      </w:r>
    </w:p>
    <w:p w14:paraId="454C18AE" w14:textId="77777777" w:rsidR="003802D1" w:rsidRPr="003802D1" w:rsidRDefault="003802D1" w:rsidP="003802D1">
      <w:pPr>
        <w:tabs>
          <w:tab w:val="clear" w:pos="709"/>
        </w:tabs>
        <w:spacing w:after="0" w:line="240" w:lineRule="auto"/>
        <w:ind w:left="3960" w:firstLine="0"/>
        <w:rPr>
          <w:rFonts w:ascii="Times New Roman" w:eastAsia="Times New Roman" w:hAnsi="Times New Roman" w:cs="Times New Roman"/>
          <w:kern w:val="0"/>
          <w:sz w:val="28"/>
          <w:szCs w:val="28"/>
          <w:lang w:val="uk-UA"/>
        </w:rPr>
      </w:pPr>
    </w:p>
    <w:p w14:paraId="135BAAAC" w14:textId="77777777" w:rsidR="003802D1" w:rsidRPr="003802D1" w:rsidRDefault="003802D1" w:rsidP="003802D1">
      <w:pPr>
        <w:tabs>
          <w:tab w:val="clear" w:pos="709"/>
        </w:tabs>
        <w:spacing w:after="0" w:line="240" w:lineRule="auto"/>
        <w:ind w:left="3960" w:firstLine="0"/>
        <w:rPr>
          <w:rFonts w:ascii="Times New Roman" w:eastAsia="Times New Roman" w:hAnsi="Times New Roman" w:cs="Times New Roman"/>
          <w:kern w:val="0"/>
          <w:sz w:val="28"/>
          <w:szCs w:val="28"/>
          <w:lang w:val="uk-UA"/>
        </w:rPr>
      </w:pPr>
    </w:p>
    <w:p w14:paraId="3EAF4BB2" w14:textId="77777777" w:rsidR="003802D1" w:rsidRPr="003802D1" w:rsidRDefault="003802D1" w:rsidP="003802D1">
      <w:pPr>
        <w:tabs>
          <w:tab w:val="clear" w:pos="709"/>
        </w:tabs>
        <w:spacing w:after="0" w:line="240" w:lineRule="auto"/>
        <w:ind w:left="3960"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кандидат мистецтвознавства, професор</w:t>
      </w:r>
    </w:p>
    <w:p w14:paraId="65F7C2E1" w14:textId="77777777" w:rsidR="003802D1" w:rsidRPr="003802D1" w:rsidRDefault="003802D1" w:rsidP="003802D1">
      <w:pPr>
        <w:tabs>
          <w:tab w:val="clear" w:pos="709"/>
        </w:tabs>
        <w:spacing w:after="0" w:line="240" w:lineRule="auto"/>
        <w:ind w:left="3960" w:firstLine="0"/>
        <w:rPr>
          <w:rFonts w:ascii="Times New Roman" w:eastAsia="Times New Roman" w:hAnsi="Times New Roman" w:cs="Times New Roman"/>
          <w:b/>
          <w:kern w:val="0"/>
          <w:sz w:val="28"/>
          <w:szCs w:val="28"/>
          <w:lang w:val="uk-UA"/>
        </w:rPr>
      </w:pPr>
      <w:r w:rsidRPr="003802D1">
        <w:rPr>
          <w:rFonts w:ascii="Times New Roman" w:eastAsia="Times New Roman" w:hAnsi="Times New Roman" w:cs="Times New Roman"/>
          <w:b/>
          <w:kern w:val="0"/>
          <w:sz w:val="28"/>
          <w:szCs w:val="28"/>
          <w:lang w:val="uk-UA"/>
        </w:rPr>
        <w:t>Бенч Ольга Григорівна,</w:t>
      </w:r>
    </w:p>
    <w:p w14:paraId="6CFC1C0F" w14:textId="77777777" w:rsidR="003802D1" w:rsidRPr="003802D1" w:rsidRDefault="003802D1" w:rsidP="003802D1">
      <w:pPr>
        <w:tabs>
          <w:tab w:val="clear" w:pos="709"/>
        </w:tabs>
        <w:spacing w:after="0" w:line="240" w:lineRule="auto"/>
        <w:ind w:left="3960"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заступник міністра культури і туризму України</w:t>
      </w:r>
    </w:p>
    <w:p w14:paraId="1ECD61FD" w14:textId="77777777" w:rsidR="003802D1" w:rsidRPr="003802D1" w:rsidRDefault="003802D1" w:rsidP="003802D1">
      <w:pPr>
        <w:tabs>
          <w:tab w:val="clear" w:pos="709"/>
        </w:tabs>
        <w:spacing w:after="0" w:line="240" w:lineRule="auto"/>
        <w:ind w:left="3960" w:firstLine="0"/>
        <w:jc w:val="right"/>
        <w:rPr>
          <w:rFonts w:ascii="Times New Roman" w:eastAsia="Times New Roman" w:hAnsi="Times New Roman" w:cs="Times New Roman"/>
          <w:kern w:val="0"/>
          <w:sz w:val="28"/>
          <w:szCs w:val="28"/>
          <w:lang w:val="uk-UA"/>
        </w:rPr>
      </w:pPr>
    </w:p>
    <w:p w14:paraId="4834E82C" w14:textId="77777777" w:rsidR="003802D1" w:rsidRPr="003802D1" w:rsidRDefault="003802D1" w:rsidP="003802D1">
      <w:pPr>
        <w:tabs>
          <w:tab w:val="clear" w:pos="709"/>
        </w:tabs>
        <w:spacing w:after="0" w:line="240" w:lineRule="auto"/>
        <w:ind w:left="3960" w:firstLine="0"/>
        <w:jc w:val="right"/>
        <w:rPr>
          <w:rFonts w:ascii="Times New Roman" w:eastAsia="Times New Roman" w:hAnsi="Times New Roman" w:cs="Times New Roman"/>
          <w:kern w:val="0"/>
          <w:sz w:val="28"/>
          <w:szCs w:val="28"/>
          <w:lang w:val="uk-UA"/>
        </w:rPr>
      </w:pPr>
    </w:p>
    <w:p w14:paraId="30BBC1D8" w14:textId="77777777" w:rsidR="003802D1" w:rsidRPr="003802D1" w:rsidRDefault="003802D1" w:rsidP="003802D1">
      <w:pPr>
        <w:tabs>
          <w:tab w:val="clear" w:pos="709"/>
        </w:tabs>
        <w:spacing w:after="0" w:line="240" w:lineRule="auto"/>
        <w:ind w:left="3960" w:firstLine="0"/>
        <w:jc w:val="right"/>
        <w:rPr>
          <w:rFonts w:ascii="Times New Roman" w:eastAsia="Times New Roman" w:hAnsi="Times New Roman" w:cs="Times New Roman"/>
          <w:kern w:val="0"/>
          <w:sz w:val="28"/>
          <w:szCs w:val="28"/>
          <w:lang w:val="uk-UA"/>
        </w:rPr>
      </w:pPr>
    </w:p>
    <w:p w14:paraId="2E08377D"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Захист відбудеться «____» _____________2009 р. о _________годині на засіданні спеціалізованої вченої ради К 64.871.01 Харківського державного університету мистецтв</w:t>
      </w:r>
      <w:r w:rsidRPr="003802D1">
        <w:rPr>
          <w:rFonts w:ascii="Times New Roman" w:eastAsia="Times New Roman" w:hAnsi="Times New Roman" w:cs="Times New Roman"/>
          <w:b/>
          <w:bCs/>
          <w:kern w:val="0"/>
          <w:sz w:val="28"/>
          <w:szCs w:val="28"/>
          <w:lang w:val="uk-UA"/>
        </w:rPr>
        <w:t xml:space="preserve"> </w:t>
      </w:r>
      <w:r w:rsidRPr="003802D1">
        <w:rPr>
          <w:rFonts w:ascii="Times New Roman" w:eastAsia="Times New Roman" w:hAnsi="Times New Roman" w:cs="Times New Roman"/>
          <w:kern w:val="0"/>
          <w:sz w:val="28"/>
          <w:szCs w:val="28"/>
          <w:lang w:val="uk-UA"/>
        </w:rPr>
        <w:t>ім. І. П. Котляревського за адресою: 61003, м. Харків, м. Конституції, 11/13, ауд. 58.</w:t>
      </w:r>
    </w:p>
    <w:p w14:paraId="0C457CD9"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lang w:val="uk-UA"/>
        </w:rPr>
      </w:pPr>
    </w:p>
    <w:p w14:paraId="60D33A6A"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lang w:val="uk-UA"/>
        </w:rPr>
      </w:pPr>
    </w:p>
    <w:p w14:paraId="2274ED72"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З дисертацією можна ознайомитися в бібліотеці Харківського державного університету мистецтв</w:t>
      </w:r>
      <w:r w:rsidRPr="003802D1">
        <w:rPr>
          <w:rFonts w:ascii="Times New Roman" w:eastAsia="Times New Roman" w:hAnsi="Times New Roman" w:cs="Times New Roman"/>
          <w:b/>
          <w:bCs/>
          <w:kern w:val="0"/>
          <w:sz w:val="28"/>
          <w:szCs w:val="28"/>
          <w:lang w:val="uk-UA"/>
        </w:rPr>
        <w:t xml:space="preserve"> </w:t>
      </w:r>
      <w:r w:rsidRPr="003802D1">
        <w:rPr>
          <w:rFonts w:ascii="Times New Roman" w:eastAsia="Times New Roman" w:hAnsi="Times New Roman" w:cs="Times New Roman"/>
          <w:kern w:val="0"/>
          <w:sz w:val="28"/>
          <w:szCs w:val="28"/>
          <w:lang w:val="uk-UA"/>
        </w:rPr>
        <w:t>ім. І. П. Котляревського за адресою: 61003, м. Харків, м. Конституції, 11/13.</w:t>
      </w:r>
    </w:p>
    <w:p w14:paraId="7AC5E855"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lang w:val="uk-UA"/>
        </w:rPr>
      </w:pPr>
    </w:p>
    <w:p w14:paraId="156EEE62"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lang w:val="uk-UA"/>
        </w:rPr>
      </w:pPr>
    </w:p>
    <w:p w14:paraId="5BBBCF7C"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Автореферат розісланий «_____» _______________2009 р.</w:t>
      </w:r>
    </w:p>
    <w:p w14:paraId="4F13B67E"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lang w:val="uk-UA"/>
        </w:rPr>
      </w:pPr>
    </w:p>
    <w:p w14:paraId="424CCF92"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lang w:val="uk-UA"/>
        </w:rPr>
      </w:pPr>
    </w:p>
    <w:p w14:paraId="17C3FF0A"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lang w:val="uk-UA"/>
        </w:rPr>
      </w:pPr>
    </w:p>
    <w:p w14:paraId="551BE4CB"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Вчений секретар</w:t>
      </w:r>
    </w:p>
    <w:p w14:paraId="2A25287F"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спеціалізованої вченої ради,</w:t>
      </w:r>
    </w:p>
    <w:p w14:paraId="6E8F676D" w14:textId="77777777" w:rsidR="003802D1" w:rsidRPr="003802D1" w:rsidRDefault="003802D1" w:rsidP="003802D1">
      <w:pPr>
        <w:tabs>
          <w:tab w:val="clear" w:pos="709"/>
        </w:tabs>
        <w:spacing w:after="0" w:line="240" w:lineRule="auto"/>
        <w:ind w:firstLine="0"/>
        <w:rPr>
          <w:rFonts w:ascii="Times New Roman" w:eastAsia="Times New Roman" w:hAnsi="Times New Roman" w:cs="Times New Roman"/>
          <w:b/>
          <w:bCs/>
          <w:kern w:val="0"/>
          <w:sz w:val="28"/>
          <w:szCs w:val="28"/>
          <w:lang w:val="uk-UA"/>
        </w:rPr>
      </w:pPr>
      <w:r w:rsidRPr="003802D1">
        <w:rPr>
          <w:rFonts w:ascii="Times New Roman" w:eastAsia="Times New Roman" w:hAnsi="Times New Roman" w:cs="Times New Roman"/>
          <w:kern w:val="0"/>
          <w:sz w:val="28"/>
          <w:szCs w:val="28"/>
          <w:lang w:val="uk-UA"/>
        </w:rPr>
        <w:lastRenderedPageBreak/>
        <w:t>кандидат мистецтвознавства, доцент                                          М.С. Чернявська</w:t>
      </w:r>
    </w:p>
    <w:p w14:paraId="0E7FB1E5" w14:textId="77777777" w:rsidR="003802D1" w:rsidRPr="003802D1" w:rsidRDefault="003802D1" w:rsidP="003802D1">
      <w:pPr>
        <w:tabs>
          <w:tab w:val="clear" w:pos="709"/>
        </w:tabs>
        <w:spacing w:after="0" w:line="242" w:lineRule="auto"/>
        <w:ind w:firstLine="709"/>
        <w:jc w:val="center"/>
        <w:rPr>
          <w:rFonts w:ascii="Times New Roman" w:eastAsia="Times New Roman" w:hAnsi="Times New Roman" w:cs="Times New Roman"/>
          <w:b/>
          <w:kern w:val="0"/>
          <w:sz w:val="28"/>
          <w:szCs w:val="28"/>
        </w:rPr>
      </w:pPr>
      <w:r w:rsidRPr="003802D1">
        <w:rPr>
          <w:rFonts w:ascii="Times New Roman" w:eastAsia="Times New Roman" w:hAnsi="Times New Roman" w:cs="Times New Roman"/>
          <w:b/>
          <w:kern w:val="0"/>
          <w:sz w:val="28"/>
          <w:szCs w:val="28"/>
        </w:rPr>
        <w:br w:type="page"/>
      </w:r>
      <w:r w:rsidRPr="003802D1">
        <w:rPr>
          <w:rFonts w:ascii="Times New Roman" w:eastAsia="Times New Roman" w:hAnsi="Times New Roman" w:cs="Times New Roman"/>
          <w:b/>
          <w:kern w:val="0"/>
          <w:sz w:val="28"/>
          <w:szCs w:val="28"/>
        </w:rPr>
        <w:lastRenderedPageBreak/>
        <w:t>ЗАГАЛЬНА ХАРАКТЕРИСТИКА РОБОТИ</w:t>
      </w:r>
    </w:p>
    <w:p w14:paraId="53D843E1"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b/>
          <w:bCs/>
          <w:kern w:val="0"/>
          <w:sz w:val="28"/>
          <w:szCs w:val="28"/>
          <w:lang w:val="uk-UA"/>
        </w:rPr>
      </w:pPr>
    </w:p>
    <w:p w14:paraId="2AB0F697"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bCs/>
          <w:kern w:val="0"/>
          <w:sz w:val="28"/>
          <w:szCs w:val="28"/>
          <w:lang w:val="uk-UA"/>
        </w:rPr>
        <w:t>Актуальність теми</w:t>
      </w:r>
      <w:r w:rsidRPr="003802D1">
        <w:rPr>
          <w:rFonts w:ascii="Times New Roman" w:eastAsia="Times New Roman" w:hAnsi="Times New Roman" w:cs="Times New Roman"/>
          <w:kern w:val="0"/>
          <w:sz w:val="28"/>
          <w:szCs w:val="28"/>
          <w:lang w:val="uk-UA"/>
        </w:rPr>
        <w:t xml:space="preserve">. Стан вітчизняного музикознавства на межі ІІ– ІІІ тисячоліть є доволі симптоматичним із точки зору проблемного кола досліджень, присвячених взаємодії історії музичної культури та відроджуваного інтересу до здобутків національної української культури загалом і самобутності національного самовиявлення зокрема. Йдеться не стільки про сформовані в філософії та культурології ментально-засадничі ідеї та концепції, а радше про важливість урахування музичною </w:t>
      </w:r>
      <w:r w:rsidRPr="003802D1">
        <w:rPr>
          <w:rFonts w:ascii="Times New Roman" w:eastAsia="Times New Roman" w:hAnsi="Times New Roman" w:cs="Times New Roman"/>
          <w:color w:val="000000"/>
          <w:kern w:val="0"/>
          <w:sz w:val="28"/>
          <w:szCs w:val="28"/>
          <w:lang w:val="uk-UA"/>
        </w:rPr>
        <w:t xml:space="preserve">наукою специфіки національного мислення та досвіду національної самосвідомості культури, втілених у музиці та виконавстві (що становить спеціальне поле дослідження галузі </w:t>
      </w:r>
      <w:r w:rsidRPr="003802D1">
        <w:rPr>
          <w:rFonts w:ascii="Times New Roman" w:eastAsia="Times New Roman" w:hAnsi="Times New Roman" w:cs="Times New Roman"/>
          <w:kern w:val="0"/>
          <w:sz w:val="28"/>
          <w:szCs w:val="28"/>
          <w:lang w:val="uk-UA"/>
        </w:rPr>
        <w:t xml:space="preserve">музичної україністики). Почасти актуалізація системного вивчення національної культури викликана з необхідності глибинного переосмислення її духовних цінностей у наш час. </w:t>
      </w:r>
    </w:p>
    <w:p w14:paraId="61F0CF40"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Т</w:t>
      </w:r>
      <w:r w:rsidRPr="003802D1">
        <w:rPr>
          <w:rFonts w:ascii="Times New Roman" w:eastAsia="Times New Roman" w:hAnsi="Times New Roman" w:cs="Times New Roman"/>
          <w:color w:val="000000"/>
          <w:kern w:val="0"/>
          <w:sz w:val="28"/>
          <w:szCs w:val="28"/>
          <w:lang w:val="uk-UA"/>
        </w:rPr>
        <w:t xml:space="preserve">енденції розвитку пріоритетів сучасної гуманітарної сфери призводять до збагачення </w:t>
      </w:r>
      <w:r w:rsidRPr="003802D1">
        <w:rPr>
          <w:rFonts w:ascii="Times New Roman" w:eastAsia="Times New Roman" w:hAnsi="Times New Roman" w:cs="Times New Roman"/>
          <w:kern w:val="0"/>
          <w:sz w:val="28"/>
          <w:szCs w:val="28"/>
          <w:lang w:val="uk-UA"/>
        </w:rPr>
        <w:t>методології вітчизняного музикознавства</w:t>
      </w:r>
      <w:r w:rsidRPr="003802D1">
        <w:rPr>
          <w:rFonts w:ascii="Times New Roman" w:eastAsia="Times New Roman" w:hAnsi="Times New Roman" w:cs="Times New Roman"/>
          <w:color w:val="000000"/>
          <w:kern w:val="0"/>
          <w:sz w:val="28"/>
          <w:szCs w:val="28"/>
          <w:lang w:val="uk-UA"/>
        </w:rPr>
        <w:t xml:space="preserve"> посередництвом обміну наукового досвіду суміжних дисциплін</w:t>
      </w:r>
      <w:r w:rsidRPr="003802D1">
        <w:rPr>
          <w:rFonts w:ascii="Times New Roman" w:eastAsia="Times New Roman" w:hAnsi="Times New Roman" w:cs="Times New Roman"/>
          <w:kern w:val="0"/>
          <w:sz w:val="28"/>
          <w:szCs w:val="28"/>
          <w:lang w:val="uk-UA"/>
        </w:rPr>
        <w:t xml:space="preserve"> (філософії, етнології, мовознавства, музичної україністики та культурології), завдяки чому музична наука перетворюється на </w:t>
      </w:r>
      <w:r w:rsidRPr="003802D1">
        <w:rPr>
          <w:rFonts w:ascii="Times New Roman" w:eastAsia="Times New Roman" w:hAnsi="Times New Roman" w:cs="Times New Roman"/>
          <w:i/>
          <w:kern w:val="0"/>
          <w:sz w:val="28"/>
          <w:szCs w:val="28"/>
          <w:lang w:val="uk-UA"/>
        </w:rPr>
        <w:t>«філософію музики»</w:t>
      </w:r>
      <w:r w:rsidRPr="003802D1">
        <w:rPr>
          <w:rFonts w:ascii="Times New Roman" w:eastAsia="Times New Roman" w:hAnsi="Times New Roman" w:cs="Times New Roman"/>
          <w:kern w:val="0"/>
          <w:sz w:val="28"/>
          <w:szCs w:val="28"/>
          <w:lang w:val="uk-UA"/>
        </w:rPr>
        <w:t xml:space="preserve"> (О. Козаренко). Тяжіння до наукового синтезу сприяє, з одного боку, узагальненню</w:t>
      </w:r>
      <w:r w:rsidRPr="003802D1">
        <w:rPr>
          <w:rFonts w:ascii="Times New Roman" w:eastAsia="Times New Roman" w:hAnsi="Times New Roman" w:cs="Times New Roman"/>
          <w:color w:val="000000"/>
          <w:kern w:val="0"/>
          <w:sz w:val="28"/>
          <w:szCs w:val="28"/>
          <w:lang w:val="uk-UA"/>
        </w:rPr>
        <w:t xml:space="preserve"> фундаментальних історико-теоретичних досліджень певної локальної сфери, а з іншого – уможливлює витворення загальної картини розвитку національної культури </w:t>
      </w:r>
      <w:r w:rsidRPr="003802D1">
        <w:rPr>
          <w:rFonts w:ascii="Times New Roman" w:eastAsia="Times New Roman" w:hAnsi="Times New Roman" w:cs="Times New Roman"/>
          <w:kern w:val="0"/>
          <w:sz w:val="28"/>
          <w:szCs w:val="28"/>
          <w:lang w:val="uk-UA"/>
        </w:rPr>
        <w:t xml:space="preserve">в динаміці її магістральних напрямів. </w:t>
      </w:r>
    </w:p>
    <w:p w14:paraId="6E4BC6A1"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У час розбудови національної культури України та відроджуваного інтересу</w:t>
      </w:r>
      <w:r w:rsidRPr="003802D1">
        <w:rPr>
          <w:rFonts w:ascii="Times New Roman" w:eastAsia="Times New Roman" w:hAnsi="Times New Roman" w:cs="Times New Roman"/>
          <w:spacing w:val="-8"/>
          <w:kern w:val="0"/>
          <w:sz w:val="28"/>
          <w:szCs w:val="28"/>
          <w:lang w:val="uk-UA"/>
        </w:rPr>
        <w:t xml:space="preserve"> </w:t>
      </w:r>
      <w:r w:rsidRPr="003802D1">
        <w:rPr>
          <w:rFonts w:ascii="Times New Roman" w:eastAsia="Times New Roman" w:hAnsi="Times New Roman" w:cs="Times New Roman"/>
          <w:kern w:val="0"/>
          <w:sz w:val="28"/>
          <w:szCs w:val="28"/>
          <w:lang w:val="uk-UA"/>
        </w:rPr>
        <w:t>до</w:t>
      </w:r>
      <w:r w:rsidRPr="003802D1">
        <w:rPr>
          <w:rFonts w:ascii="Times New Roman" w:eastAsia="Times New Roman" w:hAnsi="Times New Roman" w:cs="Times New Roman"/>
          <w:spacing w:val="-8"/>
          <w:kern w:val="0"/>
          <w:sz w:val="28"/>
          <w:szCs w:val="28"/>
          <w:lang w:val="uk-UA"/>
        </w:rPr>
        <w:t xml:space="preserve"> </w:t>
      </w:r>
      <w:r w:rsidRPr="003802D1">
        <w:rPr>
          <w:rFonts w:ascii="Times New Roman" w:eastAsia="Times New Roman" w:hAnsi="Times New Roman" w:cs="Times New Roman"/>
          <w:kern w:val="0"/>
          <w:sz w:val="28"/>
          <w:szCs w:val="28"/>
          <w:lang w:val="uk-UA"/>
        </w:rPr>
        <w:t xml:space="preserve">мистецьких надбань, повернутих із небуття, спроба моделювання </w:t>
      </w:r>
      <w:r w:rsidRPr="003802D1">
        <w:rPr>
          <w:rFonts w:ascii="Times New Roman" w:eastAsia="Times New Roman" w:hAnsi="Times New Roman" w:cs="Times New Roman"/>
          <w:spacing w:val="-4"/>
          <w:kern w:val="0"/>
          <w:sz w:val="28"/>
          <w:szCs w:val="28"/>
          <w:lang w:val="uk-UA"/>
        </w:rPr>
        <w:t>багатоскладовості</w:t>
      </w:r>
      <w:r w:rsidRPr="003802D1">
        <w:rPr>
          <w:rFonts w:ascii="Times New Roman" w:eastAsia="Times New Roman" w:hAnsi="Times New Roman" w:cs="Times New Roman"/>
          <w:kern w:val="0"/>
          <w:sz w:val="28"/>
          <w:szCs w:val="28"/>
          <w:lang w:val="uk-UA"/>
        </w:rPr>
        <w:t xml:space="preserve"> та різновимірності</w:t>
      </w:r>
      <w:r w:rsidRPr="003802D1">
        <w:rPr>
          <w:rFonts w:ascii="Times New Roman" w:eastAsia="Times New Roman" w:hAnsi="Times New Roman" w:cs="Times New Roman"/>
          <w:spacing w:val="-8"/>
          <w:kern w:val="0"/>
          <w:sz w:val="28"/>
          <w:szCs w:val="28"/>
          <w:lang w:val="uk-UA"/>
        </w:rPr>
        <w:t xml:space="preserve"> </w:t>
      </w:r>
      <w:r w:rsidRPr="003802D1">
        <w:rPr>
          <w:rFonts w:ascii="Times New Roman" w:eastAsia="Times New Roman" w:hAnsi="Times New Roman" w:cs="Times New Roman"/>
          <w:kern w:val="0"/>
          <w:sz w:val="28"/>
          <w:szCs w:val="28"/>
          <w:lang w:val="uk-UA"/>
        </w:rPr>
        <w:t>її</w:t>
      </w:r>
      <w:r w:rsidRPr="003802D1">
        <w:rPr>
          <w:rFonts w:ascii="Times New Roman" w:eastAsia="Times New Roman" w:hAnsi="Times New Roman" w:cs="Times New Roman"/>
          <w:spacing w:val="-8"/>
          <w:kern w:val="0"/>
          <w:sz w:val="28"/>
          <w:szCs w:val="28"/>
          <w:lang w:val="uk-UA"/>
        </w:rPr>
        <w:t xml:space="preserve"> часопростору </w:t>
      </w:r>
      <w:r w:rsidRPr="003802D1">
        <w:rPr>
          <w:rFonts w:ascii="Times New Roman" w:eastAsia="Times New Roman" w:hAnsi="Times New Roman" w:cs="Times New Roman"/>
          <w:spacing w:val="-4"/>
          <w:kern w:val="0"/>
          <w:sz w:val="28"/>
          <w:szCs w:val="28"/>
          <w:lang w:val="uk-UA"/>
        </w:rPr>
        <w:t>видається</w:t>
      </w:r>
      <w:r w:rsidRPr="003802D1">
        <w:rPr>
          <w:rFonts w:ascii="Times New Roman" w:eastAsia="Times New Roman" w:hAnsi="Times New Roman" w:cs="Times New Roman"/>
          <w:spacing w:val="-8"/>
          <w:kern w:val="0"/>
          <w:sz w:val="28"/>
          <w:szCs w:val="28"/>
          <w:lang w:val="uk-UA"/>
        </w:rPr>
        <w:t xml:space="preserve"> </w:t>
      </w:r>
      <w:r w:rsidRPr="003802D1">
        <w:rPr>
          <w:rFonts w:ascii="Times New Roman" w:eastAsia="Times New Roman" w:hAnsi="Times New Roman" w:cs="Times New Roman"/>
          <w:spacing w:val="-3"/>
          <w:kern w:val="0"/>
          <w:sz w:val="28"/>
          <w:szCs w:val="28"/>
          <w:lang w:val="uk-UA"/>
        </w:rPr>
        <w:t>перспективною</w:t>
      </w:r>
      <w:r w:rsidRPr="003802D1">
        <w:rPr>
          <w:rFonts w:ascii="Times New Roman" w:eastAsia="Times New Roman" w:hAnsi="Times New Roman" w:cs="Times New Roman"/>
          <w:spacing w:val="-8"/>
          <w:kern w:val="0"/>
          <w:sz w:val="28"/>
          <w:szCs w:val="28"/>
          <w:lang w:val="uk-UA"/>
        </w:rPr>
        <w:t>.</w:t>
      </w:r>
    </w:p>
    <w:p w14:paraId="6C0FFC68"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kern w:val="0"/>
          <w:sz w:val="28"/>
          <w:szCs w:val="28"/>
          <w:lang w:val="uk-UA"/>
        </w:rPr>
        <w:t>Запропоноване дисертаційне дослідження присвячено вивченню української музичної культури, спираючись на розробку категорії «картина світу»</w:t>
      </w:r>
      <w:bookmarkStart w:id="0" w:name="DDE_LINK"/>
      <w:r w:rsidRPr="003802D1">
        <w:rPr>
          <w:rFonts w:ascii="Times New Roman" w:eastAsia="Times New Roman" w:hAnsi="Times New Roman" w:cs="Times New Roman"/>
          <w:kern w:val="0"/>
          <w:sz w:val="28"/>
          <w:szCs w:val="28"/>
          <w:lang w:val="uk-UA"/>
        </w:rPr>
        <w:t xml:space="preserve">. Вбачається, що вона має потужний науковий потенціал і може слугувати когнітивним інструментом для виявлення національного «антропокосмосу» </w:t>
      </w:r>
      <w:r w:rsidRPr="003802D1">
        <w:rPr>
          <w:rFonts w:ascii="Times New Roman" w:eastAsia="Times New Roman" w:hAnsi="Times New Roman" w:cs="Times New Roman"/>
          <w:color w:val="000000"/>
          <w:kern w:val="0"/>
          <w:sz w:val="28"/>
          <w:szCs w:val="28"/>
          <w:lang w:val="uk-UA"/>
        </w:rPr>
        <w:t xml:space="preserve">(термін І. Ляшенка) при дослідженні </w:t>
      </w:r>
      <w:r w:rsidRPr="003802D1">
        <w:rPr>
          <w:rFonts w:ascii="Times New Roman" w:eastAsia="Times New Roman" w:hAnsi="Times New Roman" w:cs="Times New Roman"/>
          <w:kern w:val="0"/>
          <w:sz w:val="28"/>
          <w:szCs w:val="28"/>
          <w:lang w:val="uk-UA"/>
        </w:rPr>
        <w:t>взає</w:t>
      </w:r>
      <w:r w:rsidRPr="003802D1">
        <w:rPr>
          <w:rFonts w:ascii="Times New Roman" w:eastAsia="Times New Roman" w:hAnsi="Times New Roman" w:cs="Times New Roman"/>
          <w:color w:val="000000"/>
          <w:kern w:val="0"/>
          <w:sz w:val="28"/>
          <w:szCs w:val="28"/>
          <w:lang w:val="uk-UA"/>
        </w:rPr>
        <w:t>модії фольклорно-автентичної та академічної сфер</w:t>
      </w:r>
      <w:r w:rsidRPr="003802D1">
        <w:rPr>
          <w:rFonts w:ascii="Times New Roman" w:eastAsia="Times New Roman" w:hAnsi="Times New Roman" w:cs="Times New Roman"/>
          <w:kern w:val="0"/>
          <w:sz w:val="28"/>
          <w:szCs w:val="28"/>
          <w:lang w:val="uk-UA"/>
        </w:rPr>
        <w:t xml:space="preserve"> музичної культури</w:t>
      </w:r>
      <w:r w:rsidRPr="003802D1">
        <w:rPr>
          <w:rFonts w:ascii="Times New Roman" w:eastAsia="Times New Roman" w:hAnsi="Times New Roman" w:cs="Times New Roman"/>
          <w:color w:val="000000"/>
          <w:kern w:val="0"/>
          <w:sz w:val="28"/>
          <w:szCs w:val="28"/>
          <w:lang w:val="uk-UA"/>
        </w:rPr>
        <w:t xml:space="preserve">. </w:t>
      </w:r>
    </w:p>
    <w:p w14:paraId="3C530D9B"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Враховуючи не лише </w:t>
      </w:r>
      <w:r w:rsidRPr="003802D1">
        <w:rPr>
          <w:rFonts w:ascii="Times New Roman" w:eastAsia="Times New Roman" w:hAnsi="Times New Roman" w:cs="Times New Roman"/>
          <w:i/>
          <w:kern w:val="0"/>
          <w:sz w:val="28"/>
          <w:szCs w:val="28"/>
          <w:lang w:val="uk-UA"/>
        </w:rPr>
        <w:t>особистісний</w:t>
      </w:r>
      <w:r w:rsidRPr="003802D1">
        <w:rPr>
          <w:rFonts w:ascii="Times New Roman" w:eastAsia="Times New Roman" w:hAnsi="Times New Roman" w:cs="Times New Roman"/>
          <w:kern w:val="0"/>
          <w:sz w:val="28"/>
          <w:szCs w:val="28"/>
          <w:lang w:val="uk-UA"/>
        </w:rPr>
        <w:t xml:space="preserve"> вимір музичної творчості (репрезентований у музичному творі), але й </w:t>
      </w:r>
      <w:r w:rsidRPr="003802D1">
        <w:rPr>
          <w:rFonts w:ascii="Times New Roman" w:eastAsia="Times New Roman" w:hAnsi="Times New Roman" w:cs="Times New Roman"/>
          <w:i/>
          <w:kern w:val="0"/>
          <w:sz w:val="28"/>
          <w:szCs w:val="28"/>
          <w:lang w:val="uk-UA"/>
        </w:rPr>
        <w:t>соборний</w:t>
      </w:r>
      <w:r w:rsidRPr="003802D1">
        <w:rPr>
          <w:rFonts w:ascii="Times New Roman" w:eastAsia="Times New Roman" w:hAnsi="Times New Roman" w:cs="Times New Roman"/>
          <w:kern w:val="0"/>
          <w:sz w:val="28"/>
          <w:szCs w:val="28"/>
          <w:lang w:val="uk-UA"/>
        </w:rPr>
        <w:t xml:space="preserve"> (де діють артефакти етнічної традиції і живиться генетична пам’ять національної культури), </w:t>
      </w:r>
      <w:bookmarkEnd w:id="0"/>
      <w:r w:rsidRPr="003802D1">
        <w:rPr>
          <w:rFonts w:ascii="Times New Roman" w:eastAsia="Times New Roman" w:hAnsi="Times New Roman" w:cs="Times New Roman"/>
          <w:kern w:val="0"/>
          <w:sz w:val="28"/>
          <w:szCs w:val="28"/>
          <w:lang w:val="uk-UA"/>
        </w:rPr>
        <w:t xml:space="preserve">можна виявити закон їх взаємообумовленості на підставі моделювання картини світу національної музичної культури </w:t>
      </w:r>
      <w:r w:rsidRPr="003802D1">
        <w:rPr>
          <w:rFonts w:ascii="Times New Roman" w:eastAsia="Times New Roman" w:hAnsi="Times New Roman" w:cs="Times New Roman"/>
          <w:i/>
          <w:iCs/>
          <w:kern w:val="0"/>
          <w:sz w:val="28"/>
          <w:szCs w:val="28"/>
          <w:lang w:val="uk-UA"/>
        </w:rPr>
        <w:t>як цілісності</w:t>
      </w:r>
      <w:r w:rsidRPr="003802D1">
        <w:rPr>
          <w:rFonts w:ascii="Times New Roman" w:eastAsia="Times New Roman" w:hAnsi="Times New Roman" w:cs="Times New Roman"/>
          <w:kern w:val="0"/>
          <w:sz w:val="28"/>
          <w:szCs w:val="28"/>
          <w:lang w:val="uk-UA"/>
        </w:rPr>
        <w:t xml:space="preserve">. </w:t>
      </w:r>
    </w:p>
    <w:p w14:paraId="593DB578"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Отже, </w:t>
      </w:r>
      <w:r w:rsidRPr="003802D1">
        <w:rPr>
          <w:rFonts w:ascii="Times New Roman" w:eastAsia="Times New Roman" w:hAnsi="Times New Roman" w:cs="Times New Roman"/>
          <w:b/>
          <w:bCs/>
          <w:kern w:val="0"/>
          <w:sz w:val="28"/>
          <w:szCs w:val="28"/>
          <w:lang w:val="uk-UA"/>
        </w:rPr>
        <w:t xml:space="preserve">актуальність теми </w:t>
      </w:r>
      <w:r w:rsidRPr="003802D1">
        <w:rPr>
          <w:rFonts w:ascii="Times New Roman" w:eastAsia="Times New Roman" w:hAnsi="Times New Roman" w:cs="Times New Roman"/>
          <w:bCs/>
          <w:kern w:val="0"/>
          <w:sz w:val="28"/>
          <w:szCs w:val="28"/>
          <w:lang w:val="uk-UA"/>
        </w:rPr>
        <w:t xml:space="preserve">пропонованого </w:t>
      </w:r>
      <w:r w:rsidRPr="003802D1">
        <w:rPr>
          <w:rFonts w:ascii="Times New Roman" w:eastAsia="Times New Roman" w:hAnsi="Times New Roman" w:cs="Times New Roman"/>
          <w:kern w:val="0"/>
          <w:sz w:val="28"/>
          <w:szCs w:val="28"/>
          <w:lang w:val="uk-UA"/>
        </w:rPr>
        <w:t>дослідження полягає:</w:t>
      </w:r>
    </w:p>
    <w:p w14:paraId="2F67A558" w14:textId="77777777" w:rsidR="003802D1" w:rsidRPr="003802D1" w:rsidRDefault="003802D1" w:rsidP="00E80D63">
      <w:pPr>
        <w:numPr>
          <w:ilvl w:val="0"/>
          <w:numId w:val="16"/>
        </w:numPr>
        <w:spacing w:after="0" w:line="242" w:lineRule="auto"/>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kern w:val="0"/>
          <w:sz w:val="28"/>
          <w:szCs w:val="28"/>
          <w:lang w:val="uk-UA"/>
        </w:rPr>
        <w:t xml:space="preserve">у здатності категорії «картина світу» до узагальнення найвищих рівнів смислоутворення в музиці (композиторський стиль, хорова традиція, національний стиль, музична культура, </w:t>
      </w:r>
      <w:r w:rsidRPr="003802D1">
        <w:rPr>
          <w:rFonts w:ascii="Times New Roman" w:eastAsia="Times New Roman" w:hAnsi="Times New Roman" w:cs="Times New Roman"/>
          <w:color w:val="000000"/>
          <w:kern w:val="0"/>
          <w:sz w:val="28"/>
          <w:szCs w:val="28"/>
          <w:lang w:val="uk-UA"/>
        </w:rPr>
        <w:t xml:space="preserve">духовна </w:t>
      </w:r>
      <w:r w:rsidRPr="003802D1">
        <w:rPr>
          <w:rFonts w:ascii="Times New Roman" w:eastAsia="Times New Roman" w:hAnsi="Times New Roman" w:cs="Times New Roman"/>
          <w:kern w:val="0"/>
          <w:sz w:val="28"/>
          <w:szCs w:val="28"/>
          <w:lang w:val="uk-UA"/>
        </w:rPr>
        <w:t>традиція);</w:t>
      </w:r>
    </w:p>
    <w:p w14:paraId="363EF843" w14:textId="77777777" w:rsidR="003802D1" w:rsidRPr="003802D1" w:rsidRDefault="003802D1" w:rsidP="00E80D63">
      <w:pPr>
        <w:numPr>
          <w:ilvl w:val="0"/>
          <w:numId w:val="16"/>
        </w:numPr>
        <w:spacing w:after="0" w:line="242" w:lineRule="auto"/>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kern w:val="0"/>
          <w:sz w:val="28"/>
          <w:szCs w:val="28"/>
          <w:lang w:val="uk-UA"/>
        </w:rPr>
        <w:t>в урахуванні</w:t>
      </w:r>
      <w:r w:rsidRPr="003802D1">
        <w:rPr>
          <w:rFonts w:ascii="Times New Roman" w:eastAsia="Times New Roman" w:hAnsi="Times New Roman" w:cs="Times New Roman"/>
          <w:color w:val="000000"/>
          <w:kern w:val="0"/>
          <w:sz w:val="28"/>
          <w:szCs w:val="28"/>
          <w:lang w:val="uk-UA"/>
        </w:rPr>
        <w:t xml:space="preserve"> єдності та спадкоємності двох систем історичного буття національної музичної культури: народної (фольклор) та академічної </w:t>
      </w:r>
      <w:r w:rsidRPr="003802D1">
        <w:rPr>
          <w:rFonts w:ascii="Times New Roman" w:eastAsia="Times New Roman" w:hAnsi="Times New Roman" w:cs="Times New Roman"/>
          <w:color w:val="000000"/>
          <w:kern w:val="0"/>
          <w:sz w:val="28"/>
          <w:szCs w:val="28"/>
          <w:lang w:val="uk-UA"/>
        </w:rPr>
        <w:lastRenderedPageBreak/>
        <w:t xml:space="preserve">(професійної); </w:t>
      </w:r>
    </w:p>
    <w:p w14:paraId="28C6ED45" w14:textId="77777777" w:rsidR="003802D1" w:rsidRPr="003802D1" w:rsidRDefault="003802D1" w:rsidP="00E80D63">
      <w:pPr>
        <w:numPr>
          <w:ilvl w:val="0"/>
          <w:numId w:val="16"/>
        </w:numPr>
        <w:spacing w:after="0" w:line="242" w:lineRule="auto"/>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в обґрунтуванні концепції української картини світу.</w:t>
      </w:r>
    </w:p>
    <w:p w14:paraId="72893C1E"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kern w:val="0"/>
          <w:sz w:val="28"/>
          <w:szCs w:val="28"/>
          <w:lang w:val="uk-UA"/>
        </w:rPr>
        <w:t>Затребуваність картини світу вбачається, по-перше, в узагальненні філософського та мистецтвознавчого досвіду з подальшою специфізацією у сфері музичної творчості; по-друге, –</w:t>
      </w:r>
      <w:r w:rsidRPr="003802D1">
        <w:rPr>
          <w:rFonts w:ascii="Times New Roman" w:eastAsia="Times New Roman" w:hAnsi="Times New Roman" w:cs="Times New Roman"/>
          <w:color w:val="000000"/>
          <w:kern w:val="0"/>
          <w:sz w:val="28"/>
          <w:szCs w:val="28"/>
          <w:lang w:val="uk-UA"/>
        </w:rPr>
        <w:t xml:space="preserve"> у перспективі оцінки знакових явищ ХХ ст. з позиції формування національної самосвідомості культури. </w:t>
      </w:r>
    </w:p>
    <w:p w14:paraId="15D432C1"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bCs/>
          <w:kern w:val="0"/>
          <w:sz w:val="28"/>
          <w:szCs w:val="28"/>
          <w:lang w:val="uk-UA"/>
        </w:rPr>
        <w:t xml:space="preserve">Зв’язок роботи з науковими програмами, планами, темами. </w:t>
      </w:r>
      <w:r w:rsidRPr="003802D1">
        <w:rPr>
          <w:rFonts w:ascii="Times New Roman" w:eastAsia="Times New Roman" w:hAnsi="Times New Roman" w:cs="Times New Roman"/>
          <w:kern w:val="0"/>
          <w:sz w:val="28"/>
          <w:szCs w:val="28"/>
          <w:lang w:val="uk-UA"/>
        </w:rPr>
        <w:t>Дисертацію виконано на кафедрі інтерпретології та аналізу музики згідно плану науково-дослідницької роботи Харківського державного університету мистецтв ім. І.П. Котляревського. Її зміст відповідає комплексній темі «Шляхи розвитку сучасної інтерпретології» перспективного тематичного плану на 2004-2008 рр. (протокол засідання Вченої ради ХДУМ ім. І. П. Котляревського № 3 від 4.11.2004 р.). Тему дисертації затверджено на засіданні Вченої ради ХДУМ ім. І. П. Котляревського (протокол №  5 від 01.12.2005 р.).</w:t>
      </w:r>
    </w:p>
    <w:p w14:paraId="08ABC04D"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bCs/>
          <w:kern w:val="0"/>
          <w:sz w:val="28"/>
          <w:szCs w:val="28"/>
          <w:lang w:val="uk-UA"/>
        </w:rPr>
        <w:t>Мета</w:t>
      </w:r>
      <w:r w:rsidRPr="003802D1">
        <w:rPr>
          <w:rFonts w:ascii="Times New Roman" w:eastAsia="Times New Roman" w:hAnsi="Times New Roman" w:cs="Times New Roman"/>
          <w:kern w:val="0"/>
          <w:sz w:val="28"/>
          <w:szCs w:val="28"/>
          <w:lang w:val="uk-UA"/>
        </w:rPr>
        <w:t xml:space="preserve"> </w:t>
      </w:r>
      <w:r w:rsidRPr="003802D1">
        <w:rPr>
          <w:rFonts w:ascii="Times New Roman" w:eastAsia="Times New Roman" w:hAnsi="Times New Roman" w:cs="Times New Roman"/>
          <w:b/>
          <w:bCs/>
          <w:kern w:val="0"/>
          <w:sz w:val="28"/>
          <w:szCs w:val="28"/>
          <w:lang w:val="uk-UA"/>
        </w:rPr>
        <w:t>дослідження</w:t>
      </w:r>
      <w:r w:rsidRPr="003802D1">
        <w:rPr>
          <w:rFonts w:ascii="Times New Roman" w:eastAsia="Times New Roman" w:hAnsi="Times New Roman" w:cs="Times New Roman"/>
          <w:kern w:val="0"/>
          <w:sz w:val="28"/>
          <w:szCs w:val="28"/>
          <w:lang w:val="uk-UA"/>
        </w:rPr>
        <w:t xml:space="preserve"> полягає в обґрунтуванні категорії «картина світу» як парадигми наукового пізнання, скерованої на виявлення специфіки явищ національної музичної культури.</w:t>
      </w:r>
    </w:p>
    <w:p w14:paraId="3FFD0790"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Поставлена мета потребує вирішення кола</w:t>
      </w:r>
      <w:r w:rsidRPr="003802D1">
        <w:rPr>
          <w:rFonts w:ascii="Times New Roman" w:eastAsia="Times New Roman" w:hAnsi="Times New Roman" w:cs="Times New Roman"/>
          <w:kern w:val="0"/>
          <w:sz w:val="28"/>
          <w:szCs w:val="28"/>
        </w:rPr>
        <w:t xml:space="preserve"> наукових</w:t>
      </w:r>
      <w:r w:rsidRPr="003802D1">
        <w:rPr>
          <w:rFonts w:ascii="Times New Roman" w:eastAsia="Times New Roman" w:hAnsi="Times New Roman" w:cs="Times New Roman"/>
          <w:kern w:val="0"/>
          <w:sz w:val="28"/>
          <w:szCs w:val="28"/>
          <w:lang w:val="uk-UA"/>
        </w:rPr>
        <w:t xml:space="preserve"> </w:t>
      </w:r>
      <w:r w:rsidRPr="003802D1">
        <w:rPr>
          <w:rFonts w:ascii="Times New Roman" w:eastAsia="Times New Roman" w:hAnsi="Times New Roman" w:cs="Times New Roman"/>
          <w:b/>
          <w:bCs/>
          <w:kern w:val="0"/>
          <w:sz w:val="28"/>
          <w:szCs w:val="28"/>
          <w:lang w:val="uk-UA"/>
        </w:rPr>
        <w:t>завдань</w:t>
      </w:r>
      <w:r w:rsidRPr="003802D1">
        <w:rPr>
          <w:rFonts w:ascii="Times New Roman" w:eastAsia="Times New Roman" w:hAnsi="Times New Roman" w:cs="Times New Roman"/>
          <w:kern w:val="0"/>
          <w:sz w:val="28"/>
          <w:szCs w:val="28"/>
          <w:lang w:val="uk-UA"/>
        </w:rPr>
        <w:t>:</w:t>
      </w:r>
    </w:p>
    <w:p w14:paraId="691804FD" w14:textId="77777777" w:rsidR="003802D1" w:rsidRPr="003802D1" w:rsidRDefault="003802D1" w:rsidP="00E80D63">
      <w:pPr>
        <w:numPr>
          <w:ilvl w:val="0"/>
          <w:numId w:val="15"/>
        </w:numPr>
        <w:tabs>
          <w:tab w:val="clear" w:pos="360"/>
          <w:tab w:val="clear" w:pos="709"/>
          <w:tab w:val="num" w:pos="720"/>
        </w:tabs>
        <w:spacing w:after="0" w:line="242" w:lineRule="auto"/>
        <w:ind w:left="72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i/>
          <w:iCs/>
          <w:kern w:val="0"/>
          <w:sz w:val="28"/>
          <w:szCs w:val="28"/>
          <w:lang w:val="uk-UA"/>
        </w:rPr>
        <w:t>узагальнити</w:t>
      </w:r>
      <w:r w:rsidRPr="003802D1">
        <w:rPr>
          <w:rFonts w:ascii="Times New Roman" w:eastAsia="Times New Roman" w:hAnsi="Times New Roman" w:cs="Times New Roman"/>
          <w:kern w:val="0"/>
          <w:sz w:val="28"/>
          <w:szCs w:val="28"/>
          <w:lang w:val="uk-UA"/>
        </w:rPr>
        <w:t xml:space="preserve"> досвід тлумачення поняття «картина світу» на основі термінологічного підходу (у філософському, мовознавчому,</w:t>
      </w:r>
      <w:r w:rsidRPr="003802D1">
        <w:rPr>
          <w:rFonts w:ascii="Times New Roman" w:eastAsia="Times New Roman" w:hAnsi="Times New Roman" w:cs="Times New Roman"/>
          <w:color w:val="2300DC"/>
          <w:kern w:val="0"/>
          <w:sz w:val="28"/>
          <w:szCs w:val="28"/>
          <w:lang w:val="uk-UA"/>
        </w:rPr>
        <w:t xml:space="preserve"> </w:t>
      </w:r>
      <w:r w:rsidRPr="003802D1">
        <w:rPr>
          <w:rFonts w:ascii="Times New Roman" w:eastAsia="Times New Roman" w:hAnsi="Times New Roman" w:cs="Times New Roman"/>
          <w:kern w:val="0"/>
          <w:sz w:val="28"/>
          <w:szCs w:val="28"/>
          <w:lang w:val="uk-UA"/>
        </w:rPr>
        <w:t>культурологічному та музикознавчому дискурсах);</w:t>
      </w:r>
    </w:p>
    <w:p w14:paraId="59844A68" w14:textId="77777777" w:rsidR="003802D1" w:rsidRPr="003802D1" w:rsidRDefault="003802D1" w:rsidP="00E80D63">
      <w:pPr>
        <w:numPr>
          <w:ilvl w:val="0"/>
          <w:numId w:val="8"/>
        </w:numPr>
        <w:spacing w:after="0" w:line="242" w:lineRule="auto"/>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i/>
          <w:iCs/>
          <w:kern w:val="0"/>
          <w:sz w:val="28"/>
          <w:szCs w:val="28"/>
          <w:lang w:val="uk-UA"/>
        </w:rPr>
        <w:t>окреслити</w:t>
      </w:r>
      <w:r w:rsidRPr="003802D1">
        <w:rPr>
          <w:rFonts w:ascii="Times New Roman" w:eastAsia="Times New Roman" w:hAnsi="Times New Roman" w:cs="Times New Roman"/>
          <w:kern w:val="0"/>
          <w:sz w:val="28"/>
          <w:szCs w:val="28"/>
          <w:lang w:val="uk-UA"/>
        </w:rPr>
        <w:t xml:space="preserve"> зміст «картини світу» через моделювання категоріального апарату теоретичного та історичного музикознавства;</w:t>
      </w:r>
    </w:p>
    <w:p w14:paraId="43275238" w14:textId="77777777" w:rsidR="003802D1" w:rsidRPr="003802D1" w:rsidRDefault="003802D1" w:rsidP="00E80D63">
      <w:pPr>
        <w:numPr>
          <w:ilvl w:val="0"/>
          <w:numId w:val="12"/>
        </w:numPr>
        <w:tabs>
          <w:tab w:val="clear" w:pos="360"/>
          <w:tab w:val="clear" w:pos="709"/>
          <w:tab w:val="num" w:pos="720"/>
        </w:tabs>
        <w:spacing w:after="0" w:line="242" w:lineRule="auto"/>
        <w:ind w:left="72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i/>
          <w:iCs/>
          <w:kern w:val="0"/>
          <w:sz w:val="28"/>
          <w:szCs w:val="28"/>
          <w:lang w:val="uk-UA"/>
        </w:rPr>
        <w:t>визначити</w:t>
      </w:r>
      <w:r w:rsidRPr="003802D1">
        <w:rPr>
          <w:rFonts w:ascii="Times New Roman" w:eastAsia="Times New Roman" w:hAnsi="Times New Roman" w:cs="Times New Roman"/>
          <w:kern w:val="0"/>
          <w:sz w:val="28"/>
          <w:szCs w:val="28"/>
          <w:lang w:val="uk-UA"/>
        </w:rPr>
        <w:t xml:space="preserve"> основні структурно-семантичні рівні української картини світу, що відображають її </w:t>
      </w:r>
      <w:r w:rsidRPr="003802D1">
        <w:rPr>
          <w:rFonts w:ascii="Times New Roman" w:eastAsia="Times New Roman" w:hAnsi="Times New Roman" w:cs="Times New Roman"/>
          <w:iCs/>
          <w:kern w:val="0"/>
          <w:sz w:val="28"/>
          <w:szCs w:val="28"/>
          <w:lang w:val="uk-UA"/>
        </w:rPr>
        <w:t>ціннісні орієнтири</w:t>
      </w:r>
      <w:r w:rsidRPr="003802D1">
        <w:rPr>
          <w:rFonts w:ascii="Times New Roman" w:eastAsia="Times New Roman" w:hAnsi="Times New Roman" w:cs="Times New Roman"/>
          <w:kern w:val="0"/>
          <w:sz w:val="28"/>
          <w:szCs w:val="28"/>
          <w:lang w:val="uk-UA"/>
        </w:rPr>
        <w:t xml:space="preserve"> у загальному контексті музичної культури (як традиційного, так і академічного напрямків);</w:t>
      </w:r>
    </w:p>
    <w:p w14:paraId="568A1166" w14:textId="77777777" w:rsidR="003802D1" w:rsidRPr="003802D1" w:rsidRDefault="003802D1" w:rsidP="00E80D63">
      <w:pPr>
        <w:numPr>
          <w:ilvl w:val="0"/>
          <w:numId w:val="7"/>
        </w:numPr>
        <w:tabs>
          <w:tab w:val="clear" w:pos="709"/>
          <w:tab w:val="clear" w:pos="2789"/>
          <w:tab w:val="num" w:pos="720"/>
        </w:tabs>
        <w:spacing w:after="0" w:line="242" w:lineRule="auto"/>
        <w:ind w:left="720" w:hanging="360"/>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i/>
          <w:iCs/>
          <w:kern w:val="0"/>
          <w:sz w:val="28"/>
          <w:szCs w:val="28"/>
          <w:lang w:val="uk-UA"/>
        </w:rPr>
        <w:t>увиразнити</w:t>
      </w:r>
      <w:r w:rsidRPr="003802D1">
        <w:rPr>
          <w:rFonts w:ascii="Times New Roman" w:eastAsia="Times New Roman" w:hAnsi="Times New Roman" w:cs="Times New Roman"/>
          <w:kern w:val="0"/>
          <w:sz w:val="28"/>
          <w:szCs w:val="28"/>
          <w:lang w:val="uk-UA"/>
        </w:rPr>
        <w:t xml:space="preserve"> ціннісну семантику національної української картини світу на новітньому етапі композиторської </w:t>
      </w:r>
      <w:r w:rsidRPr="003802D1">
        <w:rPr>
          <w:rFonts w:ascii="Times New Roman" w:eastAsia="Times New Roman" w:hAnsi="Times New Roman" w:cs="Times New Roman"/>
          <w:color w:val="000000"/>
          <w:kern w:val="0"/>
          <w:sz w:val="28"/>
          <w:szCs w:val="28"/>
          <w:lang w:val="uk-UA"/>
        </w:rPr>
        <w:t>творчості (кінець ХХ – початок ХХІ ст.);</w:t>
      </w:r>
    </w:p>
    <w:p w14:paraId="09CA54D8" w14:textId="77777777" w:rsidR="003802D1" w:rsidRPr="003802D1" w:rsidRDefault="003802D1" w:rsidP="00E80D63">
      <w:pPr>
        <w:numPr>
          <w:ilvl w:val="0"/>
          <w:numId w:val="10"/>
        </w:numPr>
        <w:tabs>
          <w:tab w:val="clear" w:pos="360"/>
          <w:tab w:val="clear" w:pos="709"/>
          <w:tab w:val="num" w:pos="720"/>
        </w:tabs>
        <w:spacing w:after="0" w:line="242" w:lineRule="auto"/>
        <w:ind w:left="720"/>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i/>
          <w:iCs/>
          <w:color w:val="000000"/>
          <w:kern w:val="0"/>
          <w:sz w:val="28"/>
          <w:szCs w:val="28"/>
          <w:lang w:val="uk-UA"/>
        </w:rPr>
        <w:t>створити</w:t>
      </w:r>
      <w:r w:rsidRPr="003802D1">
        <w:rPr>
          <w:rFonts w:ascii="Times New Roman" w:eastAsia="Times New Roman" w:hAnsi="Times New Roman" w:cs="Times New Roman"/>
          <w:color w:val="000000"/>
          <w:kern w:val="0"/>
          <w:sz w:val="28"/>
          <w:szCs w:val="28"/>
          <w:lang w:val="uk-UA"/>
        </w:rPr>
        <w:t xml:space="preserve"> методику аналізу національної української картини світу та апробувати її на визначальних прикладах музичної культури.</w:t>
      </w:r>
    </w:p>
    <w:p w14:paraId="32258D54"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b/>
          <w:bCs/>
          <w:color w:val="000000"/>
          <w:kern w:val="0"/>
          <w:sz w:val="28"/>
          <w:szCs w:val="28"/>
          <w:lang w:val="uk-UA"/>
        </w:rPr>
        <w:t>Об’єктом</w:t>
      </w:r>
      <w:r w:rsidRPr="003802D1">
        <w:rPr>
          <w:rFonts w:ascii="Times New Roman" w:eastAsia="Times New Roman" w:hAnsi="Times New Roman" w:cs="Times New Roman"/>
          <w:color w:val="000000"/>
          <w:kern w:val="0"/>
          <w:sz w:val="28"/>
          <w:szCs w:val="28"/>
          <w:lang w:val="uk-UA"/>
        </w:rPr>
        <w:t xml:space="preserve"> </w:t>
      </w:r>
      <w:r w:rsidRPr="003802D1">
        <w:rPr>
          <w:rFonts w:ascii="Times New Roman" w:eastAsia="Times New Roman" w:hAnsi="Times New Roman" w:cs="Times New Roman"/>
          <w:b/>
          <w:bCs/>
          <w:color w:val="000000"/>
          <w:kern w:val="0"/>
          <w:sz w:val="28"/>
          <w:szCs w:val="28"/>
          <w:lang w:val="uk-UA"/>
        </w:rPr>
        <w:t>дослідження</w:t>
      </w:r>
      <w:r w:rsidRPr="003802D1">
        <w:rPr>
          <w:rFonts w:ascii="Times New Roman" w:eastAsia="Times New Roman" w:hAnsi="Times New Roman" w:cs="Times New Roman"/>
          <w:color w:val="000000"/>
          <w:kern w:val="0"/>
          <w:sz w:val="28"/>
          <w:szCs w:val="28"/>
          <w:lang w:val="uk-UA"/>
        </w:rPr>
        <w:t xml:space="preserve"> є наукова сфера – музикознавство як парадигмальна система, як спосіб пізнання</w:t>
      </w:r>
      <w:r w:rsidRPr="003802D1">
        <w:rPr>
          <w:rFonts w:ascii="Times New Roman" w:eastAsia="Times New Roman" w:hAnsi="Times New Roman" w:cs="Times New Roman"/>
          <w:kern w:val="0"/>
          <w:sz w:val="28"/>
          <w:szCs w:val="28"/>
          <w:lang w:val="uk-UA"/>
        </w:rPr>
        <w:t xml:space="preserve"> історично усталених форм самосвідомості музичної культури. Відповідно </w:t>
      </w:r>
      <w:r w:rsidRPr="003802D1">
        <w:rPr>
          <w:rFonts w:ascii="Times New Roman" w:eastAsia="Times New Roman" w:hAnsi="Times New Roman" w:cs="Times New Roman"/>
          <w:b/>
          <w:kern w:val="0"/>
          <w:sz w:val="28"/>
          <w:szCs w:val="28"/>
          <w:lang w:val="uk-UA"/>
        </w:rPr>
        <w:t>п</w:t>
      </w:r>
      <w:r w:rsidRPr="003802D1">
        <w:rPr>
          <w:rFonts w:ascii="Times New Roman" w:eastAsia="Times New Roman" w:hAnsi="Times New Roman" w:cs="Times New Roman"/>
          <w:b/>
          <w:bCs/>
          <w:kern w:val="0"/>
          <w:sz w:val="28"/>
          <w:szCs w:val="28"/>
          <w:lang w:val="uk-UA"/>
        </w:rPr>
        <w:t>редметом дослідження</w:t>
      </w:r>
      <w:r w:rsidRPr="003802D1">
        <w:rPr>
          <w:rFonts w:ascii="Times New Roman" w:eastAsia="Times New Roman" w:hAnsi="Times New Roman" w:cs="Times New Roman"/>
          <w:kern w:val="0"/>
          <w:sz w:val="28"/>
          <w:szCs w:val="28"/>
          <w:lang w:val="uk-UA"/>
        </w:rPr>
        <w:t xml:space="preserve"> є </w:t>
      </w:r>
      <w:r w:rsidRPr="003802D1">
        <w:rPr>
          <w:rFonts w:ascii="Times New Roman" w:eastAsia="Times New Roman" w:hAnsi="Times New Roman" w:cs="Times New Roman"/>
          <w:i/>
          <w:kern w:val="0"/>
          <w:sz w:val="28"/>
          <w:szCs w:val="28"/>
          <w:lang w:val="uk-UA"/>
        </w:rPr>
        <w:t>ціннісна семантика</w:t>
      </w:r>
      <w:r w:rsidRPr="003802D1">
        <w:rPr>
          <w:rFonts w:ascii="Times New Roman" w:eastAsia="Times New Roman" w:hAnsi="Times New Roman" w:cs="Times New Roman"/>
          <w:kern w:val="0"/>
          <w:sz w:val="28"/>
          <w:szCs w:val="28"/>
          <w:lang w:val="uk-UA"/>
        </w:rPr>
        <w:t xml:space="preserve"> української картини світу</w:t>
      </w:r>
      <w:r w:rsidRPr="003802D1">
        <w:rPr>
          <w:rFonts w:ascii="Times New Roman" w:eastAsia="Times New Roman" w:hAnsi="Times New Roman" w:cs="Times New Roman"/>
          <w:color w:val="000000"/>
          <w:kern w:val="0"/>
          <w:sz w:val="28"/>
          <w:szCs w:val="28"/>
          <w:lang w:val="uk-UA"/>
        </w:rPr>
        <w:t xml:space="preserve">, яка виявляє національну ментальність </w:t>
      </w:r>
      <w:r w:rsidRPr="003802D1">
        <w:rPr>
          <w:rFonts w:ascii="Times New Roman" w:eastAsia="Times New Roman" w:hAnsi="Times New Roman" w:cs="Times New Roman"/>
          <w:kern w:val="0"/>
          <w:sz w:val="28"/>
          <w:szCs w:val="28"/>
          <w:lang w:val="uk-UA"/>
        </w:rPr>
        <w:t xml:space="preserve">в </w:t>
      </w:r>
      <w:r w:rsidRPr="003802D1">
        <w:rPr>
          <w:rFonts w:ascii="Times New Roman" w:eastAsia="Times New Roman" w:hAnsi="Times New Roman" w:cs="Times New Roman"/>
          <w:iCs/>
          <w:kern w:val="0"/>
          <w:sz w:val="28"/>
          <w:szCs w:val="28"/>
          <w:lang w:val="uk-UA"/>
        </w:rPr>
        <w:t xml:space="preserve">єдності </w:t>
      </w:r>
      <w:r w:rsidRPr="003802D1">
        <w:rPr>
          <w:rFonts w:ascii="Times New Roman" w:eastAsia="Times New Roman" w:hAnsi="Times New Roman" w:cs="Times New Roman"/>
          <w:kern w:val="0"/>
          <w:sz w:val="28"/>
          <w:szCs w:val="28"/>
          <w:lang w:val="uk-UA"/>
        </w:rPr>
        <w:t xml:space="preserve">традиційної та </w:t>
      </w:r>
      <w:r w:rsidRPr="003802D1">
        <w:rPr>
          <w:rFonts w:ascii="Times New Roman" w:eastAsia="Times New Roman" w:hAnsi="Times New Roman" w:cs="Times New Roman"/>
          <w:color w:val="000000"/>
          <w:kern w:val="0"/>
          <w:sz w:val="28"/>
          <w:szCs w:val="28"/>
          <w:lang w:val="uk-UA"/>
        </w:rPr>
        <w:t>академічної сфер музикування.</w:t>
      </w:r>
    </w:p>
    <w:p w14:paraId="65ABA575" w14:textId="77777777" w:rsidR="003802D1" w:rsidRPr="003802D1" w:rsidRDefault="003802D1" w:rsidP="003802D1">
      <w:pPr>
        <w:tabs>
          <w:tab w:val="clear" w:pos="709"/>
        </w:tabs>
        <w:spacing w:after="0" w:line="242" w:lineRule="auto"/>
        <w:ind w:firstLine="72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bCs/>
          <w:kern w:val="0"/>
          <w:sz w:val="28"/>
          <w:szCs w:val="28"/>
          <w:lang w:val="uk-UA"/>
        </w:rPr>
        <w:t xml:space="preserve">Методи дослідження. </w:t>
      </w:r>
      <w:r w:rsidRPr="003802D1">
        <w:rPr>
          <w:rFonts w:ascii="Times New Roman" w:eastAsia="Times New Roman" w:hAnsi="Times New Roman" w:cs="Times New Roman"/>
          <w:kern w:val="0"/>
          <w:sz w:val="28"/>
          <w:szCs w:val="28"/>
          <w:lang w:val="uk-UA"/>
        </w:rPr>
        <w:t>У дисертаційному дослідженні застосовані наукові методи та підходи</w:t>
      </w:r>
      <w:r w:rsidRPr="003802D1">
        <w:rPr>
          <w:rFonts w:ascii="Times New Roman" w:eastAsia="Times New Roman" w:hAnsi="Times New Roman" w:cs="Times New Roman"/>
          <w:color w:val="000000"/>
          <w:kern w:val="0"/>
          <w:sz w:val="28"/>
          <w:szCs w:val="28"/>
          <w:lang w:val="uk-UA"/>
        </w:rPr>
        <w:t>, зумовлені когнітивним змістом базової категорії «картина світу» задля системного моделювання історико-культурних процесів та явищ. У р</w:t>
      </w:r>
      <w:r w:rsidRPr="003802D1">
        <w:rPr>
          <w:rFonts w:ascii="Times New Roman" w:eastAsia="Times New Roman" w:hAnsi="Times New Roman" w:cs="Times New Roman"/>
          <w:kern w:val="0"/>
          <w:sz w:val="28"/>
          <w:szCs w:val="28"/>
          <w:lang w:val="uk-UA"/>
        </w:rPr>
        <w:t xml:space="preserve">оботі задіяно міждисциплінарний підхід, пов’язаний із комплексним використанням загальнонаукових та спеціальних методів: насамперед, історико-стильового, структурно-функціонального, музично-семіотичного, жанрового. </w:t>
      </w:r>
    </w:p>
    <w:p w14:paraId="04F76076" w14:textId="77777777" w:rsidR="003802D1" w:rsidRPr="003802D1" w:rsidRDefault="003802D1" w:rsidP="003802D1">
      <w:pPr>
        <w:tabs>
          <w:tab w:val="clear" w:pos="709"/>
        </w:tabs>
        <w:spacing w:after="0" w:line="242" w:lineRule="auto"/>
        <w:ind w:firstLine="72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lastRenderedPageBreak/>
        <w:t xml:space="preserve">Так, </w:t>
      </w:r>
      <w:r w:rsidRPr="003802D1">
        <w:rPr>
          <w:rFonts w:ascii="Times New Roman" w:eastAsia="Times New Roman" w:hAnsi="Times New Roman" w:cs="Times New Roman"/>
          <w:i/>
          <w:kern w:val="0"/>
          <w:sz w:val="28"/>
          <w:szCs w:val="28"/>
          <w:lang w:val="uk-UA"/>
        </w:rPr>
        <w:t>термінологічний</w:t>
      </w:r>
      <w:r w:rsidRPr="003802D1">
        <w:rPr>
          <w:rFonts w:ascii="Times New Roman" w:eastAsia="Times New Roman" w:hAnsi="Times New Roman" w:cs="Times New Roman"/>
          <w:kern w:val="0"/>
          <w:sz w:val="28"/>
          <w:szCs w:val="28"/>
          <w:lang w:val="uk-UA"/>
        </w:rPr>
        <w:t xml:space="preserve"> аналіз поняття «картина світу» представлено дослідженнями з </w:t>
      </w:r>
      <w:r w:rsidRPr="003802D1">
        <w:rPr>
          <w:rFonts w:ascii="Times New Roman" w:eastAsia="Times New Roman" w:hAnsi="Times New Roman" w:cs="Times New Roman"/>
          <w:iCs/>
          <w:kern w:val="0"/>
          <w:sz w:val="28"/>
          <w:szCs w:val="28"/>
          <w:lang w:val="uk-UA"/>
        </w:rPr>
        <w:t>філософії</w:t>
      </w:r>
      <w:r w:rsidRPr="003802D1">
        <w:rPr>
          <w:rFonts w:ascii="Times New Roman" w:eastAsia="Times New Roman" w:hAnsi="Times New Roman" w:cs="Times New Roman"/>
          <w:kern w:val="0"/>
          <w:sz w:val="28"/>
          <w:szCs w:val="28"/>
          <w:lang w:val="uk-UA"/>
        </w:rPr>
        <w:t xml:space="preserve"> (Л. Вітґенштейн, М. Хайдеґґер), </w:t>
      </w:r>
      <w:r w:rsidRPr="003802D1">
        <w:rPr>
          <w:rFonts w:ascii="Times New Roman" w:eastAsia="Times New Roman" w:hAnsi="Times New Roman" w:cs="Times New Roman"/>
          <w:iCs/>
          <w:kern w:val="0"/>
          <w:sz w:val="28"/>
          <w:szCs w:val="28"/>
          <w:lang w:val="uk-UA"/>
        </w:rPr>
        <w:t>мовознавства</w:t>
      </w:r>
      <w:r w:rsidRPr="003802D1">
        <w:rPr>
          <w:rFonts w:ascii="Times New Roman" w:eastAsia="Times New Roman" w:hAnsi="Times New Roman" w:cs="Times New Roman"/>
          <w:kern w:val="0"/>
          <w:sz w:val="28"/>
          <w:szCs w:val="28"/>
          <w:lang w:val="uk-UA"/>
        </w:rPr>
        <w:t xml:space="preserve"> (Л. Вайсґербер, В. фон Гумбольдт, Р. Кісь) та </w:t>
      </w:r>
      <w:r w:rsidRPr="003802D1">
        <w:rPr>
          <w:rFonts w:ascii="Times New Roman" w:eastAsia="Times New Roman" w:hAnsi="Times New Roman" w:cs="Times New Roman"/>
          <w:iCs/>
          <w:kern w:val="0"/>
          <w:sz w:val="28"/>
          <w:szCs w:val="28"/>
          <w:lang w:val="uk-UA"/>
        </w:rPr>
        <w:t>культурології</w:t>
      </w:r>
      <w:r w:rsidRPr="003802D1">
        <w:rPr>
          <w:rFonts w:ascii="Times New Roman" w:eastAsia="Times New Roman" w:hAnsi="Times New Roman" w:cs="Times New Roman"/>
          <w:kern w:val="0"/>
          <w:sz w:val="28"/>
          <w:szCs w:val="28"/>
          <w:lang w:val="uk-UA"/>
        </w:rPr>
        <w:t xml:space="preserve"> (Р. Редфілд, К. Ґіртц в американській антропологічній традиції; А. Агафонов, А. Гуревич, С. Лур’є, Ю. Чернявська – російська традиція).</w:t>
      </w:r>
    </w:p>
    <w:p w14:paraId="213C3203" w14:textId="77777777" w:rsidR="003802D1" w:rsidRPr="003802D1" w:rsidRDefault="003802D1" w:rsidP="003802D1">
      <w:pPr>
        <w:tabs>
          <w:tab w:val="clear" w:pos="709"/>
          <w:tab w:val="left" w:pos="0"/>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Запропоновані в дисертаційному дослідженні наукові положення аргументовані на підставі трьох дискурсів (філософський, культурологічний, музикознавчий). </w:t>
      </w:r>
      <w:r w:rsidRPr="003802D1">
        <w:rPr>
          <w:rFonts w:ascii="Times New Roman" w:eastAsia="Times New Roman" w:hAnsi="Times New Roman" w:cs="Times New Roman"/>
          <w:i/>
          <w:kern w:val="0"/>
          <w:sz w:val="28"/>
          <w:szCs w:val="28"/>
          <w:lang w:val="uk-UA"/>
        </w:rPr>
        <w:t>Філософський</w:t>
      </w:r>
      <w:r w:rsidRPr="003802D1">
        <w:rPr>
          <w:rFonts w:ascii="Times New Roman" w:eastAsia="Times New Roman" w:hAnsi="Times New Roman" w:cs="Times New Roman"/>
          <w:kern w:val="0"/>
          <w:sz w:val="28"/>
          <w:szCs w:val="28"/>
          <w:lang w:val="uk-UA"/>
        </w:rPr>
        <w:t xml:space="preserve"> дискурс ключових положень дисертації обумовлено висвітленням ментальних засад національної самосвідомості культури (праці Г. Сковороди, П. Юркевича, Д. Чижевського; М. Іваньо, М. Лука, Л. Шкляра, В. Горського). </w:t>
      </w:r>
    </w:p>
    <w:p w14:paraId="1D5757D6"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i/>
          <w:kern w:val="0"/>
          <w:sz w:val="28"/>
          <w:szCs w:val="28"/>
          <w:lang w:val="uk-UA"/>
        </w:rPr>
        <w:t>Культурологічний</w:t>
      </w:r>
      <w:r w:rsidRPr="003802D1">
        <w:rPr>
          <w:rFonts w:ascii="Times New Roman" w:eastAsia="Times New Roman" w:hAnsi="Times New Roman" w:cs="Times New Roman"/>
          <w:kern w:val="0"/>
          <w:sz w:val="28"/>
          <w:szCs w:val="28"/>
          <w:lang w:val="uk-UA"/>
        </w:rPr>
        <w:t xml:space="preserve"> дискурс пов’язано із загальними питаннями культурології та етнології (Ґ.Ґачев, А. Гуревич, Г. Лозко, С. Лур’є, Ю. Чернявська, К. Черемський), які слід враховувати з огляду на їх засадничу роль у подальших музикознавчих проекціях.</w:t>
      </w:r>
    </w:p>
    <w:p w14:paraId="3AD16FCE"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i/>
          <w:kern w:val="0"/>
          <w:sz w:val="28"/>
          <w:szCs w:val="28"/>
          <w:lang w:val="uk-UA"/>
        </w:rPr>
        <w:t>Музикознавчий</w:t>
      </w:r>
      <w:r w:rsidRPr="003802D1">
        <w:rPr>
          <w:rFonts w:ascii="Times New Roman" w:eastAsia="Times New Roman" w:hAnsi="Times New Roman" w:cs="Times New Roman"/>
          <w:kern w:val="0"/>
          <w:sz w:val="28"/>
          <w:szCs w:val="28"/>
          <w:lang w:val="uk-UA"/>
        </w:rPr>
        <w:t xml:space="preserve"> дискурс представлено працями, присвяченими:</w:t>
      </w:r>
    </w:p>
    <w:p w14:paraId="0FBAFB1E" w14:textId="77777777" w:rsidR="003802D1" w:rsidRPr="003802D1" w:rsidRDefault="003802D1" w:rsidP="00E80D63">
      <w:pPr>
        <w:numPr>
          <w:ilvl w:val="0"/>
          <w:numId w:val="17"/>
        </w:numPr>
        <w:spacing w:after="0" w:line="242" w:lineRule="auto"/>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проблемам історії та теорії культури (Б. Асаф’єв, В. Бобровський, Н. Герасимова-Персидська, Л. Дьячкова, Л. Кияновська, О. Бенч, М. Ржевська, О. Рощенко, О. Немкович); </w:t>
      </w:r>
    </w:p>
    <w:p w14:paraId="13407A1B" w14:textId="77777777" w:rsidR="003802D1" w:rsidRPr="003802D1" w:rsidRDefault="003802D1" w:rsidP="00E80D63">
      <w:pPr>
        <w:numPr>
          <w:ilvl w:val="0"/>
          <w:numId w:val="17"/>
        </w:numPr>
        <w:spacing w:after="0" w:line="242" w:lineRule="auto"/>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теорії національного стилю (Н. Горюхіна, С. Тишко, С. Шип), розробці концепції національного образу світу (І. Золотовицька, Ю. Чекан, В. Артеменко), національної музичної мови (О. Козаренко) та національної ідеї (О. Овсяннікова-Трель); </w:t>
      </w:r>
    </w:p>
    <w:p w14:paraId="2B9906DF" w14:textId="77777777" w:rsidR="003802D1" w:rsidRPr="003802D1" w:rsidRDefault="003802D1" w:rsidP="00E80D63">
      <w:pPr>
        <w:numPr>
          <w:ilvl w:val="0"/>
          <w:numId w:val="17"/>
        </w:numPr>
        <w:spacing w:after="0" w:line="242" w:lineRule="auto"/>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дослідженню категорії «картина світу» (М. Бонфельд, Н. Герасимова-Персидська, І. Барсова, В. Медушевський, І. Сніткова, Г. Рибінцева);</w:t>
      </w:r>
    </w:p>
    <w:p w14:paraId="28A9612B" w14:textId="77777777" w:rsidR="003802D1" w:rsidRPr="003802D1" w:rsidRDefault="003802D1" w:rsidP="00E80D63">
      <w:pPr>
        <w:numPr>
          <w:ilvl w:val="0"/>
          <w:numId w:val="17"/>
        </w:numPr>
        <w:spacing w:after="0" w:line="242" w:lineRule="auto"/>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загальним та специфізованим (локальним)</w:t>
      </w:r>
      <w:r w:rsidRPr="003802D1">
        <w:rPr>
          <w:rFonts w:ascii="Times New Roman" w:eastAsia="Times New Roman" w:hAnsi="Times New Roman" w:cs="Times New Roman"/>
          <w:color w:val="0000FF"/>
          <w:kern w:val="0"/>
          <w:sz w:val="28"/>
          <w:szCs w:val="28"/>
          <w:lang w:val="uk-UA"/>
        </w:rPr>
        <w:t xml:space="preserve"> </w:t>
      </w:r>
      <w:r w:rsidRPr="003802D1">
        <w:rPr>
          <w:rFonts w:ascii="Times New Roman" w:eastAsia="Times New Roman" w:hAnsi="Times New Roman" w:cs="Times New Roman"/>
          <w:kern w:val="0"/>
          <w:sz w:val="28"/>
          <w:szCs w:val="28"/>
          <w:lang w:val="uk-UA"/>
        </w:rPr>
        <w:t>питанням</w:t>
      </w:r>
      <w:r w:rsidRPr="003802D1">
        <w:rPr>
          <w:rFonts w:ascii="Times New Roman" w:eastAsia="Times New Roman" w:hAnsi="Times New Roman" w:cs="Times New Roman"/>
          <w:color w:val="0000FF"/>
          <w:kern w:val="0"/>
          <w:sz w:val="28"/>
          <w:szCs w:val="28"/>
          <w:lang w:val="uk-UA"/>
        </w:rPr>
        <w:t xml:space="preserve"> </w:t>
      </w:r>
      <w:r w:rsidRPr="003802D1">
        <w:rPr>
          <w:rFonts w:ascii="Times New Roman" w:eastAsia="Times New Roman" w:hAnsi="Times New Roman" w:cs="Times New Roman"/>
          <w:kern w:val="0"/>
          <w:sz w:val="28"/>
          <w:szCs w:val="28"/>
          <w:lang w:val="uk-UA"/>
        </w:rPr>
        <w:t xml:space="preserve">етномузикології (Ф. Колесса, </w:t>
      </w:r>
      <w:r w:rsidRPr="003802D1">
        <w:rPr>
          <w:rFonts w:ascii="Times New Roman" w:eastAsia="Times New Roman" w:hAnsi="Times New Roman" w:cs="Times New Roman"/>
          <w:color w:val="000000"/>
          <w:kern w:val="0"/>
          <w:sz w:val="28"/>
          <w:szCs w:val="28"/>
          <w:lang w:val="uk-UA"/>
        </w:rPr>
        <w:t xml:space="preserve">К. Квітка, </w:t>
      </w:r>
      <w:r w:rsidRPr="003802D1">
        <w:rPr>
          <w:rFonts w:ascii="Times New Roman" w:eastAsia="Times New Roman" w:hAnsi="Times New Roman" w:cs="Times New Roman"/>
          <w:kern w:val="0"/>
          <w:sz w:val="28"/>
          <w:szCs w:val="28"/>
          <w:lang w:val="uk-UA"/>
        </w:rPr>
        <w:t xml:space="preserve">С. Грица, </w:t>
      </w:r>
      <w:r w:rsidRPr="003802D1">
        <w:rPr>
          <w:rFonts w:ascii="Times New Roman" w:eastAsia="Times New Roman" w:hAnsi="Times New Roman" w:cs="Times New Roman"/>
          <w:color w:val="000000"/>
          <w:kern w:val="0"/>
          <w:sz w:val="28"/>
          <w:szCs w:val="28"/>
          <w:lang w:val="uk-UA"/>
        </w:rPr>
        <w:t>М. Хай, О. Богданова</w:t>
      </w:r>
      <w:r w:rsidRPr="003802D1">
        <w:rPr>
          <w:rFonts w:ascii="Times New Roman" w:eastAsia="Times New Roman" w:hAnsi="Times New Roman" w:cs="Times New Roman"/>
          <w:kern w:val="0"/>
          <w:sz w:val="28"/>
          <w:szCs w:val="28"/>
          <w:lang w:val="uk-UA"/>
        </w:rPr>
        <w:t xml:space="preserve">); </w:t>
      </w:r>
    </w:p>
    <w:p w14:paraId="05018564" w14:textId="77777777" w:rsidR="003802D1" w:rsidRPr="003802D1" w:rsidRDefault="003802D1" w:rsidP="00E80D63">
      <w:pPr>
        <w:numPr>
          <w:ilvl w:val="0"/>
          <w:numId w:val="17"/>
        </w:numPr>
        <w:spacing w:after="0" w:line="242" w:lineRule="auto"/>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онтологічній концепції музики (Л. Зайцева).</w:t>
      </w:r>
    </w:p>
    <w:p w14:paraId="26670DD8"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bCs/>
          <w:kern w:val="0"/>
          <w:sz w:val="28"/>
          <w:szCs w:val="28"/>
          <w:lang w:val="uk-UA"/>
        </w:rPr>
      </w:pPr>
      <w:r w:rsidRPr="003802D1">
        <w:rPr>
          <w:rFonts w:ascii="Times New Roman" w:eastAsia="Times New Roman" w:hAnsi="Times New Roman" w:cs="Times New Roman"/>
          <w:bCs/>
          <w:kern w:val="0"/>
          <w:sz w:val="28"/>
          <w:szCs w:val="28"/>
          <w:lang w:val="uk-UA"/>
        </w:rPr>
        <w:t xml:space="preserve">Для обґрунтування музикознавчої інтерпретації картини світу (зокрема в контексті пропонованого дисертаційного дослідження – національної української) пріоритетним виявився </w:t>
      </w:r>
      <w:r w:rsidRPr="003802D1">
        <w:rPr>
          <w:rFonts w:ascii="Times New Roman" w:eastAsia="Times New Roman" w:hAnsi="Times New Roman" w:cs="Times New Roman"/>
          <w:bCs/>
          <w:i/>
          <w:kern w:val="0"/>
          <w:sz w:val="28"/>
          <w:szCs w:val="28"/>
          <w:lang w:val="uk-UA"/>
        </w:rPr>
        <w:t>системний</w:t>
      </w:r>
      <w:r w:rsidRPr="003802D1">
        <w:rPr>
          <w:rFonts w:ascii="Times New Roman" w:eastAsia="Times New Roman" w:hAnsi="Times New Roman" w:cs="Times New Roman"/>
          <w:bCs/>
          <w:kern w:val="0"/>
          <w:sz w:val="28"/>
          <w:szCs w:val="28"/>
          <w:lang w:val="uk-UA"/>
        </w:rPr>
        <w:t xml:space="preserve"> підхід. </w:t>
      </w:r>
    </w:p>
    <w:p w14:paraId="5A8ADA01"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bCs/>
          <w:kern w:val="0"/>
          <w:sz w:val="28"/>
          <w:szCs w:val="28"/>
          <w:lang w:val="uk-UA"/>
        </w:rPr>
        <w:t>Матеріал</w:t>
      </w:r>
      <w:r w:rsidRPr="003802D1">
        <w:rPr>
          <w:rFonts w:ascii="Times New Roman" w:eastAsia="Times New Roman" w:hAnsi="Times New Roman" w:cs="Times New Roman"/>
          <w:kern w:val="0"/>
          <w:sz w:val="28"/>
          <w:szCs w:val="28"/>
          <w:lang w:val="uk-UA"/>
        </w:rPr>
        <w:t xml:space="preserve"> для апробації гіпотези дослідження скеровано відбором найбільш репрезентативних феноменів як традиційної, так і академічної сфер музичної культури України. Відображенням традиційної музичної культури постає феномен кобзарсько-лірницької традиції. При всьому багатстві виявів жанрово-стильового контексту вітчизняної академічної музики, матеріал дослідження обмежено прикладами хорової </w:t>
      </w:r>
      <w:r w:rsidRPr="003802D1">
        <w:rPr>
          <w:rFonts w:ascii="Times New Roman" w:eastAsia="Times New Roman" w:hAnsi="Times New Roman" w:cs="Times New Roman"/>
          <w:color w:val="000000"/>
          <w:kern w:val="0"/>
          <w:sz w:val="28"/>
          <w:szCs w:val="28"/>
          <w:lang w:val="uk-UA"/>
        </w:rPr>
        <w:t>творчості (</w:t>
      </w:r>
      <w:r w:rsidRPr="003802D1">
        <w:rPr>
          <w:rFonts w:ascii="Times New Roman" w:eastAsia="Times New Roman" w:hAnsi="Times New Roman" w:cs="Times New Roman"/>
          <w:kern w:val="0"/>
          <w:sz w:val="28"/>
          <w:szCs w:val="28"/>
          <w:lang w:val="uk-UA"/>
        </w:rPr>
        <w:t>як жанрової домінанти національної української картини світу), наділеної</w:t>
      </w:r>
      <w:r w:rsidRPr="003802D1">
        <w:rPr>
          <w:rFonts w:ascii="Times New Roman" w:eastAsia="Times New Roman" w:hAnsi="Times New Roman" w:cs="Times New Roman"/>
          <w:color w:val="000000"/>
          <w:kern w:val="0"/>
          <w:sz w:val="28"/>
          <w:szCs w:val="28"/>
          <w:lang w:val="uk-UA"/>
        </w:rPr>
        <w:t xml:space="preserve"> «генетичним кодом» музичного мислення. Саме традиція</w:t>
      </w:r>
      <w:r w:rsidRPr="003802D1">
        <w:rPr>
          <w:rFonts w:ascii="Times New Roman" w:eastAsia="Times New Roman" w:hAnsi="Times New Roman" w:cs="Times New Roman"/>
          <w:kern w:val="0"/>
          <w:sz w:val="28"/>
          <w:szCs w:val="28"/>
          <w:lang w:val="uk-UA"/>
        </w:rPr>
        <w:t xml:space="preserve"> хорового співу є репрезентантом національної ментальності протягом багатьох століть (від автентичного гуртового співу до вершинних зразків композиторської творчості – в акапельному та симфонічно-хоровому різновидах). </w:t>
      </w:r>
    </w:p>
    <w:p w14:paraId="1BDA3D98"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bCs/>
          <w:kern w:val="0"/>
          <w:sz w:val="28"/>
          <w:szCs w:val="28"/>
          <w:lang w:val="uk-UA"/>
        </w:rPr>
        <w:lastRenderedPageBreak/>
        <w:t xml:space="preserve">Наукова новизна одержаних результатів. </w:t>
      </w:r>
      <w:r w:rsidRPr="003802D1">
        <w:rPr>
          <w:rFonts w:ascii="Times New Roman" w:eastAsia="Times New Roman" w:hAnsi="Times New Roman" w:cs="Times New Roman"/>
          <w:kern w:val="0"/>
          <w:sz w:val="28"/>
          <w:szCs w:val="28"/>
          <w:lang w:val="uk-UA"/>
        </w:rPr>
        <w:t xml:space="preserve">Теоретично обґрунтовано когнітивний потенціал «картини світу» в системі смислоутворюючих категорій аналізу музики. </w:t>
      </w:r>
    </w:p>
    <w:p w14:paraId="1E79B2E8"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i/>
          <w:iCs/>
          <w:kern w:val="0"/>
          <w:sz w:val="28"/>
          <w:szCs w:val="28"/>
          <w:lang w:val="uk-UA"/>
        </w:rPr>
        <w:t>Вперше</w:t>
      </w:r>
      <w:r w:rsidRPr="003802D1">
        <w:rPr>
          <w:rFonts w:ascii="Times New Roman" w:eastAsia="Times New Roman" w:hAnsi="Times New Roman" w:cs="Times New Roman"/>
          <w:kern w:val="0"/>
          <w:sz w:val="28"/>
          <w:szCs w:val="28"/>
          <w:lang w:val="uk-UA"/>
        </w:rPr>
        <w:t xml:space="preserve"> у вітчизняному музикознавстві запропоновано концепцію, зміст якої полягає:</w:t>
      </w:r>
    </w:p>
    <w:p w14:paraId="3DD13B15" w14:textId="77777777" w:rsidR="003802D1" w:rsidRPr="003802D1" w:rsidRDefault="003802D1" w:rsidP="00E80D63">
      <w:pPr>
        <w:numPr>
          <w:ilvl w:val="0"/>
          <w:numId w:val="8"/>
        </w:numPr>
        <w:tabs>
          <w:tab w:val="left" w:pos="3240"/>
          <w:tab w:val="left" w:pos="5562"/>
        </w:tabs>
        <w:spacing w:after="0" w:line="242" w:lineRule="auto"/>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у філософсько-онтологічному обґрунтуванні категорії «картина світу» як парадигми пізнання музичної творчості (ширше – культури);</w:t>
      </w:r>
    </w:p>
    <w:p w14:paraId="1ED47570" w14:textId="77777777" w:rsidR="003802D1" w:rsidRPr="003802D1" w:rsidRDefault="003802D1" w:rsidP="00E80D63">
      <w:pPr>
        <w:numPr>
          <w:ilvl w:val="0"/>
          <w:numId w:val="8"/>
        </w:numPr>
        <w:spacing w:after="0" w:line="242" w:lineRule="auto"/>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у моделюванні національної української картини світу через поєднання традиційної та академічної сфер у загальний предмет дослідження, що засвідчує ментальну цілісність української музичної культури;</w:t>
      </w:r>
    </w:p>
    <w:p w14:paraId="57AA173D" w14:textId="77777777" w:rsidR="003802D1" w:rsidRPr="003802D1" w:rsidRDefault="003802D1" w:rsidP="00E80D63">
      <w:pPr>
        <w:numPr>
          <w:ilvl w:val="0"/>
          <w:numId w:val="8"/>
        </w:numPr>
        <w:spacing w:after="0" w:line="242" w:lineRule="auto"/>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у дослідженні окремих маловивчених зразків хорової традиції вітчизняної професійної музичної творчості ХХ – початку ХХІ ст.;</w:t>
      </w:r>
    </w:p>
    <w:p w14:paraId="334A58ED" w14:textId="77777777" w:rsidR="003802D1" w:rsidRPr="003802D1" w:rsidRDefault="003802D1" w:rsidP="00E80D63">
      <w:pPr>
        <w:numPr>
          <w:ilvl w:val="0"/>
          <w:numId w:val="8"/>
        </w:numPr>
        <w:spacing w:after="0" w:line="242" w:lineRule="auto"/>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у визначенні ціннісної семантики національної української картини світу (музичного твору або явища національної культури);</w:t>
      </w:r>
    </w:p>
    <w:p w14:paraId="464246CD" w14:textId="77777777" w:rsidR="003802D1" w:rsidRPr="003802D1" w:rsidRDefault="003802D1" w:rsidP="00E80D63">
      <w:pPr>
        <w:numPr>
          <w:ilvl w:val="0"/>
          <w:numId w:val="8"/>
        </w:numPr>
        <w:spacing w:after="0" w:line="242" w:lineRule="auto"/>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в апробації методики аналізу картини світу (на прикладах</w:t>
      </w:r>
      <w:r w:rsidRPr="003802D1">
        <w:rPr>
          <w:rFonts w:ascii="Times New Roman" w:eastAsia="Times New Roman" w:hAnsi="Times New Roman" w:cs="Times New Roman"/>
          <w:color w:val="FF00FF"/>
          <w:kern w:val="0"/>
          <w:sz w:val="28"/>
          <w:szCs w:val="28"/>
          <w:lang w:val="uk-UA"/>
        </w:rPr>
        <w:t xml:space="preserve"> </w:t>
      </w:r>
      <w:r w:rsidRPr="003802D1">
        <w:rPr>
          <w:rFonts w:ascii="Times New Roman" w:eastAsia="Times New Roman" w:hAnsi="Times New Roman" w:cs="Times New Roman"/>
          <w:kern w:val="0"/>
          <w:sz w:val="28"/>
          <w:szCs w:val="28"/>
          <w:lang w:val="uk-UA"/>
        </w:rPr>
        <w:t>національної української музичної культури).</w:t>
      </w:r>
    </w:p>
    <w:p w14:paraId="77A303FB"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bCs/>
          <w:kern w:val="0"/>
          <w:sz w:val="28"/>
          <w:szCs w:val="28"/>
          <w:lang w:val="uk-UA"/>
        </w:rPr>
        <w:t xml:space="preserve">Практичне значення результатів дослідження </w:t>
      </w:r>
      <w:r w:rsidRPr="003802D1">
        <w:rPr>
          <w:rFonts w:ascii="Times New Roman" w:eastAsia="Times New Roman" w:hAnsi="Times New Roman" w:cs="Times New Roman"/>
          <w:kern w:val="0"/>
          <w:sz w:val="28"/>
          <w:szCs w:val="28"/>
          <w:lang w:val="uk-UA"/>
        </w:rPr>
        <w:t>визначається можливістю методологічного зближення та взаємодії культурологічно-музикознавчих дисциплін за рахунок</w:t>
      </w:r>
      <w:r w:rsidRPr="003802D1">
        <w:rPr>
          <w:rFonts w:ascii="Times New Roman" w:eastAsia="Times New Roman" w:hAnsi="Times New Roman" w:cs="Times New Roman"/>
          <w:bCs/>
          <w:kern w:val="0"/>
          <w:sz w:val="28"/>
          <w:szCs w:val="28"/>
          <w:lang w:val="uk-UA"/>
        </w:rPr>
        <w:t xml:space="preserve"> у</w:t>
      </w:r>
      <w:r w:rsidRPr="003802D1">
        <w:rPr>
          <w:rFonts w:ascii="Times New Roman" w:eastAsia="Times New Roman" w:hAnsi="Times New Roman" w:cs="Times New Roman"/>
          <w:kern w:val="0"/>
          <w:sz w:val="28"/>
          <w:szCs w:val="28"/>
          <w:lang w:val="uk-UA"/>
        </w:rPr>
        <w:t xml:space="preserve">провадження музичної україністики, етнології та філософсько-онтологічної антропології в практику вузівської освіти музичного профілю </w:t>
      </w:r>
      <w:r w:rsidRPr="003802D1">
        <w:rPr>
          <w:rFonts w:ascii="Times New Roman" w:eastAsia="Times New Roman" w:hAnsi="Times New Roman" w:cs="Times New Roman"/>
          <w:kern w:val="0"/>
          <w:sz w:val="28"/>
          <w:szCs w:val="28"/>
          <w:lang w:val="en-US"/>
        </w:rPr>
        <w:t>III</w:t>
      </w:r>
      <w:r w:rsidRPr="003802D1">
        <w:rPr>
          <w:rFonts w:ascii="Times New Roman" w:eastAsia="Times New Roman" w:hAnsi="Times New Roman" w:cs="Times New Roman"/>
          <w:kern w:val="0"/>
          <w:sz w:val="28"/>
          <w:szCs w:val="28"/>
          <w:lang w:val="uk-UA"/>
        </w:rPr>
        <w:t>–</w:t>
      </w:r>
      <w:r w:rsidRPr="003802D1">
        <w:rPr>
          <w:rFonts w:ascii="Times New Roman" w:eastAsia="Times New Roman" w:hAnsi="Times New Roman" w:cs="Times New Roman"/>
          <w:kern w:val="0"/>
          <w:sz w:val="28"/>
          <w:szCs w:val="28"/>
          <w:lang w:val="en-US"/>
        </w:rPr>
        <w:t>IV</w:t>
      </w:r>
      <w:r w:rsidRPr="003802D1">
        <w:rPr>
          <w:rFonts w:ascii="Times New Roman" w:eastAsia="Times New Roman" w:hAnsi="Times New Roman" w:cs="Times New Roman"/>
          <w:kern w:val="0"/>
          <w:sz w:val="28"/>
          <w:szCs w:val="28"/>
          <w:lang w:val="uk-UA"/>
        </w:rPr>
        <w:t xml:space="preserve"> рівнів акредитації. Основні положення дисертації слугують підґрунтям для  розробки навчальних програм  та збагачення методології спецкурсів для бакалаврів: «Музичний фольклор», «Історія української музичної культури», «Аналіз музичних творів», «Основи наукових досліджень», а також новітніх курсів для магістрів музичних вищих навчальних закладів культури та мистецтв «Методологія історичного та теоретичного музикознавства»,</w:t>
      </w:r>
      <w:r w:rsidRPr="003802D1">
        <w:rPr>
          <w:rFonts w:ascii="Times New Roman" w:eastAsia="Times New Roman" w:hAnsi="Times New Roman" w:cs="Times New Roman"/>
          <w:color w:val="000000"/>
          <w:kern w:val="0"/>
          <w:sz w:val="28"/>
          <w:szCs w:val="28"/>
          <w:lang w:val="uk-UA"/>
        </w:rPr>
        <w:t xml:space="preserve"> «Методологічні аспекти музичного та театрального мистецтва»,</w:t>
      </w:r>
      <w:r w:rsidRPr="003802D1">
        <w:rPr>
          <w:rFonts w:ascii="Times New Roman" w:eastAsia="Times New Roman" w:hAnsi="Times New Roman" w:cs="Times New Roman"/>
          <w:kern w:val="0"/>
          <w:sz w:val="28"/>
          <w:szCs w:val="28"/>
          <w:lang w:val="uk-UA"/>
        </w:rPr>
        <w:t xml:space="preserve"> «Методологія наукових досліджень».</w:t>
      </w:r>
    </w:p>
    <w:p w14:paraId="43DCA866"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bCs/>
          <w:kern w:val="0"/>
          <w:sz w:val="28"/>
          <w:szCs w:val="28"/>
          <w:lang w:val="uk-UA"/>
        </w:rPr>
        <w:t>Апробація результатів дисертації.</w:t>
      </w:r>
      <w:r w:rsidRPr="003802D1">
        <w:rPr>
          <w:rFonts w:ascii="Times New Roman" w:eastAsia="Times New Roman" w:hAnsi="Times New Roman" w:cs="Times New Roman"/>
          <w:kern w:val="0"/>
          <w:sz w:val="28"/>
          <w:szCs w:val="28"/>
          <w:lang w:val="uk-UA"/>
        </w:rPr>
        <w:t xml:space="preserve"> Основні положення дослідження було оприлюднено автором у доповідях на Міжнародних, Всеукраїнських та міжвузівських конференціях: «Музичне і театральне мистецтво України у дослідженнях молодих мистецтвознавців» (Харків, 2003, 2004, 2005); «Соціокультурні комунікації в інформаційному суспільстві» (Харків, 2003); «Кобзарство в контексті становлення української професійної музичної культури» (Київ, 2005), «О.Кошиць і час» (Київ, 2005), «Логос історії музики» (Київ, 2007), «Актуальні проблеми музичного і театрального мистецтва» (Харків, 2008, 2009), «Українське кобзарство – історія, сучасність та перспективи» (Ялта, 2009).</w:t>
      </w:r>
    </w:p>
    <w:p w14:paraId="03352068"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bCs/>
          <w:kern w:val="0"/>
          <w:sz w:val="28"/>
          <w:szCs w:val="28"/>
          <w:lang w:val="uk-UA"/>
        </w:rPr>
        <w:t xml:space="preserve">Публікації. </w:t>
      </w:r>
      <w:r w:rsidRPr="003802D1">
        <w:rPr>
          <w:rFonts w:ascii="Times New Roman" w:eastAsia="Times New Roman" w:hAnsi="Times New Roman" w:cs="Times New Roman"/>
          <w:kern w:val="0"/>
          <w:sz w:val="28"/>
          <w:szCs w:val="28"/>
          <w:lang w:val="uk-UA"/>
        </w:rPr>
        <w:t>За темою дисертації опубліковано 8 наукових праць: із них 4 статті – у наукових спеціалізованих виданнях, затверджених ВАК України, та тези 4 конференцій.</w:t>
      </w:r>
    </w:p>
    <w:p w14:paraId="2828F6F8" w14:textId="77777777" w:rsidR="003802D1" w:rsidRPr="003802D1" w:rsidRDefault="003802D1" w:rsidP="003802D1">
      <w:pPr>
        <w:tabs>
          <w:tab w:val="clear" w:pos="709"/>
        </w:tabs>
        <w:spacing w:after="120" w:line="242" w:lineRule="auto"/>
        <w:ind w:firstLine="709"/>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b/>
          <w:bCs/>
          <w:kern w:val="0"/>
          <w:sz w:val="28"/>
          <w:szCs w:val="28"/>
          <w:lang w:val="uk-UA"/>
        </w:rPr>
        <w:t>Структура</w:t>
      </w:r>
      <w:r w:rsidRPr="003802D1">
        <w:rPr>
          <w:rFonts w:ascii="Times New Roman" w:eastAsia="Times New Roman" w:hAnsi="Times New Roman" w:cs="Times New Roman"/>
          <w:kern w:val="0"/>
          <w:sz w:val="28"/>
          <w:szCs w:val="28"/>
          <w:lang w:val="uk-UA"/>
        </w:rPr>
        <w:t xml:space="preserve"> </w:t>
      </w:r>
      <w:r w:rsidRPr="003802D1">
        <w:rPr>
          <w:rFonts w:ascii="Times New Roman" w:eastAsia="Times New Roman" w:hAnsi="Times New Roman" w:cs="Times New Roman"/>
          <w:b/>
          <w:bCs/>
          <w:kern w:val="0"/>
          <w:sz w:val="28"/>
          <w:szCs w:val="28"/>
          <w:lang w:val="uk-UA"/>
        </w:rPr>
        <w:t>дисертації</w:t>
      </w:r>
      <w:r w:rsidRPr="003802D1">
        <w:rPr>
          <w:rFonts w:ascii="Times New Roman" w:eastAsia="Times New Roman" w:hAnsi="Times New Roman" w:cs="Times New Roman"/>
          <w:kern w:val="0"/>
          <w:sz w:val="28"/>
          <w:szCs w:val="28"/>
          <w:lang w:val="uk-UA"/>
        </w:rPr>
        <w:t xml:space="preserve">. Робота складається із Вступу, трьох Розділів, </w:t>
      </w:r>
      <w:r w:rsidRPr="003802D1">
        <w:rPr>
          <w:rFonts w:ascii="Times New Roman" w:eastAsia="Times New Roman" w:hAnsi="Times New Roman" w:cs="Times New Roman"/>
          <w:kern w:val="0"/>
          <w:sz w:val="28"/>
          <w:szCs w:val="28"/>
          <w:lang w:val="uk-UA"/>
        </w:rPr>
        <w:lastRenderedPageBreak/>
        <w:t>Висновків, трьох Додатків та Списку використан</w:t>
      </w:r>
      <w:r w:rsidRPr="003802D1">
        <w:rPr>
          <w:rFonts w:ascii="Times New Roman" w:eastAsia="Times New Roman" w:hAnsi="Times New Roman" w:cs="Times New Roman"/>
          <w:kern w:val="0"/>
          <w:sz w:val="28"/>
          <w:szCs w:val="28"/>
        </w:rPr>
        <w:t>их джерел</w:t>
      </w:r>
      <w:r w:rsidRPr="003802D1">
        <w:rPr>
          <w:rFonts w:ascii="Times New Roman" w:eastAsia="Times New Roman" w:hAnsi="Times New Roman" w:cs="Times New Roman"/>
          <w:color w:val="000000"/>
          <w:kern w:val="0"/>
          <w:sz w:val="28"/>
          <w:szCs w:val="28"/>
          <w:lang w:val="uk-UA"/>
        </w:rPr>
        <w:t xml:space="preserve">. Повний обсяг дисертації – 205 </w:t>
      </w:r>
      <w:r w:rsidRPr="003802D1">
        <w:rPr>
          <w:rFonts w:ascii="Times New Roman" w:eastAsia="Times New Roman" w:hAnsi="Times New Roman" w:cs="Times New Roman"/>
          <w:kern w:val="0"/>
          <w:sz w:val="28"/>
          <w:szCs w:val="28"/>
          <w:lang w:val="uk-UA"/>
        </w:rPr>
        <w:t>сторінок; основний зміст викладено на 168 сторінках</w:t>
      </w:r>
      <w:r w:rsidRPr="003802D1">
        <w:rPr>
          <w:rFonts w:ascii="Times New Roman" w:eastAsia="Times New Roman" w:hAnsi="Times New Roman" w:cs="Times New Roman"/>
          <w:color w:val="000000"/>
          <w:kern w:val="0"/>
          <w:sz w:val="28"/>
          <w:szCs w:val="28"/>
          <w:lang w:val="uk-UA"/>
        </w:rPr>
        <w:t>, список використан</w:t>
      </w:r>
      <w:r w:rsidRPr="003802D1">
        <w:rPr>
          <w:rFonts w:ascii="Times New Roman" w:eastAsia="Times New Roman" w:hAnsi="Times New Roman" w:cs="Times New Roman"/>
          <w:color w:val="000000"/>
          <w:kern w:val="0"/>
          <w:sz w:val="28"/>
          <w:szCs w:val="28"/>
        </w:rPr>
        <w:t xml:space="preserve">их джерел </w:t>
      </w:r>
      <w:r w:rsidRPr="003802D1">
        <w:rPr>
          <w:rFonts w:ascii="Times New Roman" w:eastAsia="Times New Roman" w:hAnsi="Times New Roman" w:cs="Times New Roman"/>
          <w:color w:val="000000"/>
          <w:kern w:val="0"/>
          <w:sz w:val="28"/>
          <w:szCs w:val="28"/>
          <w:lang w:val="uk-UA"/>
        </w:rPr>
        <w:t xml:space="preserve">налічує 210 </w:t>
      </w:r>
      <w:r w:rsidRPr="003802D1">
        <w:rPr>
          <w:rFonts w:ascii="Times New Roman" w:eastAsia="Times New Roman" w:hAnsi="Times New Roman" w:cs="Times New Roman"/>
          <w:color w:val="000000"/>
          <w:kern w:val="0"/>
          <w:sz w:val="28"/>
          <w:szCs w:val="28"/>
        </w:rPr>
        <w:t>позиц</w:t>
      </w:r>
      <w:r w:rsidRPr="003802D1">
        <w:rPr>
          <w:rFonts w:ascii="Times New Roman" w:eastAsia="Times New Roman" w:hAnsi="Times New Roman" w:cs="Times New Roman"/>
          <w:color w:val="000000"/>
          <w:kern w:val="0"/>
          <w:sz w:val="28"/>
          <w:szCs w:val="28"/>
          <w:lang w:val="uk-UA"/>
        </w:rPr>
        <w:t>ій (20 сторінок).</w:t>
      </w:r>
    </w:p>
    <w:p w14:paraId="469762FC" w14:textId="77777777" w:rsidR="003802D1" w:rsidRPr="003802D1" w:rsidRDefault="003802D1" w:rsidP="003802D1">
      <w:pPr>
        <w:tabs>
          <w:tab w:val="clear" w:pos="709"/>
        </w:tabs>
        <w:spacing w:after="0" w:line="242" w:lineRule="auto"/>
        <w:ind w:firstLine="709"/>
        <w:jc w:val="center"/>
        <w:rPr>
          <w:rFonts w:ascii="Times New Roman" w:eastAsia="Times New Roman" w:hAnsi="Times New Roman" w:cs="Times New Roman"/>
          <w:b/>
          <w:bCs/>
          <w:kern w:val="0"/>
          <w:sz w:val="28"/>
          <w:szCs w:val="28"/>
          <w:lang w:val="uk-UA"/>
        </w:rPr>
      </w:pPr>
    </w:p>
    <w:p w14:paraId="38BD34B0" w14:textId="77777777" w:rsidR="003802D1" w:rsidRPr="003802D1" w:rsidRDefault="003802D1" w:rsidP="003802D1">
      <w:pPr>
        <w:tabs>
          <w:tab w:val="clear" w:pos="709"/>
        </w:tabs>
        <w:spacing w:after="0" w:line="242" w:lineRule="auto"/>
        <w:ind w:firstLine="709"/>
        <w:jc w:val="center"/>
        <w:rPr>
          <w:rFonts w:ascii="Times New Roman" w:eastAsia="Times New Roman" w:hAnsi="Times New Roman" w:cs="Times New Roman"/>
          <w:b/>
          <w:bCs/>
          <w:kern w:val="0"/>
          <w:sz w:val="28"/>
          <w:szCs w:val="28"/>
          <w:lang w:val="uk-UA"/>
        </w:rPr>
      </w:pPr>
      <w:r w:rsidRPr="003802D1">
        <w:rPr>
          <w:rFonts w:ascii="Times New Roman" w:eastAsia="Times New Roman" w:hAnsi="Times New Roman" w:cs="Times New Roman"/>
          <w:b/>
          <w:bCs/>
          <w:kern w:val="0"/>
          <w:sz w:val="28"/>
          <w:szCs w:val="28"/>
          <w:lang w:val="uk-UA"/>
        </w:rPr>
        <w:t>ОСНОВНИЙ ЗМІСТ РОБОТИ</w:t>
      </w:r>
    </w:p>
    <w:p w14:paraId="4D9B274B"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p>
    <w:p w14:paraId="543F3C8A"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bookmarkStart w:id="1" w:name="_GoBack"/>
      <w:r w:rsidRPr="003802D1">
        <w:rPr>
          <w:rFonts w:ascii="Times New Roman" w:eastAsia="Times New Roman" w:hAnsi="Times New Roman" w:cs="Times New Roman"/>
          <w:kern w:val="0"/>
          <w:sz w:val="28"/>
          <w:szCs w:val="28"/>
          <w:lang w:val="uk-UA"/>
        </w:rPr>
        <w:t xml:space="preserve">У </w:t>
      </w:r>
      <w:r w:rsidRPr="003802D1">
        <w:rPr>
          <w:rFonts w:ascii="Times New Roman" w:eastAsia="Times New Roman" w:hAnsi="Times New Roman" w:cs="Times New Roman"/>
          <w:b/>
          <w:bCs/>
          <w:kern w:val="0"/>
          <w:sz w:val="28"/>
          <w:szCs w:val="28"/>
          <w:lang w:val="uk-UA"/>
        </w:rPr>
        <w:t>Вступі</w:t>
      </w:r>
      <w:r w:rsidRPr="003802D1">
        <w:rPr>
          <w:rFonts w:ascii="Times New Roman" w:eastAsia="Times New Roman" w:hAnsi="Times New Roman" w:cs="Times New Roman"/>
          <w:kern w:val="0"/>
          <w:sz w:val="28"/>
          <w:szCs w:val="28"/>
          <w:lang w:val="uk-UA"/>
        </w:rPr>
        <w:t xml:space="preserve"> обґрунтовується проблемне коло питань, щодо розробки концепції дисертації. Визначаються актуальність, мета та наукові завдання дослідження; формулюються об’єкт, предмет, методи дослідження. Висвітлені матеріал, наукова новизна, практичне значення та структура дисертації.</w:t>
      </w:r>
    </w:p>
    <w:p w14:paraId="1902613D"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bCs/>
          <w:kern w:val="0"/>
          <w:sz w:val="28"/>
          <w:szCs w:val="28"/>
          <w:lang w:val="uk-UA"/>
        </w:rPr>
        <w:t>Розділ 1</w:t>
      </w:r>
      <w:r w:rsidRPr="003802D1">
        <w:rPr>
          <w:rFonts w:ascii="Times New Roman" w:eastAsia="Times New Roman" w:hAnsi="Times New Roman" w:cs="Times New Roman"/>
          <w:kern w:val="0"/>
          <w:sz w:val="28"/>
          <w:szCs w:val="28"/>
          <w:lang w:val="uk-UA"/>
        </w:rPr>
        <w:t xml:space="preserve"> «</w:t>
      </w:r>
      <w:r w:rsidRPr="003802D1">
        <w:rPr>
          <w:rFonts w:ascii="Times New Roman" w:eastAsia="Times New Roman" w:hAnsi="Times New Roman" w:cs="Times New Roman"/>
          <w:b/>
          <w:bCs/>
          <w:kern w:val="0"/>
          <w:sz w:val="28"/>
          <w:szCs w:val="28"/>
          <w:lang w:val="uk-UA"/>
        </w:rPr>
        <w:t>Філософсько-культурологічний зміст категорії „картина світу” та її музикознавчі проекції»</w:t>
      </w:r>
      <w:r w:rsidRPr="003802D1">
        <w:rPr>
          <w:rFonts w:ascii="Times New Roman" w:eastAsia="Times New Roman" w:hAnsi="Times New Roman" w:cs="Times New Roman"/>
          <w:kern w:val="0"/>
          <w:sz w:val="28"/>
          <w:szCs w:val="28"/>
          <w:lang w:val="uk-UA"/>
        </w:rPr>
        <w:t xml:space="preserve"> присвячено</w:t>
      </w:r>
      <w:r w:rsidRPr="003802D1">
        <w:rPr>
          <w:rFonts w:ascii="Times New Roman" w:eastAsia="Times New Roman" w:hAnsi="Times New Roman" w:cs="Times New Roman"/>
          <w:b/>
          <w:bCs/>
          <w:kern w:val="0"/>
          <w:sz w:val="28"/>
          <w:szCs w:val="28"/>
          <w:lang w:val="uk-UA"/>
        </w:rPr>
        <w:t xml:space="preserve"> </w:t>
      </w:r>
      <w:r w:rsidRPr="003802D1">
        <w:rPr>
          <w:rFonts w:ascii="Times New Roman" w:eastAsia="Times New Roman" w:hAnsi="Times New Roman" w:cs="Times New Roman"/>
          <w:kern w:val="0"/>
          <w:sz w:val="28"/>
          <w:szCs w:val="28"/>
          <w:lang w:val="uk-UA"/>
        </w:rPr>
        <w:t xml:space="preserve">узагальненню досвіду тлумачення базової категорії в різних наукових дискурсах. Охарактеризовано функціонування картини світи як </w:t>
      </w:r>
      <w:r w:rsidRPr="003802D1">
        <w:rPr>
          <w:rFonts w:ascii="Times New Roman" w:eastAsia="Times New Roman" w:hAnsi="Times New Roman" w:cs="Times New Roman"/>
          <w:i/>
          <w:kern w:val="0"/>
          <w:sz w:val="28"/>
          <w:szCs w:val="28"/>
          <w:lang w:val="uk-UA"/>
        </w:rPr>
        <w:t>поняття</w:t>
      </w:r>
      <w:r w:rsidRPr="003802D1">
        <w:rPr>
          <w:rFonts w:ascii="Times New Roman" w:eastAsia="Times New Roman" w:hAnsi="Times New Roman" w:cs="Times New Roman"/>
          <w:kern w:val="0"/>
          <w:sz w:val="28"/>
          <w:szCs w:val="28"/>
          <w:lang w:val="uk-UA"/>
        </w:rPr>
        <w:t xml:space="preserve"> різних галузей гуманітаристики (філософія, мовознавство, культурологія). </w:t>
      </w:r>
    </w:p>
    <w:p w14:paraId="0B59123E"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Розкрито ступінь задіяності «картини світу» в музикознавстві на підставі систематизації похідних від базової категорії та супряжених із нею (національний стиль, національний образ світу, національна музична мова).</w:t>
      </w:r>
    </w:p>
    <w:p w14:paraId="731D8706"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Окремо опрацьовано наукові розвідки, позначені впровадженням  категорії «картина світу» в конкретний музичний контекст (наприклад, «картина світу В. Моцарта», за М. Бонфельдом, «середньовічна картина світу», за Г. Рибінцевою тощо). </w:t>
      </w:r>
    </w:p>
    <w:p w14:paraId="4ED1DB5A"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У </w:t>
      </w:r>
      <w:r w:rsidRPr="003802D1">
        <w:rPr>
          <w:rFonts w:ascii="Times New Roman" w:eastAsia="Times New Roman" w:hAnsi="Times New Roman" w:cs="Times New Roman"/>
          <w:bCs/>
          <w:i/>
          <w:iCs/>
          <w:kern w:val="0"/>
          <w:sz w:val="28"/>
          <w:szCs w:val="28"/>
          <w:lang w:val="uk-UA"/>
        </w:rPr>
        <w:t>підрозділі 1.1. «Ґенеза, визначення, функціонування категорії „картина світу” у різних галузях наукового пізнання»</w:t>
      </w:r>
      <w:r w:rsidRPr="003802D1">
        <w:rPr>
          <w:rFonts w:ascii="Times New Roman" w:eastAsia="Times New Roman" w:hAnsi="Times New Roman" w:cs="Times New Roman"/>
          <w:b/>
          <w:bCs/>
          <w:i/>
          <w:iCs/>
          <w:kern w:val="0"/>
          <w:sz w:val="28"/>
          <w:szCs w:val="28"/>
          <w:lang w:val="uk-UA"/>
        </w:rPr>
        <w:t xml:space="preserve"> </w:t>
      </w:r>
      <w:r w:rsidRPr="003802D1">
        <w:rPr>
          <w:rFonts w:ascii="Times New Roman" w:eastAsia="Times New Roman" w:hAnsi="Times New Roman" w:cs="Times New Roman"/>
          <w:kern w:val="0"/>
          <w:sz w:val="28"/>
          <w:szCs w:val="28"/>
          <w:lang w:val="uk-UA"/>
        </w:rPr>
        <w:t>розглянуто віхи наукового осмислення базової категорії в філософському, мовознавчому та культурологічному дискурсах.</w:t>
      </w:r>
    </w:p>
    <w:p w14:paraId="63D8F45E"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Досвід наукової розробки категорії «картина світу» належить царині</w:t>
      </w:r>
      <w:r w:rsidRPr="003802D1">
        <w:rPr>
          <w:rFonts w:ascii="Times New Roman" w:eastAsia="Times New Roman" w:hAnsi="Times New Roman" w:cs="Times New Roman"/>
          <w:color w:val="000000"/>
          <w:kern w:val="0"/>
          <w:sz w:val="28"/>
          <w:szCs w:val="28"/>
          <w:lang w:val="uk-UA"/>
        </w:rPr>
        <w:t xml:space="preserve"> філософії. Так, у концепціях </w:t>
      </w:r>
      <w:r w:rsidRPr="003802D1">
        <w:rPr>
          <w:rFonts w:ascii="Times New Roman" w:eastAsia="Times New Roman" w:hAnsi="Times New Roman" w:cs="Times New Roman"/>
          <w:kern w:val="0"/>
          <w:sz w:val="28"/>
          <w:szCs w:val="28"/>
          <w:lang w:val="uk-UA"/>
        </w:rPr>
        <w:t>Л. Вітґенштейна та М. Хайдеґґера в</w:t>
      </w:r>
      <w:r w:rsidRPr="003802D1">
        <w:rPr>
          <w:rFonts w:ascii="Times New Roman" w:eastAsia="Times New Roman" w:hAnsi="Times New Roman" w:cs="Times New Roman"/>
          <w:color w:val="000000"/>
          <w:kern w:val="0"/>
          <w:sz w:val="28"/>
          <w:szCs w:val="28"/>
          <w:lang w:val="uk-UA"/>
        </w:rPr>
        <w:t xml:space="preserve">изначено </w:t>
      </w:r>
      <w:r w:rsidRPr="003802D1">
        <w:rPr>
          <w:rFonts w:ascii="Times New Roman" w:eastAsia="Times New Roman" w:hAnsi="Times New Roman" w:cs="Times New Roman"/>
          <w:kern w:val="0"/>
          <w:sz w:val="28"/>
          <w:szCs w:val="28"/>
          <w:lang w:val="uk-UA"/>
        </w:rPr>
        <w:t xml:space="preserve">когнітивні ознаки філософського тлумачення «картини світу» як такої побудови, що передбачає певний ступінь об’єктивації через осмислення. Тобто картина світу – це не картина, що зображує світ, а </w:t>
      </w:r>
      <w:r w:rsidRPr="003802D1">
        <w:rPr>
          <w:rFonts w:ascii="Times New Roman" w:eastAsia="Times New Roman" w:hAnsi="Times New Roman" w:cs="Times New Roman"/>
          <w:b/>
          <w:bCs/>
          <w:kern w:val="0"/>
          <w:sz w:val="28"/>
          <w:szCs w:val="28"/>
          <w:lang w:val="uk-UA"/>
        </w:rPr>
        <w:t>світ,</w:t>
      </w:r>
      <w:r w:rsidRPr="003802D1">
        <w:rPr>
          <w:rFonts w:ascii="Times New Roman" w:eastAsia="Times New Roman" w:hAnsi="Times New Roman" w:cs="Times New Roman"/>
          <w:kern w:val="0"/>
          <w:sz w:val="28"/>
          <w:szCs w:val="28"/>
          <w:lang w:val="uk-UA"/>
        </w:rPr>
        <w:t xml:space="preserve"> </w:t>
      </w:r>
      <w:r w:rsidRPr="003802D1">
        <w:rPr>
          <w:rFonts w:ascii="Times New Roman" w:eastAsia="Times New Roman" w:hAnsi="Times New Roman" w:cs="Times New Roman"/>
          <w:b/>
          <w:bCs/>
          <w:kern w:val="0"/>
          <w:sz w:val="28"/>
          <w:szCs w:val="28"/>
          <w:lang w:val="uk-UA"/>
        </w:rPr>
        <w:t>усвідомлений як картина</w:t>
      </w:r>
      <w:r w:rsidRPr="003802D1">
        <w:rPr>
          <w:rFonts w:ascii="Times New Roman" w:eastAsia="Times New Roman" w:hAnsi="Times New Roman" w:cs="Times New Roman"/>
          <w:kern w:val="0"/>
          <w:sz w:val="28"/>
          <w:szCs w:val="28"/>
          <w:lang w:val="uk-UA"/>
        </w:rPr>
        <w:t>. Вирішальним у встановленні сущого як буття сущого є факт його представленості у свідомості людини.</w:t>
      </w:r>
    </w:p>
    <w:p w14:paraId="1523B0D6"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0"/>
          <w:lang w:val="uk-UA"/>
        </w:rPr>
      </w:pPr>
      <w:r w:rsidRPr="003802D1">
        <w:rPr>
          <w:rFonts w:ascii="Times New Roman" w:eastAsia="Times New Roman" w:hAnsi="Times New Roman" w:cs="Times New Roman"/>
          <w:kern w:val="0"/>
          <w:sz w:val="28"/>
          <w:szCs w:val="20"/>
          <w:lang w:val="uk-UA"/>
        </w:rPr>
        <w:t xml:space="preserve">Аналіз мовознавчого дискурсу (В. фон Гумбольдт, Л. Вайсґербер, Р. Кісь) призвів до наступних узагальнень. Між реальною дійсністю і мовою постає людина. Людина, сприймаючи світ, усвідомлює його і вибудовує певну систему уявлень. Через такий механізм пізнавального процесу, як «свідомість – мислення – осмислення» (за допомогою мови), заповнюється дистанція між реальним світом та його творчим перетворенням – картиною світу. </w:t>
      </w:r>
    </w:p>
    <w:p w14:paraId="1543D0CB"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0"/>
          <w:lang w:val="uk-UA"/>
        </w:rPr>
      </w:pPr>
      <w:r w:rsidRPr="003802D1">
        <w:rPr>
          <w:rFonts w:ascii="Times New Roman" w:eastAsia="Times New Roman" w:hAnsi="Times New Roman" w:cs="Times New Roman"/>
          <w:kern w:val="0"/>
          <w:sz w:val="28"/>
          <w:szCs w:val="20"/>
          <w:lang w:val="uk-UA"/>
        </w:rPr>
        <w:t xml:space="preserve">Враховуючи те, що картина світу не є механічним відображенням реальної дійсності (а постає як умовна модель пізнання, втілена через мову), визначено, що необхідною умовою виформування картини світу є наявність </w:t>
      </w:r>
      <w:r w:rsidRPr="003802D1">
        <w:rPr>
          <w:rFonts w:ascii="Times New Roman" w:eastAsia="Times New Roman" w:hAnsi="Times New Roman" w:cs="Times New Roman"/>
          <w:i/>
          <w:iCs/>
          <w:kern w:val="0"/>
          <w:sz w:val="28"/>
          <w:szCs w:val="20"/>
          <w:lang w:val="uk-UA"/>
        </w:rPr>
        <w:lastRenderedPageBreak/>
        <w:t>певної знакової системи</w:t>
      </w:r>
      <w:r w:rsidRPr="003802D1">
        <w:rPr>
          <w:rFonts w:ascii="Times New Roman" w:eastAsia="Times New Roman" w:hAnsi="Times New Roman" w:cs="Times New Roman"/>
          <w:kern w:val="0"/>
          <w:sz w:val="28"/>
          <w:szCs w:val="20"/>
          <w:lang w:val="uk-UA"/>
        </w:rPr>
        <w:t>, здатної втілити і відтворити результат усвідомлення людиною оточуючої дійсності:</w:t>
      </w:r>
    </w:p>
    <w:p w14:paraId="65ADC76C"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10"/>
          <w:szCs w:val="10"/>
          <w:lang w:val="uk-UA"/>
        </w:rPr>
      </w:pPr>
    </w:p>
    <w:p w14:paraId="56C8659B" w14:textId="77777777" w:rsidR="003802D1" w:rsidRPr="003802D1" w:rsidRDefault="003802D1" w:rsidP="003802D1">
      <w:pPr>
        <w:tabs>
          <w:tab w:val="clear" w:pos="709"/>
        </w:tabs>
        <w:spacing w:after="0" w:line="242" w:lineRule="auto"/>
        <w:ind w:firstLine="0"/>
        <w:rPr>
          <w:rFonts w:ascii="Times New Roman" w:eastAsia="Times New Roman" w:hAnsi="Times New Roman" w:cs="Times New Roman"/>
          <w:b/>
          <w:bCs/>
          <w:kern w:val="0"/>
          <w:sz w:val="28"/>
          <w:szCs w:val="28"/>
          <w:lang w:val="uk-UA"/>
        </w:rPr>
      </w:pPr>
      <w:r w:rsidRPr="003802D1">
        <w:rPr>
          <w:rFonts w:ascii="Times New Roman" w:eastAsia="Times New Roman" w:hAnsi="Times New Roman" w:cs="Times New Roman"/>
          <w:b/>
          <w:bCs/>
          <w:kern w:val="0"/>
          <w:sz w:val="28"/>
          <w:szCs w:val="28"/>
          <w:lang w:val="uk-UA"/>
        </w:rPr>
        <w:t xml:space="preserve">  свідомість   →   усвідомлення   →   знакова система   →   картина світу.</w:t>
      </w:r>
    </w:p>
    <w:p w14:paraId="60EED04F"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rPr>
      </w:pPr>
    </w:p>
    <w:p w14:paraId="44BA6135"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Картина світу завжди є продуктом творчості і тому здатна увиразнити мистецькі здобутки як окремого митця, так і спільноти (наприклад, етнічної). На цій підставі окреслено досвід її тлумачення в наукових джерелах культурологічного спрямування (концепції Р. Редфілда, К. Гіртца; А. Агафонова, А. Гуревича, Ю. Чернявської). </w:t>
      </w:r>
    </w:p>
    <w:p w14:paraId="3D30076B"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Дослідження категорії «картина світу» в різних</w:t>
      </w:r>
      <w:r w:rsidRPr="003802D1">
        <w:rPr>
          <w:rFonts w:ascii="Times New Roman" w:eastAsia="Times New Roman" w:hAnsi="Times New Roman" w:cs="Times New Roman"/>
          <w:color w:val="0000FF"/>
          <w:kern w:val="0"/>
          <w:sz w:val="28"/>
          <w:szCs w:val="28"/>
          <w:lang w:val="uk-UA"/>
        </w:rPr>
        <w:t xml:space="preserve"> </w:t>
      </w:r>
      <w:r w:rsidRPr="003802D1">
        <w:rPr>
          <w:rFonts w:ascii="Times New Roman" w:eastAsia="Times New Roman" w:hAnsi="Times New Roman" w:cs="Times New Roman"/>
          <w:kern w:val="0"/>
          <w:sz w:val="28"/>
          <w:szCs w:val="28"/>
          <w:lang w:val="uk-UA"/>
        </w:rPr>
        <w:t xml:space="preserve">дискурсах засвідчило його загальновживаність та досить активне функціонування попри відсутність однозначного усталеного тлумачення. </w:t>
      </w:r>
    </w:p>
    <w:p w14:paraId="7699738D"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У</w:t>
      </w:r>
      <w:r w:rsidRPr="003802D1">
        <w:rPr>
          <w:rFonts w:ascii="Times New Roman" w:eastAsia="Times New Roman" w:hAnsi="Times New Roman" w:cs="Times New Roman"/>
          <w:b/>
          <w:bCs/>
          <w:i/>
          <w:iCs/>
          <w:kern w:val="0"/>
          <w:sz w:val="28"/>
          <w:szCs w:val="28"/>
          <w:lang w:val="uk-UA"/>
        </w:rPr>
        <w:t xml:space="preserve"> </w:t>
      </w:r>
      <w:r w:rsidRPr="003802D1">
        <w:rPr>
          <w:rFonts w:ascii="Times New Roman" w:eastAsia="Times New Roman" w:hAnsi="Times New Roman" w:cs="Times New Roman"/>
          <w:bCs/>
          <w:i/>
          <w:iCs/>
          <w:kern w:val="0"/>
          <w:sz w:val="28"/>
          <w:szCs w:val="28"/>
          <w:lang w:val="uk-UA"/>
        </w:rPr>
        <w:t>підрозділі 1.2. «Аналіз понять, супряжених або похідних від базової категорії  „картина світу”: контекст музичної культури»</w:t>
      </w:r>
      <w:r w:rsidRPr="003802D1">
        <w:rPr>
          <w:rFonts w:ascii="Times New Roman" w:eastAsia="Times New Roman" w:hAnsi="Times New Roman" w:cs="Times New Roman"/>
          <w:b/>
          <w:bCs/>
          <w:kern w:val="0"/>
          <w:sz w:val="28"/>
          <w:szCs w:val="28"/>
          <w:lang w:val="uk-UA"/>
        </w:rPr>
        <w:t xml:space="preserve"> </w:t>
      </w:r>
      <w:r w:rsidRPr="003802D1">
        <w:rPr>
          <w:rFonts w:ascii="Times New Roman" w:eastAsia="Times New Roman" w:hAnsi="Times New Roman" w:cs="Times New Roman"/>
          <w:kern w:val="0"/>
          <w:sz w:val="28"/>
          <w:szCs w:val="28"/>
          <w:lang w:val="uk-UA"/>
        </w:rPr>
        <w:t>викладено аналіз музикознавчих досліджень, які містять певні аналогії щодо «картини світу» (без безпосереднього апелювання до цієї категорії). Йдеться про розробки в сфері музичної науки понять, дотичних до національної картини світу за своїм смислом і значеннями.</w:t>
      </w:r>
    </w:p>
    <w:p w14:paraId="77F2E6B3"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Розглянуто авторські концепції національного стилю (Н. Горюхіна, С. Тишко, С. Шип); національного образу світу (І. Золотовицька, Ю. Чекан, В. Артеменко); національної музичної мови (О. Козаренко), національної ідеї (О. Овсяннікова-Трель). На їх підставі, по-перше, актуалізуються нові спроби узагальнення музикознавчого досвіду вивчення базової категорії; по-друге, стає можливим упровадження нових підходів до обґрунтування змістовних та структурних складових національної картини світу. </w:t>
      </w:r>
    </w:p>
    <w:p w14:paraId="3C89523F"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kern w:val="0"/>
          <w:sz w:val="28"/>
          <w:szCs w:val="28"/>
          <w:lang w:val="uk-UA"/>
        </w:rPr>
        <w:t xml:space="preserve">У </w:t>
      </w:r>
      <w:r w:rsidRPr="003802D1">
        <w:rPr>
          <w:rFonts w:ascii="Times New Roman" w:eastAsia="Times New Roman" w:hAnsi="Times New Roman" w:cs="Times New Roman"/>
          <w:bCs/>
          <w:i/>
          <w:iCs/>
          <w:kern w:val="0"/>
          <w:sz w:val="28"/>
          <w:szCs w:val="28"/>
          <w:lang w:val="uk-UA"/>
        </w:rPr>
        <w:t>підрозділі 1.3. «Досвід інтерпретації „картини світу” у музикознавстві»</w:t>
      </w:r>
      <w:r w:rsidRPr="003802D1">
        <w:rPr>
          <w:rFonts w:ascii="Times New Roman" w:eastAsia="Times New Roman" w:hAnsi="Times New Roman" w:cs="Times New Roman"/>
          <w:kern w:val="0"/>
          <w:sz w:val="28"/>
          <w:szCs w:val="28"/>
          <w:lang w:val="uk-UA"/>
        </w:rPr>
        <w:t xml:space="preserve"> </w:t>
      </w:r>
      <w:r w:rsidRPr="003802D1">
        <w:rPr>
          <w:rFonts w:ascii="Times New Roman" w:eastAsia="Times New Roman" w:hAnsi="Times New Roman" w:cs="Times New Roman"/>
          <w:spacing w:val="-1"/>
          <w:kern w:val="0"/>
          <w:sz w:val="28"/>
          <w:szCs w:val="28"/>
          <w:lang w:val="uk-UA"/>
        </w:rPr>
        <w:t xml:space="preserve">висвітлено </w:t>
      </w:r>
      <w:r w:rsidRPr="003802D1">
        <w:rPr>
          <w:rFonts w:ascii="Times New Roman" w:eastAsia="Times New Roman" w:hAnsi="Times New Roman" w:cs="Times New Roman"/>
          <w:spacing w:val="-2"/>
          <w:kern w:val="0"/>
          <w:sz w:val="28"/>
          <w:szCs w:val="28"/>
          <w:lang w:val="uk-UA"/>
        </w:rPr>
        <w:t>впровадження</w:t>
      </w:r>
      <w:r w:rsidRPr="003802D1">
        <w:rPr>
          <w:rFonts w:ascii="Times New Roman" w:eastAsia="Times New Roman" w:hAnsi="Times New Roman" w:cs="Times New Roman"/>
          <w:spacing w:val="-1"/>
          <w:kern w:val="0"/>
          <w:sz w:val="28"/>
          <w:szCs w:val="28"/>
          <w:lang w:val="uk-UA"/>
        </w:rPr>
        <w:t xml:space="preserve"> базової категорії</w:t>
      </w:r>
      <w:r w:rsidRPr="003802D1">
        <w:rPr>
          <w:rFonts w:ascii="Times New Roman" w:eastAsia="Times New Roman" w:hAnsi="Times New Roman" w:cs="Times New Roman"/>
          <w:kern w:val="0"/>
          <w:sz w:val="28"/>
          <w:szCs w:val="28"/>
          <w:lang w:val="uk-UA"/>
        </w:rPr>
        <w:t xml:space="preserve"> у сферу музичної науки. Ідеї, започатковані </w:t>
      </w:r>
      <w:r w:rsidRPr="003802D1">
        <w:rPr>
          <w:rFonts w:ascii="Times New Roman" w:eastAsia="Times New Roman" w:hAnsi="Times New Roman" w:cs="Times New Roman"/>
          <w:spacing w:val="-2"/>
          <w:kern w:val="0"/>
          <w:sz w:val="28"/>
          <w:szCs w:val="28"/>
          <w:lang w:val="uk-UA"/>
        </w:rPr>
        <w:t>І. Барсовою та В. Медушевським</w:t>
      </w:r>
      <w:r w:rsidRPr="003802D1">
        <w:rPr>
          <w:rFonts w:ascii="Times New Roman" w:eastAsia="Times New Roman" w:hAnsi="Times New Roman" w:cs="Times New Roman"/>
          <w:kern w:val="0"/>
          <w:sz w:val="28"/>
          <w:szCs w:val="28"/>
          <w:lang w:val="uk-UA"/>
        </w:rPr>
        <w:t xml:space="preserve"> у 80-х рр. ХХ ст., розвинені Н. Герасимовою-Персидською, М. Бонфельдом, І. Снітковою та Г. Рибінцевою у сукупності складають її специфізований музикознавчий контекст</w:t>
      </w:r>
      <w:r w:rsidRPr="003802D1">
        <w:rPr>
          <w:rFonts w:ascii="Times New Roman" w:eastAsia="Times New Roman" w:hAnsi="Times New Roman" w:cs="Times New Roman"/>
          <w:color w:val="000000"/>
          <w:kern w:val="0"/>
          <w:sz w:val="28"/>
          <w:szCs w:val="28"/>
          <w:lang w:val="uk-UA"/>
        </w:rPr>
        <w:t xml:space="preserve">. </w:t>
      </w:r>
    </w:p>
    <w:p w14:paraId="7B25000B"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kern w:val="0"/>
          <w:sz w:val="28"/>
          <w:szCs w:val="28"/>
          <w:lang w:val="uk-UA"/>
        </w:rPr>
        <w:t>Узагальнено зміст категорії «картина світу», який містить наступні засадничі критерії.</w:t>
      </w:r>
      <w:r w:rsidRPr="003802D1">
        <w:rPr>
          <w:rFonts w:ascii="Times New Roman" w:eastAsia="Times New Roman" w:hAnsi="Times New Roman" w:cs="Times New Roman"/>
          <w:color w:val="000000"/>
          <w:kern w:val="0"/>
          <w:sz w:val="28"/>
          <w:szCs w:val="28"/>
          <w:lang w:val="uk-UA"/>
        </w:rPr>
        <w:t xml:space="preserve"> </w:t>
      </w:r>
    </w:p>
    <w:p w14:paraId="557F98EF" w14:textId="77777777" w:rsidR="003802D1" w:rsidRPr="003802D1" w:rsidRDefault="003802D1" w:rsidP="00E80D63">
      <w:pPr>
        <w:numPr>
          <w:ilvl w:val="0"/>
          <w:numId w:val="11"/>
        </w:numPr>
        <w:tabs>
          <w:tab w:val="clear" w:pos="0"/>
          <w:tab w:val="clear" w:pos="709"/>
          <w:tab w:val="num" w:pos="720"/>
          <w:tab w:val="left" w:pos="3240"/>
        </w:tabs>
        <w:spacing w:after="0" w:line="242" w:lineRule="auto"/>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kern w:val="0"/>
          <w:sz w:val="28"/>
          <w:szCs w:val="28"/>
          <w:lang w:val="uk-UA"/>
        </w:rPr>
        <w:t>Вирішальна роль свідомості при формуванні картини світу.</w:t>
      </w:r>
    </w:p>
    <w:p w14:paraId="1B1AFB3E" w14:textId="77777777" w:rsidR="003802D1" w:rsidRPr="003802D1" w:rsidRDefault="003802D1" w:rsidP="00E80D63">
      <w:pPr>
        <w:numPr>
          <w:ilvl w:val="0"/>
          <w:numId w:val="11"/>
        </w:numPr>
        <w:tabs>
          <w:tab w:val="clear" w:pos="0"/>
          <w:tab w:val="clear" w:pos="709"/>
          <w:tab w:val="num" w:pos="720"/>
          <w:tab w:val="left" w:pos="3240"/>
        </w:tabs>
        <w:spacing w:after="0" w:line="242" w:lineRule="auto"/>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iCs/>
          <w:kern w:val="0"/>
          <w:sz w:val="28"/>
          <w:szCs w:val="28"/>
          <w:lang w:val="uk-UA"/>
        </w:rPr>
        <w:t>Пізнання</w:t>
      </w:r>
      <w:r w:rsidRPr="003802D1">
        <w:rPr>
          <w:rFonts w:ascii="Times New Roman" w:eastAsia="Times New Roman" w:hAnsi="Times New Roman" w:cs="Times New Roman"/>
          <w:kern w:val="0"/>
          <w:sz w:val="28"/>
          <w:szCs w:val="28"/>
          <w:lang w:val="uk-UA"/>
        </w:rPr>
        <w:t xml:space="preserve"> як глибинна функція мистецтва у його співвіднесеності до об’єктивної реальності.</w:t>
      </w:r>
    </w:p>
    <w:p w14:paraId="75253B02" w14:textId="31D7D7E5" w:rsidR="003802D1" w:rsidRPr="003802D1" w:rsidRDefault="003802D1" w:rsidP="00E80D63">
      <w:pPr>
        <w:numPr>
          <w:ilvl w:val="0"/>
          <w:numId w:val="11"/>
        </w:numPr>
        <w:tabs>
          <w:tab w:val="clear" w:pos="0"/>
          <w:tab w:val="clear" w:pos="709"/>
          <w:tab w:val="num" w:pos="720"/>
        </w:tabs>
        <w:spacing w:after="0" w:line="242" w:lineRule="auto"/>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noProof/>
          <w:kern w:val="0"/>
          <w:sz w:val="28"/>
          <w:szCs w:val="28"/>
          <w:lang w:eastAsia="ru-RU"/>
        </w:rPr>
        <mc:AlternateContent>
          <mc:Choice Requires="wps">
            <w:drawing>
              <wp:anchor distT="0" distB="0" distL="114935" distR="114935" simplePos="0" relativeHeight="251659264" behindDoc="0" locked="0" layoutInCell="1" allowOverlap="1" wp14:anchorId="76B0AB38" wp14:editId="0920292A">
                <wp:simplePos x="0" y="0"/>
                <wp:positionH relativeFrom="margin">
                  <wp:align>center</wp:align>
                </wp:positionH>
                <wp:positionV relativeFrom="paragraph">
                  <wp:posOffset>290195</wp:posOffset>
                </wp:positionV>
                <wp:extent cx="6019165" cy="285750"/>
                <wp:effectExtent l="2540" t="5715" r="7620" b="3810"/>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000" w:firstRow="0" w:lastRow="0" w:firstColumn="0" w:lastColumn="0" w:noHBand="0" w:noVBand="0"/>
                            </w:tblPr>
                            <w:tblGrid>
                              <w:gridCol w:w="9371"/>
                            </w:tblGrid>
                            <w:tr w:rsidR="003802D1" w:rsidRPr="001C3EE1" w14:paraId="4F7E4898" w14:textId="77777777">
                              <w:trPr>
                                <w:trHeight w:hRule="exact" w:val="441"/>
                              </w:trPr>
                              <w:tc>
                                <w:tcPr>
                                  <w:tcW w:w="9498" w:type="dxa"/>
                                  <w:vAlign w:val="center"/>
                                </w:tcPr>
                                <w:p w14:paraId="72A56E1D" w14:textId="77777777" w:rsidR="003802D1" w:rsidRPr="001C3EE1" w:rsidRDefault="003802D1" w:rsidP="00A9790A">
                                  <w:pPr>
                                    <w:snapToGrid w:val="0"/>
                                    <w:spacing w:line="240" w:lineRule="auto"/>
                                    <w:ind w:right="-47" w:firstLine="0"/>
                                    <w:jc w:val="left"/>
                                  </w:pP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t></w:t>
                                  </w:r>
                                </w:p>
                              </w:tc>
                            </w:tr>
                          </w:tbl>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0AB38" id="_x0000_t202" coordsize="21600,21600" o:spt="202" path="m,l,21600r21600,l21600,xe">
                <v:stroke joinstyle="miter"/>
                <v:path gradientshapeok="t" o:connecttype="rect"/>
              </v:shapetype>
              <v:shape id="Надпись 4" o:spid="_x0000_s1026" type="#_x0000_t202" style="position:absolute;left:0;text-align:left;margin-left:0;margin-top:22.85pt;width:473.95pt;height:22.5pt;z-index:251659264;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" stroked="f">
                <v:fill opacity="0"/>
                <v:textbox inset="0,0,0,0">
                  <w:txbxContent>
                    <w:tbl>
                      <w:tblPr>
                        <w:tblW w:w="0" w:type="auto"/>
                        <w:tblInd w:w="108" w:type="dxa"/>
                        <w:tblLook w:val="0000" w:firstRow="0" w:lastRow="0" w:firstColumn="0" w:lastColumn="0" w:noHBand="0" w:noVBand="0"/>
                      </w:tblPr>
                      <w:tblGrid>
                        <w:gridCol w:w="9371"/>
                      </w:tblGrid>
                      <w:tr w:rsidR="003802D1" w:rsidRPr="001C3EE1" w14:paraId="4F7E4898" w14:textId="77777777">
                        <w:trPr>
                          <w:trHeight w:hRule="exact" w:val="441"/>
                        </w:trPr>
                        <w:tc>
                          <w:tcPr>
                            <w:tcW w:w="9498" w:type="dxa"/>
                            <w:vAlign w:val="center"/>
                          </w:tcPr>
                          <w:p w14:paraId="72A56E1D" w14:textId="77777777" w:rsidR="003802D1" w:rsidRPr="001C3EE1" w:rsidRDefault="003802D1" w:rsidP="00A9790A">
                            <w:pPr>
                              <w:snapToGrid w:val="0"/>
                              <w:spacing w:line="240" w:lineRule="auto"/>
                              <w:ind w:right="-47" w:firstLine="0"/>
                              <w:jc w:val="left"/>
                            </w:pP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rsidRPr="00A5672C">
                              <w:rPr>
                                <w:b/>
                                <w:spacing w:val="-7"/>
                              </w:rPr>
                              <w:t></w:t>
                            </w:r>
                            <w:r>
                              <w:t></w:t>
                            </w:r>
                          </w:p>
                        </w:tc>
                      </w:tr>
                    </w:tbl>
                  </w:txbxContent>
                </v:textbox>
                <w10:wrap type="square" side="largest" anchorx="margin"/>
              </v:shape>
            </w:pict>
          </mc:Fallback>
        </mc:AlternateContent>
      </w:r>
      <w:r w:rsidRPr="003802D1">
        <w:rPr>
          <w:rFonts w:ascii="Times New Roman" w:eastAsia="Times New Roman" w:hAnsi="Times New Roman" w:cs="Times New Roman"/>
          <w:kern w:val="0"/>
          <w:sz w:val="28"/>
          <w:szCs w:val="28"/>
          <w:lang w:val="uk-UA"/>
        </w:rPr>
        <w:t>Спрямованість когнітивного процесу як певного алгоритму:</w:t>
      </w:r>
    </w:p>
    <w:p w14:paraId="3055B27D" w14:textId="77777777" w:rsidR="003802D1" w:rsidRPr="003802D1" w:rsidRDefault="003802D1" w:rsidP="003802D1">
      <w:pPr>
        <w:tabs>
          <w:tab w:val="clear" w:pos="709"/>
          <w:tab w:val="left" w:pos="1080"/>
        </w:tabs>
        <w:spacing w:after="0" w:line="242" w:lineRule="auto"/>
        <w:ind w:firstLine="0"/>
        <w:rPr>
          <w:rFonts w:ascii="Times New Roman" w:eastAsia="Times New Roman" w:hAnsi="Times New Roman" w:cs="Times New Roman"/>
          <w:color w:val="000000"/>
          <w:kern w:val="0"/>
          <w:sz w:val="12"/>
          <w:szCs w:val="12"/>
          <w:lang w:val="uk-UA"/>
        </w:rPr>
      </w:pPr>
    </w:p>
    <w:p w14:paraId="62AD3B80" w14:textId="77777777" w:rsidR="003802D1" w:rsidRPr="003802D1" w:rsidRDefault="003802D1" w:rsidP="00E80D63">
      <w:pPr>
        <w:numPr>
          <w:ilvl w:val="0"/>
          <w:numId w:val="14"/>
        </w:numPr>
        <w:tabs>
          <w:tab w:val="clear" w:pos="360"/>
          <w:tab w:val="clear" w:pos="709"/>
          <w:tab w:val="num" w:pos="720"/>
        </w:tabs>
        <w:spacing w:after="0" w:line="242" w:lineRule="auto"/>
        <w:ind w:left="72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Картина світу є когнітивним методом, який передбачає певний ступінь об’єктивації через осмислення (дистанціювання між людиною і світом, що призводить до переконструювання дійсності).</w:t>
      </w:r>
    </w:p>
    <w:p w14:paraId="2AD09264" w14:textId="77777777" w:rsidR="003802D1" w:rsidRPr="003802D1" w:rsidRDefault="003802D1" w:rsidP="00E80D63">
      <w:pPr>
        <w:numPr>
          <w:ilvl w:val="0"/>
          <w:numId w:val="14"/>
        </w:numPr>
        <w:tabs>
          <w:tab w:val="clear" w:pos="360"/>
          <w:tab w:val="clear" w:pos="709"/>
          <w:tab w:val="num" w:pos="720"/>
        </w:tabs>
        <w:spacing w:after="0" w:line="242" w:lineRule="auto"/>
        <w:ind w:left="72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lastRenderedPageBreak/>
        <w:t xml:space="preserve">Картина світу є зосередженням філософсько-етичних, естетичних та художніх закономірностей. </w:t>
      </w:r>
    </w:p>
    <w:p w14:paraId="1E8CC798" w14:textId="77777777" w:rsidR="003802D1" w:rsidRPr="003802D1" w:rsidRDefault="003802D1" w:rsidP="00E80D63">
      <w:pPr>
        <w:numPr>
          <w:ilvl w:val="0"/>
          <w:numId w:val="14"/>
        </w:numPr>
        <w:tabs>
          <w:tab w:val="clear" w:pos="360"/>
          <w:tab w:val="clear" w:pos="709"/>
          <w:tab w:val="num" w:pos="720"/>
        </w:tabs>
        <w:spacing w:after="0" w:line="242" w:lineRule="auto"/>
        <w:ind w:left="72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iCs/>
          <w:kern w:val="0"/>
          <w:sz w:val="28"/>
          <w:szCs w:val="28"/>
          <w:lang w:val="uk-UA"/>
        </w:rPr>
        <w:t>Цілісність</w:t>
      </w:r>
      <w:r w:rsidRPr="003802D1">
        <w:rPr>
          <w:rFonts w:ascii="Times New Roman" w:eastAsia="Times New Roman" w:hAnsi="Times New Roman" w:cs="Times New Roman"/>
          <w:kern w:val="0"/>
          <w:sz w:val="28"/>
          <w:szCs w:val="28"/>
          <w:lang w:val="uk-UA"/>
        </w:rPr>
        <w:t xml:space="preserve"> та </w:t>
      </w:r>
      <w:r w:rsidRPr="003802D1">
        <w:rPr>
          <w:rFonts w:ascii="Times New Roman" w:eastAsia="Times New Roman" w:hAnsi="Times New Roman" w:cs="Times New Roman"/>
          <w:iCs/>
          <w:kern w:val="0"/>
          <w:sz w:val="28"/>
          <w:szCs w:val="28"/>
          <w:lang w:val="uk-UA"/>
        </w:rPr>
        <w:t>системність</w:t>
      </w:r>
      <w:r w:rsidRPr="003802D1">
        <w:rPr>
          <w:rFonts w:ascii="Times New Roman" w:eastAsia="Times New Roman" w:hAnsi="Times New Roman" w:cs="Times New Roman"/>
          <w:kern w:val="0"/>
          <w:sz w:val="28"/>
          <w:szCs w:val="28"/>
          <w:lang w:val="uk-UA"/>
        </w:rPr>
        <w:t xml:space="preserve"> як атрибутивні властивості картини світу.</w:t>
      </w:r>
    </w:p>
    <w:p w14:paraId="19D1CDB7" w14:textId="77777777" w:rsidR="003802D1" w:rsidRPr="003802D1" w:rsidRDefault="003802D1" w:rsidP="00E80D63">
      <w:pPr>
        <w:numPr>
          <w:ilvl w:val="0"/>
          <w:numId w:val="14"/>
        </w:numPr>
        <w:tabs>
          <w:tab w:val="clear" w:pos="360"/>
          <w:tab w:val="clear" w:pos="709"/>
          <w:tab w:val="num" w:pos="720"/>
        </w:tabs>
        <w:spacing w:after="0" w:line="242" w:lineRule="auto"/>
        <w:ind w:left="72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Картина світу передбачає семіотичність улаштування та потребує певної знакової системи, здатної відобразити усвідомлення людиною оточуючої дійсності.</w:t>
      </w:r>
    </w:p>
    <w:p w14:paraId="20CDA180" w14:textId="77777777" w:rsidR="003802D1" w:rsidRPr="003802D1" w:rsidRDefault="003802D1" w:rsidP="00E80D63">
      <w:pPr>
        <w:numPr>
          <w:ilvl w:val="0"/>
          <w:numId w:val="14"/>
        </w:numPr>
        <w:tabs>
          <w:tab w:val="clear" w:pos="360"/>
          <w:tab w:val="clear" w:pos="709"/>
          <w:tab w:val="num" w:pos="720"/>
        </w:tabs>
        <w:spacing w:after="0" w:line="242" w:lineRule="auto"/>
        <w:ind w:left="72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Картина світу увиразнює ціннісні пріоритети культури.</w:t>
      </w:r>
    </w:p>
    <w:p w14:paraId="0BB971F0" w14:textId="77777777" w:rsidR="003802D1" w:rsidRPr="003802D1" w:rsidRDefault="003802D1" w:rsidP="00E80D63">
      <w:pPr>
        <w:numPr>
          <w:ilvl w:val="0"/>
          <w:numId w:val="14"/>
        </w:numPr>
        <w:tabs>
          <w:tab w:val="clear" w:pos="360"/>
          <w:tab w:val="clear" w:pos="709"/>
          <w:tab w:val="num" w:pos="720"/>
        </w:tabs>
        <w:spacing w:after="0" w:line="242" w:lineRule="auto"/>
        <w:ind w:left="72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Картина світу передбачає </w:t>
      </w:r>
      <w:r w:rsidRPr="003802D1">
        <w:rPr>
          <w:rFonts w:ascii="Times New Roman" w:eastAsia="Times New Roman" w:hAnsi="Times New Roman" w:cs="Times New Roman"/>
          <w:iCs/>
          <w:kern w:val="0"/>
          <w:sz w:val="28"/>
          <w:szCs w:val="28"/>
          <w:lang w:val="uk-UA"/>
        </w:rPr>
        <w:t>інтерпретацію</w:t>
      </w:r>
      <w:r w:rsidRPr="003802D1">
        <w:rPr>
          <w:rFonts w:ascii="Times New Roman" w:eastAsia="Times New Roman" w:hAnsi="Times New Roman" w:cs="Times New Roman"/>
          <w:kern w:val="0"/>
          <w:sz w:val="28"/>
          <w:szCs w:val="28"/>
          <w:lang w:val="uk-UA"/>
        </w:rPr>
        <w:t xml:space="preserve"> культури (як результат унікального творчого </w:t>
      </w:r>
      <w:r w:rsidRPr="003802D1">
        <w:rPr>
          <w:rFonts w:ascii="Times New Roman" w:eastAsia="Times New Roman" w:hAnsi="Times New Roman" w:cs="Times New Roman"/>
          <w:i/>
          <w:iCs/>
          <w:kern w:val="0"/>
          <w:sz w:val="28"/>
          <w:szCs w:val="28"/>
          <w:lang w:val="uk-UA"/>
        </w:rPr>
        <w:t>пере-</w:t>
      </w:r>
      <w:r w:rsidRPr="003802D1">
        <w:rPr>
          <w:rFonts w:ascii="Times New Roman" w:eastAsia="Times New Roman" w:hAnsi="Times New Roman" w:cs="Times New Roman"/>
          <w:kern w:val="0"/>
          <w:sz w:val="28"/>
          <w:szCs w:val="28"/>
          <w:lang w:val="uk-UA"/>
        </w:rPr>
        <w:t>осмислення об’єктивної реальності).</w:t>
      </w:r>
    </w:p>
    <w:p w14:paraId="6454ADC5"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Отже, картина світу набуває значення дослідницького методу, постає як наукова модель пізнання, що наділена системоутворюючою функцією. У такому значенні картина світу здатна генерувати усі прояви національного мислення (не лише на рівні твору, але й культури в цілому).</w:t>
      </w:r>
    </w:p>
    <w:p w14:paraId="1F9B5781"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bCs/>
          <w:kern w:val="0"/>
          <w:sz w:val="28"/>
          <w:szCs w:val="28"/>
          <w:lang w:val="uk-UA"/>
        </w:rPr>
        <w:t xml:space="preserve">Розділ 2 </w:t>
      </w:r>
      <w:r w:rsidRPr="003802D1">
        <w:rPr>
          <w:rFonts w:ascii="Times New Roman" w:eastAsia="Times New Roman" w:hAnsi="Times New Roman" w:cs="Times New Roman"/>
          <w:kern w:val="0"/>
          <w:sz w:val="28"/>
          <w:szCs w:val="28"/>
          <w:lang w:val="uk-UA"/>
        </w:rPr>
        <w:t>«</w:t>
      </w:r>
      <w:r w:rsidRPr="003802D1">
        <w:rPr>
          <w:rFonts w:ascii="Times New Roman" w:eastAsia="Times New Roman" w:hAnsi="Times New Roman" w:cs="Times New Roman"/>
          <w:b/>
          <w:bCs/>
          <w:kern w:val="0"/>
          <w:sz w:val="28"/>
          <w:szCs w:val="28"/>
          <w:lang w:val="uk-UA"/>
        </w:rPr>
        <w:t xml:space="preserve">Національна українська картина світу» </w:t>
      </w:r>
      <w:r w:rsidRPr="003802D1">
        <w:rPr>
          <w:rFonts w:ascii="Times New Roman" w:eastAsia="Times New Roman" w:hAnsi="Times New Roman" w:cs="Times New Roman"/>
          <w:kern w:val="0"/>
          <w:sz w:val="28"/>
          <w:szCs w:val="28"/>
          <w:lang w:val="uk-UA"/>
        </w:rPr>
        <w:t xml:space="preserve">є проекцію картини світу як наукової моделі пізнання на контексти української музичної культури. </w:t>
      </w:r>
    </w:p>
    <w:p w14:paraId="2578A9C9"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У </w:t>
      </w:r>
      <w:r w:rsidRPr="003802D1">
        <w:rPr>
          <w:rFonts w:ascii="Times New Roman" w:eastAsia="Times New Roman" w:hAnsi="Times New Roman" w:cs="Times New Roman"/>
          <w:bCs/>
          <w:i/>
          <w:iCs/>
          <w:kern w:val="0"/>
          <w:sz w:val="28"/>
          <w:szCs w:val="28"/>
          <w:lang w:val="uk-UA"/>
        </w:rPr>
        <w:t>підрозділі 2.1.</w:t>
      </w:r>
      <w:r w:rsidRPr="003802D1">
        <w:rPr>
          <w:rFonts w:ascii="Times New Roman" w:eastAsia="Times New Roman" w:hAnsi="Times New Roman" w:cs="Times New Roman"/>
          <w:bCs/>
          <w:kern w:val="0"/>
          <w:sz w:val="28"/>
          <w:szCs w:val="28"/>
          <w:lang w:val="uk-UA"/>
        </w:rPr>
        <w:t xml:space="preserve"> </w:t>
      </w:r>
      <w:r w:rsidRPr="003802D1">
        <w:rPr>
          <w:rFonts w:ascii="Times New Roman" w:eastAsia="Times New Roman" w:hAnsi="Times New Roman" w:cs="Times New Roman"/>
          <w:bCs/>
          <w:i/>
          <w:iCs/>
          <w:kern w:val="0"/>
          <w:sz w:val="28"/>
          <w:szCs w:val="28"/>
          <w:lang w:val="uk-UA"/>
        </w:rPr>
        <w:t xml:space="preserve">«Картина світу як парадигма музикознавчого аналізу» </w:t>
      </w:r>
      <w:r w:rsidRPr="003802D1">
        <w:rPr>
          <w:rFonts w:ascii="Times New Roman" w:eastAsia="Times New Roman" w:hAnsi="Times New Roman" w:cs="Times New Roman"/>
          <w:kern w:val="0"/>
          <w:sz w:val="28"/>
          <w:szCs w:val="28"/>
          <w:lang w:val="uk-UA"/>
        </w:rPr>
        <w:t>запропоновано визначення картини світу через систему когнітивних структур (на рівні окремого явища музичної культури) та через взаємообумовленість категорій «внутрішнє – зовнішнє» (на рівні наукового моделювання).</w:t>
      </w:r>
    </w:p>
    <w:p w14:paraId="21164728"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Під когнітивними структурами слід розуміти складові цілісної організації музичного смислу. Доцільно розподілити когнітивні структури на внутрішні, в яких закладено музичний смисл, і зовнішні, спрямовані на комунікацію (мова). </w:t>
      </w:r>
    </w:p>
    <w:p w14:paraId="6EB499C7"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kern w:val="0"/>
          <w:sz w:val="28"/>
          <w:szCs w:val="28"/>
          <w:lang w:val="uk-UA"/>
        </w:rPr>
        <w:t>Наприклад, картина світу певного музичного твору є системою когнітивних звукообразних структур, сп</w:t>
      </w:r>
      <w:r w:rsidRPr="003802D1">
        <w:rPr>
          <w:rFonts w:ascii="Times New Roman" w:eastAsia="Times New Roman" w:hAnsi="Times New Roman" w:cs="Times New Roman"/>
          <w:color w:val="000000"/>
          <w:kern w:val="0"/>
          <w:sz w:val="28"/>
          <w:szCs w:val="28"/>
          <w:lang w:val="uk-UA"/>
        </w:rPr>
        <w:t>рямованих на розуміння ціннісної семантики</w:t>
      </w:r>
      <w:r w:rsidRPr="003802D1">
        <w:rPr>
          <w:rFonts w:ascii="Times New Roman" w:eastAsia="Times New Roman" w:hAnsi="Times New Roman" w:cs="Times New Roman"/>
          <w:i/>
          <w:color w:val="000000"/>
          <w:kern w:val="0"/>
          <w:sz w:val="28"/>
          <w:szCs w:val="28"/>
          <w:lang w:val="uk-UA"/>
        </w:rPr>
        <w:t xml:space="preserve"> </w:t>
      </w:r>
      <w:r w:rsidRPr="003802D1">
        <w:rPr>
          <w:rFonts w:ascii="Times New Roman" w:eastAsia="Times New Roman" w:hAnsi="Times New Roman" w:cs="Times New Roman"/>
          <w:color w:val="000000"/>
          <w:kern w:val="0"/>
          <w:sz w:val="28"/>
          <w:szCs w:val="28"/>
          <w:lang w:val="uk-UA"/>
        </w:rPr>
        <w:t>досліджуваного</w:t>
      </w:r>
      <w:r w:rsidRPr="003802D1">
        <w:rPr>
          <w:rFonts w:ascii="Times New Roman" w:eastAsia="Times New Roman" w:hAnsi="Times New Roman" w:cs="Times New Roman"/>
          <w:kern w:val="0"/>
          <w:sz w:val="28"/>
          <w:szCs w:val="28"/>
          <w:lang w:val="uk-UA"/>
        </w:rPr>
        <w:t xml:space="preserve"> об’єкту музичної культури</w:t>
      </w:r>
      <w:r w:rsidRPr="003802D1">
        <w:rPr>
          <w:rFonts w:ascii="Times New Roman" w:eastAsia="Times New Roman" w:hAnsi="Times New Roman" w:cs="Times New Roman"/>
          <w:color w:val="000000"/>
          <w:kern w:val="0"/>
          <w:sz w:val="28"/>
          <w:szCs w:val="28"/>
          <w:lang w:val="uk-UA"/>
        </w:rPr>
        <w:t xml:space="preserve">. </w:t>
      </w:r>
    </w:p>
    <w:p w14:paraId="217C55BD"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b/>
          <w:kern w:val="0"/>
          <w:sz w:val="28"/>
          <w:szCs w:val="28"/>
          <w:lang w:val="uk-UA"/>
        </w:rPr>
      </w:pPr>
      <w:r w:rsidRPr="003802D1">
        <w:rPr>
          <w:rFonts w:ascii="Times New Roman" w:eastAsia="Times New Roman" w:hAnsi="Times New Roman" w:cs="Times New Roman"/>
          <w:b/>
          <w:color w:val="000000"/>
          <w:kern w:val="0"/>
          <w:sz w:val="28"/>
          <w:szCs w:val="28"/>
          <w:lang w:val="uk-UA"/>
        </w:rPr>
        <w:t xml:space="preserve">Картина світу – </w:t>
      </w:r>
      <w:r w:rsidRPr="003802D1">
        <w:rPr>
          <w:rFonts w:ascii="Times New Roman" w:eastAsia="Times New Roman" w:hAnsi="Times New Roman" w:cs="Times New Roman"/>
          <w:color w:val="000000"/>
          <w:kern w:val="0"/>
          <w:sz w:val="28"/>
          <w:szCs w:val="28"/>
          <w:lang w:val="uk-UA"/>
        </w:rPr>
        <w:t xml:space="preserve">це </w:t>
      </w:r>
      <w:r w:rsidRPr="003802D1">
        <w:rPr>
          <w:rFonts w:ascii="Times New Roman" w:eastAsia="Times New Roman" w:hAnsi="Times New Roman" w:cs="Times New Roman"/>
          <w:kern w:val="0"/>
          <w:sz w:val="28"/>
          <w:szCs w:val="28"/>
          <w:lang w:val="uk-UA"/>
        </w:rPr>
        <w:t>спосіб</w:t>
      </w:r>
      <w:r w:rsidRPr="003802D1">
        <w:rPr>
          <w:rFonts w:ascii="Times New Roman" w:eastAsia="Times New Roman" w:hAnsi="Times New Roman" w:cs="Times New Roman"/>
          <w:color w:val="000000"/>
          <w:kern w:val="0"/>
          <w:sz w:val="28"/>
          <w:szCs w:val="28"/>
          <w:lang w:val="uk-UA"/>
        </w:rPr>
        <w:t xml:space="preserve"> наукового моделювання об’єктів музичної культури, завдяки якому взаємообумовленість </w:t>
      </w:r>
      <w:r w:rsidRPr="003802D1">
        <w:rPr>
          <w:rFonts w:ascii="Times New Roman" w:eastAsia="Times New Roman" w:hAnsi="Times New Roman" w:cs="Times New Roman"/>
          <w:i/>
          <w:kern w:val="0"/>
          <w:sz w:val="28"/>
          <w:szCs w:val="28"/>
          <w:lang w:val="uk-UA"/>
        </w:rPr>
        <w:t>зовнішньої</w:t>
      </w:r>
      <w:r w:rsidRPr="003802D1">
        <w:rPr>
          <w:rFonts w:ascii="Times New Roman" w:eastAsia="Times New Roman" w:hAnsi="Times New Roman" w:cs="Times New Roman"/>
          <w:color w:val="000000"/>
          <w:kern w:val="0"/>
          <w:sz w:val="28"/>
          <w:szCs w:val="28"/>
          <w:lang w:val="uk-UA"/>
        </w:rPr>
        <w:t xml:space="preserve"> комунікації (мови / логосу) </w:t>
      </w:r>
      <w:r w:rsidRPr="003802D1">
        <w:rPr>
          <w:rFonts w:ascii="Times New Roman" w:eastAsia="Times New Roman" w:hAnsi="Times New Roman" w:cs="Times New Roman"/>
          <w:i/>
          <w:color w:val="000000"/>
          <w:kern w:val="0"/>
          <w:sz w:val="28"/>
          <w:szCs w:val="28"/>
          <w:lang w:val="uk-UA"/>
        </w:rPr>
        <w:t>внутрішнім</w:t>
      </w:r>
      <w:r w:rsidRPr="003802D1">
        <w:rPr>
          <w:rFonts w:ascii="Times New Roman" w:eastAsia="Times New Roman" w:hAnsi="Times New Roman" w:cs="Times New Roman"/>
          <w:color w:val="000000"/>
          <w:kern w:val="0"/>
          <w:sz w:val="28"/>
          <w:szCs w:val="28"/>
          <w:lang w:val="uk-UA"/>
        </w:rPr>
        <w:t xml:space="preserve"> змістом </w:t>
      </w:r>
      <w:r w:rsidRPr="003802D1">
        <w:rPr>
          <w:rFonts w:ascii="Times New Roman" w:eastAsia="Times New Roman" w:hAnsi="Times New Roman" w:cs="Times New Roman"/>
          <w:kern w:val="0"/>
          <w:sz w:val="28"/>
          <w:szCs w:val="28"/>
          <w:lang w:val="uk-UA"/>
        </w:rPr>
        <w:t xml:space="preserve">досліджуваного об’єкту </w:t>
      </w:r>
      <w:r w:rsidRPr="003802D1">
        <w:rPr>
          <w:rFonts w:ascii="Times New Roman" w:eastAsia="Times New Roman" w:hAnsi="Times New Roman" w:cs="Times New Roman"/>
          <w:color w:val="000000"/>
          <w:kern w:val="0"/>
          <w:sz w:val="28"/>
          <w:szCs w:val="28"/>
          <w:lang w:val="uk-UA"/>
        </w:rPr>
        <w:t>спричиняє механізм його розуміння через усвідомлення</w:t>
      </w:r>
      <w:r w:rsidRPr="003802D1">
        <w:rPr>
          <w:rFonts w:ascii="Times New Roman" w:eastAsia="Times New Roman" w:hAnsi="Times New Roman" w:cs="Times New Roman"/>
          <w:kern w:val="0"/>
          <w:sz w:val="28"/>
          <w:szCs w:val="28"/>
          <w:lang w:val="uk-UA"/>
        </w:rPr>
        <w:t xml:space="preserve"> ціннісної семантики (за критеріями спадкоємності, духовності, часопростору).</w:t>
      </w:r>
      <w:r w:rsidRPr="003802D1">
        <w:rPr>
          <w:rFonts w:ascii="Times New Roman" w:eastAsia="Times New Roman" w:hAnsi="Times New Roman" w:cs="Times New Roman"/>
          <w:b/>
          <w:kern w:val="0"/>
          <w:sz w:val="28"/>
          <w:szCs w:val="28"/>
          <w:lang w:val="uk-UA"/>
        </w:rPr>
        <w:t xml:space="preserve"> </w:t>
      </w:r>
    </w:p>
    <w:p w14:paraId="39F2039C"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bCs/>
          <w:color w:val="000000"/>
          <w:kern w:val="0"/>
          <w:sz w:val="28"/>
          <w:szCs w:val="28"/>
          <w:lang w:val="uk-UA"/>
        </w:rPr>
      </w:pPr>
      <w:r w:rsidRPr="003802D1">
        <w:rPr>
          <w:rFonts w:ascii="Times New Roman" w:eastAsia="Times New Roman" w:hAnsi="Times New Roman" w:cs="Times New Roman"/>
          <w:color w:val="000000"/>
          <w:kern w:val="0"/>
          <w:sz w:val="28"/>
          <w:szCs w:val="28"/>
          <w:lang w:val="uk-UA"/>
        </w:rPr>
        <w:t>К</w:t>
      </w:r>
      <w:r w:rsidRPr="003802D1">
        <w:rPr>
          <w:rFonts w:ascii="Times New Roman" w:eastAsia="Times New Roman" w:hAnsi="Times New Roman" w:cs="Times New Roman"/>
          <w:kern w:val="0"/>
          <w:sz w:val="28"/>
          <w:szCs w:val="28"/>
          <w:lang w:val="uk-UA"/>
        </w:rPr>
        <w:t xml:space="preserve">артина світу цілісної музичної культури постає як увиразнення глибинних структур національної ментальності, які втілено </w:t>
      </w:r>
      <w:r w:rsidRPr="003802D1">
        <w:rPr>
          <w:rFonts w:ascii="Times New Roman" w:eastAsia="Times New Roman" w:hAnsi="Times New Roman" w:cs="Times New Roman"/>
          <w:i/>
          <w:kern w:val="0"/>
          <w:sz w:val="28"/>
          <w:szCs w:val="28"/>
          <w:lang w:val="uk-UA"/>
        </w:rPr>
        <w:t>в мовній картині світу</w:t>
      </w:r>
      <w:r w:rsidRPr="003802D1">
        <w:rPr>
          <w:rFonts w:ascii="Times New Roman" w:eastAsia="Times New Roman" w:hAnsi="Times New Roman" w:cs="Times New Roman"/>
          <w:kern w:val="0"/>
          <w:sz w:val="28"/>
          <w:szCs w:val="28"/>
          <w:lang w:val="uk-UA"/>
        </w:rPr>
        <w:t>.</w:t>
      </w:r>
      <w:r w:rsidRPr="003802D1">
        <w:rPr>
          <w:rFonts w:ascii="Times New Roman" w:eastAsia="Times New Roman" w:hAnsi="Times New Roman" w:cs="Times New Roman"/>
          <w:kern w:val="0"/>
          <w:sz w:val="24"/>
          <w:szCs w:val="24"/>
          <w:lang w:val="uk-UA"/>
        </w:rPr>
        <w:t xml:space="preserve"> </w:t>
      </w:r>
      <w:r w:rsidRPr="003802D1">
        <w:rPr>
          <w:rFonts w:ascii="Times New Roman" w:eastAsia="Times New Roman" w:hAnsi="Times New Roman" w:cs="Times New Roman"/>
          <w:kern w:val="0"/>
          <w:sz w:val="28"/>
          <w:szCs w:val="28"/>
          <w:lang w:val="uk-UA"/>
        </w:rPr>
        <w:t xml:space="preserve">У такому тлумаченні картина світу набуває значення </w:t>
      </w:r>
      <w:r w:rsidRPr="003802D1">
        <w:rPr>
          <w:rFonts w:ascii="Times New Roman" w:eastAsia="Times New Roman" w:hAnsi="Times New Roman" w:cs="Times New Roman"/>
          <w:b/>
          <w:color w:val="000000"/>
          <w:kern w:val="0"/>
          <w:sz w:val="28"/>
          <w:szCs w:val="28"/>
          <w:lang w:val="uk-UA"/>
        </w:rPr>
        <w:t xml:space="preserve">парадигми </w:t>
      </w:r>
      <w:r w:rsidRPr="003802D1">
        <w:rPr>
          <w:rFonts w:ascii="Times New Roman" w:eastAsia="Times New Roman" w:hAnsi="Times New Roman" w:cs="Times New Roman"/>
          <w:color w:val="000000"/>
          <w:kern w:val="0"/>
          <w:sz w:val="28"/>
          <w:szCs w:val="28"/>
          <w:lang w:val="uk-UA"/>
        </w:rPr>
        <w:t>музичної науки, яка в</w:t>
      </w:r>
      <w:r w:rsidRPr="003802D1">
        <w:rPr>
          <w:rFonts w:ascii="Times New Roman" w:eastAsia="Times New Roman" w:hAnsi="Times New Roman" w:cs="Times New Roman"/>
          <w:kern w:val="0"/>
          <w:sz w:val="28"/>
          <w:szCs w:val="28"/>
          <w:lang w:val="uk-UA"/>
        </w:rPr>
        <w:t xml:space="preserve">изначена трьома, засадничими для аналізу ціннісної семантики національної української картини світу, рівнями: 1) філософсько-онтологічним; 2) художньо-методологічним; 3) музично-структурним. </w:t>
      </w:r>
    </w:p>
    <w:p w14:paraId="14814A3F"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У подальшому запропонована методологія представлена на ґрунті національної української культури.</w:t>
      </w:r>
    </w:p>
    <w:p w14:paraId="3F0A0CCF" w14:textId="77777777" w:rsidR="003802D1" w:rsidRPr="003802D1" w:rsidRDefault="003802D1" w:rsidP="003802D1">
      <w:pPr>
        <w:tabs>
          <w:tab w:val="clear" w:pos="709"/>
        </w:tabs>
        <w:spacing w:after="0" w:line="242" w:lineRule="auto"/>
        <w:ind w:firstLine="708"/>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Cs/>
          <w:i/>
          <w:iCs/>
          <w:kern w:val="0"/>
          <w:sz w:val="28"/>
          <w:szCs w:val="28"/>
          <w:lang w:val="uk-UA"/>
        </w:rPr>
        <w:t>Підрозділ 2.2.</w:t>
      </w:r>
      <w:r w:rsidRPr="003802D1">
        <w:rPr>
          <w:rFonts w:ascii="Times New Roman" w:eastAsia="Times New Roman" w:hAnsi="Times New Roman" w:cs="Times New Roman"/>
          <w:bCs/>
          <w:kern w:val="0"/>
          <w:sz w:val="28"/>
          <w:szCs w:val="28"/>
          <w:lang w:val="uk-UA"/>
        </w:rPr>
        <w:t xml:space="preserve"> </w:t>
      </w:r>
      <w:r w:rsidRPr="003802D1">
        <w:rPr>
          <w:rFonts w:ascii="Times New Roman" w:eastAsia="Times New Roman" w:hAnsi="Times New Roman" w:cs="Times New Roman"/>
          <w:bCs/>
          <w:i/>
          <w:iCs/>
          <w:kern w:val="0"/>
          <w:sz w:val="28"/>
          <w:szCs w:val="28"/>
          <w:lang w:val="uk-UA"/>
        </w:rPr>
        <w:t>«Філософсько-онтологічний рівень. (Любомудріє Київської Русі. Філософська система Г. Сковороди, історична місія П. Юркевича. Відродження національної духовної традиції у другій половині ХХ ст.)»</w:t>
      </w:r>
      <w:r w:rsidRPr="003802D1">
        <w:rPr>
          <w:rFonts w:ascii="Times New Roman" w:eastAsia="Times New Roman" w:hAnsi="Times New Roman" w:cs="Times New Roman"/>
          <w:b/>
          <w:bCs/>
          <w:i/>
          <w:iCs/>
          <w:kern w:val="0"/>
          <w:sz w:val="28"/>
          <w:szCs w:val="28"/>
          <w:lang w:val="uk-UA"/>
        </w:rPr>
        <w:t xml:space="preserve"> </w:t>
      </w:r>
      <w:r w:rsidRPr="003802D1">
        <w:rPr>
          <w:rFonts w:ascii="Times New Roman" w:eastAsia="Times New Roman" w:hAnsi="Times New Roman" w:cs="Times New Roman"/>
          <w:kern w:val="0"/>
          <w:sz w:val="28"/>
          <w:szCs w:val="28"/>
          <w:lang w:val="uk-UA"/>
        </w:rPr>
        <w:t xml:space="preserve">присвячено огляду філософсько-культурологічних передумов формування </w:t>
      </w:r>
      <w:r w:rsidRPr="003802D1">
        <w:rPr>
          <w:rFonts w:ascii="Times New Roman" w:eastAsia="Times New Roman" w:hAnsi="Times New Roman" w:cs="Times New Roman"/>
          <w:kern w:val="0"/>
          <w:sz w:val="28"/>
          <w:szCs w:val="28"/>
          <w:lang w:val="uk-UA"/>
        </w:rPr>
        <w:lastRenderedPageBreak/>
        <w:t>національної музичної культури.</w:t>
      </w:r>
    </w:p>
    <w:p w14:paraId="7F9A2455" w14:textId="77777777" w:rsidR="003802D1" w:rsidRPr="003802D1" w:rsidRDefault="003802D1" w:rsidP="003802D1">
      <w:pPr>
        <w:tabs>
          <w:tab w:val="clear" w:pos="709"/>
        </w:tabs>
        <w:spacing w:after="0" w:line="242" w:lineRule="auto"/>
        <w:ind w:firstLine="708"/>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Історія українського етносу генетично пов’язана з розвитком філософії, яка слугувала потужним чинником самосвідомості культури, увиразнюючи дух нації. Осмислення історичної динаміки музичної національної культури, її глибинних структур (історична пам’ять, світогляд, мова тощо) дозволяє визначити вплив філософії. Результати філософського осмислення дійсності втілюються в мистецьких здобутках, що віддзеркалюють світоглядні позиції певної етнічної спільноти. </w:t>
      </w:r>
    </w:p>
    <w:p w14:paraId="5770C77D"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Історико-філософський екскурс дозволив виявити концепти національної філософії, які увиразнюють українську картину світу. </w:t>
      </w:r>
    </w:p>
    <w:p w14:paraId="1CA1F4EF"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1. Сталою ознакою національної філософії є поняття «любомудріє» з його активним смисложиттєвим характером. На всіх етапах розвитку української філософії чітко визначено пріоритет живого особистісного досвіду у пошуках Істини.</w:t>
      </w:r>
    </w:p>
    <w:p w14:paraId="0C3E253B"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2. Кордоцентризм як наскрізна тема української філософії є втіленням емоціонально-інтелектуальної та вольової сутності особистості. Звідси – єдність емоційно-образного та логіко-дискурсивного сприйняття світу.</w:t>
      </w:r>
    </w:p>
    <w:p w14:paraId="472708F2"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3. Етичним виміром української філософії є її духовність, яка у всі часи розвитку української культури стояла на сторожі збереження її національної самоідентифікаціі.</w:t>
      </w:r>
    </w:p>
    <w:p w14:paraId="3F8F14D0"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Cs/>
          <w:iCs/>
          <w:kern w:val="0"/>
          <w:sz w:val="28"/>
          <w:szCs w:val="28"/>
          <w:lang w:val="uk-UA"/>
        </w:rPr>
        <w:t>У</w:t>
      </w:r>
      <w:r w:rsidRPr="003802D1">
        <w:rPr>
          <w:rFonts w:ascii="Times New Roman" w:eastAsia="Times New Roman" w:hAnsi="Times New Roman" w:cs="Times New Roman"/>
          <w:bCs/>
          <w:i/>
          <w:iCs/>
          <w:kern w:val="0"/>
          <w:sz w:val="28"/>
          <w:szCs w:val="28"/>
          <w:lang w:val="uk-UA"/>
        </w:rPr>
        <w:t xml:space="preserve"> підрозділі 2.3. «Художньо-методологічний рівень. (Ментальні ознаки та національні архетипи культури. Національний характер. Самосвідомість)»</w:t>
      </w:r>
      <w:r w:rsidRPr="003802D1">
        <w:rPr>
          <w:rFonts w:ascii="Times New Roman" w:eastAsia="Times New Roman" w:hAnsi="Times New Roman" w:cs="Times New Roman"/>
          <w:b/>
          <w:bCs/>
          <w:i/>
          <w:iCs/>
          <w:kern w:val="0"/>
          <w:sz w:val="28"/>
          <w:szCs w:val="28"/>
          <w:lang w:val="uk-UA"/>
        </w:rPr>
        <w:t xml:space="preserve"> </w:t>
      </w:r>
      <w:r w:rsidRPr="003802D1">
        <w:rPr>
          <w:rFonts w:ascii="Times New Roman" w:eastAsia="Times New Roman" w:hAnsi="Times New Roman" w:cs="Times New Roman"/>
          <w:kern w:val="0"/>
          <w:sz w:val="28"/>
          <w:szCs w:val="28"/>
          <w:lang w:val="uk-UA"/>
        </w:rPr>
        <w:t>розглянуто загальну термінологію галузі етнопсихології, пов’язану з розкриттям</w:t>
      </w:r>
      <w:r w:rsidRPr="003802D1">
        <w:rPr>
          <w:rFonts w:ascii="Times New Roman" w:eastAsia="Times New Roman" w:hAnsi="Times New Roman" w:cs="Times New Roman"/>
          <w:color w:val="000000"/>
          <w:kern w:val="0"/>
          <w:sz w:val="28"/>
          <w:szCs w:val="28"/>
          <w:lang w:val="uk-UA"/>
        </w:rPr>
        <w:t xml:space="preserve"> сві</w:t>
      </w:r>
      <w:r w:rsidRPr="003802D1">
        <w:rPr>
          <w:rFonts w:ascii="Times New Roman" w:eastAsia="Times New Roman" w:hAnsi="Times New Roman" w:cs="Times New Roman"/>
          <w:kern w:val="0"/>
          <w:sz w:val="28"/>
          <w:szCs w:val="28"/>
          <w:lang w:val="uk-UA"/>
        </w:rPr>
        <w:t>тоглядних ознак і головних психічних особливостей окремого етносу. Дослідження першооснов буття етносу сприяє вияву глибинних</w:t>
      </w:r>
      <w:r w:rsidRPr="003802D1">
        <w:rPr>
          <w:rFonts w:ascii="Times New Roman" w:eastAsia="Times New Roman" w:hAnsi="Times New Roman" w:cs="Times New Roman"/>
          <w:color w:val="0000FF"/>
          <w:kern w:val="0"/>
          <w:sz w:val="28"/>
          <w:szCs w:val="28"/>
          <w:lang w:val="uk-UA"/>
        </w:rPr>
        <w:t xml:space="preserve"> </w:t>
      </w:r>
      <w:r w:rsidRPr="003802D1">
        <w:rPr>
          <w:rFonts w:ascii="Times New Roman" w:eastAsia="Times New Roman" w:hAnsi="Times New Roman" w:cs="Times New Roman"/>
          <w:kern w:val="0"/>
          <w:sz w:val="28"/>
          <w:szCs w:val="28"/>
          <w:lang w:val="uk-UA"/>
        </w:rPr>
        <w:t xml:space="preserve">ознак та складових української картини світу (ментальність, етнічна самосвідомість, національний характер) із метою визначення їхньої ієрархії та взаємообумовленості. </w:t>
      </w:r>
    </w:p>
    <w:p w14:paraId="6F1E54CA"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Особливості природної даності, специфіка ментальності та національного характеру українського етносу у своєму комплексному поєднанні вибудовують багатошарову ієрархію, увінчану рівнем самосвідомості та духовності (екос-етнос-етос). Такий етнопсихологічний феномен вирізняється серед інших, засвідчуючи свою самобутність.</w:t>
      </w:r>
    </w:p>
    <w:p w14:paraId="79A7B26E"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Cs/>
          <w:i/>
          <w:iCs/>
          <w:kern w:val="0"/>
          <w:sz w:val="28"/>
          <w:szCs w:val="28"/>
          <w:lang w:val="uk-UA"/>
        </w:rPr>
        <w:t>Підрозділ 2.4. «Музично-структурний рівень я</w:t>
      </w:r>
      <w:r w:rsidRPr="003802D1">
        <w:rPr>
          <w:rFonts w:ascii="Times New Roman" w:eastAsia="Times New Roman" w:hAnsi="Times New Roman" w:cs="Times New Roman"/>
          <w:bCs/>
          <w:i/>
          <w:iCs/>
          <w:color w:val="000000"/>
          <w:kern w:val="0"/>
          <w:sz w:val="28"/>
          <w:szCs w:val="28"/>
          <w:lang w:val="uk-UA"/>
        </w:rPr>
        <w:t>к увиразнення</w:t>
      </w:r>
      <w:r w:rsidRPr="003802D1">
        <w:rPr>
          <w:rFonts w:ascii="Times New Roman" w:eastAsia="Times New Roman" w:hAnsi="Times New Roman" w:cs="Times New Roman"/>
          <w:bCs/>
          <w:i/>
          <w:iCs/>
          <w:kern w:val="0"/>
          <w:sz w:val="28"/>
          <w:szCs w:val="28"/>
          <w:lang w:val="uk-UA"/>
        </w:rPr>
        <w:t xml:space="preserve"> музичного логосу»</w:t>
      </w:r>
      <w:r w:rsidRPr="003802D1">
        <w:rPr>
          <w:rFonts w:ascii="Times New Roman" w:eastAsia="Times New Roman" w:hAnsi="Times New Roman" w:cs="Times New Roman"/>
          <w:b/>
          <w:bCs/>
          <w:i/>
          <w:iCs/>
          <w:kern w:val="0"/>
          <w:sz w:val="28"/>
          <w:szCs w:val="28"/>
          <w:lang w:val="uk-UA"/>
        </w:rPr>
        <w:t xml:space="preserve"> </w:t>
      </w:r>
      <w:r w:rsidRPr="003802D1">
        <w:rPr>
          <w:rFonts w:ascii="Times New Roman" w:eastAsia="Times New Roman" w:hAnsi="Times New Roman" w:cs="Times New Roman"/>
          <w:kern w:val="0"/>
          <w:sz w:val="28"/>
          <w:szCs w:val="28"/>
          <w:lang w:val="uk-UA"/>
        </w:rPr>
        <w:t xml:space="preserve">присвячено розгляду мовної картини світу, спираючись на теорію національної музичної мови (за О. Козаренком). </w:t>
      </w:r>
    </w:p>
    <w:p w14:paraId="31751947"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bCs/>
          <w:kern w:val="0"/>
          <w:sz w:val="28"/>
          <w:szCs w:val="28"/>
          <w:lang w:val="uk-UA"/>
        </w:rPr>
      </w:pPr>
      <w:r w:rsidRPr="003802D1">
        <w:rPr>
          <w:rFonts w:ascii="Times New Roman" w:eastAsia="Times New Roman" w:hAnsi="Times New Roman" w:cs="Times New Roman"/>
          <w:kern w:val="0"/>
          <w:sz w:val="28"/>
          <w:szCs w:val="28"/>
          <w:lang w:val="uk-UA"/>
        </w:rPr>
        <w:t xml:space="preserve">Система принципів музичного мислення формує музичний логос, який є виявом мовної картини картини світу. Його роль як </w:t>
      </w:r>
      <w:r w:rsidRPr="003802D1">
        <w:rPr>
          <w:rFonts w:ascii="Times New Roman" w:eastAsia="Times New Roman" w:hAnsi="Times New Roman" w:cs="Times New Roman"/>
          <w:bCs/>
          <w:kern w:val="0"/>
          <w:sz w:val="28"/>
          <w:szCs w:val="28"/>
          <w:lang w:val="uk-UA"/>
        </w:rPr>
        <w:t>фактора національної означеності на рівні мовної картини світу</w:t>
      </w:r>
      <w:r w:rsidRPr="003802D1">
        <w:rPr>
          <w:rFonts w:ascii="Times New Roman" w:eastAsia="Times New Roman" w:hAnsi="Times New Roman" w:cs="Times New Roman"/>
          <w:kern w:val="0"/>
          <w:sz w:val="28"/>
          <w:szCs w:val="28"/>
          <w:lang w:val="uk-UA"/>
        </w:rPr>
        <w:t xml:space="preserve"> підкреслено в аналітичних нарисах, присвячених дослідженню творів національної культури як  репрезентантів національної української картини світу (підрозділи 3.2. – 3.4.).</w:t>
      </w:r>
    </w:p>
    <w:p w14:paraId="7457813F"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У </w:t>
      </w:r>
      <w:r w:rsidRPr="003802D1">
        <w:rPr>
          <w:rFonts w:ascii="Times New Roman" w:eastAsia="Times New Roman" w:hAnsi="Times New Roman" w:cs="Times New Roman"/>
          <w:bCs/>
          <w:i/>
          <w:iCs/>
          <w:kern w:val="0"/>
          <w:sz w:val="28"/>
          <w:szCs w:val="28"/>
          <w:lang w:val="uk-UA"/>
        </w:rPr>
        <w:t>підрозділі 2.5. «Кобзарсько-лірницька традиція як повнота вияву етнічної картини світу»</w:t>
      </w:r>
      <w:r w:rsidRPr="003802D1">
        <w:rPr>
          <w:rFonts w:ascii="Times New Roman" w:eastAsia="Times New Roman" w:hAnsi="Times New Roman" w:cs="Times New Roman"/>
          <w:b/>
          <w:bCs/>
          <w:i/>
          <w:iCs/>
          <w:kern w:val="0"/>
          <w:sz w:val="28"/>
          <w:szCs w:val="28"/>
          <w:lang w:val="uk-UA"/>
        </w:rPr>
        <w:t xml:space="preserve"> </w:t>
      </w:r>
      <w:r w:rsidRPr="003802D1">
        <w:rPr>
          <w:rFonts w:ascii="Times New Roman" w:eastAsia="Times New Roman" w:hAnsi="Times New Roman" w:cs="Times New Roman"/>
          <w:kern w:val="0"/>
          <w:sz w:val="28"/>
          <w:szCs w:val="28"/>
          <w:lang w:val="uk-UA"/>
        </w:rPr>
        <w:t xml:space="preserve">пропонується розробка структурно-семіотичної </w:t>
      </w:r>
      <w:r w:rsidRPr="003802D1">
        <w:rPr>
          <w:rFonts w:ascii="Times New Roman" w:eastAsia="Times New Roman" w:hAnsi="Times New Roman" w:cs="Times New Roman"/>
          <w:kern w:val="0"/>
          <w:sz w:val="28"/>
          <w:szCs w:val="28"/>
          <w:lang w:val="uk-UA"/>
        </w:rPr>
        <w:lastRenderedPageBreak/>
        <w:t xml:space="preserve">моделі національної української картини світу (на прикладі кобзарсько-лірницької традиції). Науковий досвід вітчизняної етномузикології щодо її вивчення </w:t>
      </w:r>
      <w:r w:rsidRPr="003802D1">
        <w:rPr>
          <w:rFonts w:ascii="Times New Roman" w:eastAsia="Times New Roman" w:hAnsi="Times New Roman" w:cs="Times New Roman"/>
          <w:color w:val="000000"/>
          <w:kern w:val="0"/>
          <w:sz w:val="28"/>
          <w:szCs w:val="28"/>
          <w:lang w:val="uk-UA"/>
        </w:rPr>
        <w:t>(Ф. Колесса, К. Квітка, С. Грица, М. Хай, О. Богданова) став підґрунтям для подальших узагальнень.</w:t>
      </w:r>
    </w:p>
    <w:p w14:paraId="5C064087"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Кобзарсько-лірницька традиція як цілісна система життєвих, художньо-естетичних та світоглядних настанов, що не обмежувалась грою на відповідних інструментах, розвивалась на засадах комплексу особливих символічних ознак, таких як: фізична «інакшість» (незрячість), спосіб життя, суспільна місія та філософсько-релігійне світовідчуття їх носіїв. Виокремлення від інших музик в локалізовану цілісність було зумовлене наявністю в сліпецькій традиції духовно-творчої місії – християнського проповідництва безпосередньо в побуті. Тож кобзарсько-лірницька традиція, заснована на духовних засадах українського етносу, є паралітургічною творчістю (О. Богданова), а її носії – народними парарелігійними співцями (К. Черемський). </w:t>
      </w:r>
    </w:p>
    <w:p w14:paraId="76E65195"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Кобзарсько-лірницька життєтворчість є втіленням повноти етнічної картини світу, відображаючи ментальну структуру національної самосвідомості культури. Визначено першорядність етичної функції кобзарсько-лірницької традиції (суголосної національній українській ментальності), яка постає передусім як феномен духовної традиції національної культу</w:t>
      </w:r>
      <w:r w:rsidRPr="003802D1">
        <w:rPr>
          <w:rFonts w:ascii="Times New Roman" w:eastAsia="Times New Roman" w:hAnsi="Times New Roman" w:cs="Times New Roman"/>
          <w:color w:val="000000"/>
          <w:kern w:val="0"/>
          <w:sz w:val="28"/>
          <w:szCs w:val="28"/>
          <w:lang w:val="uk-UA"/>
        </w:rPr>
        <w:t xml:space="preserve">ри. </w:t>
      </w:r>
    </w:p>
    <w:p w14:paraId="7CD4B976" w14:textId="77777777" w:rsidR="003802D1" w:rsidRPr="003802D1" w:rsidRDefault="003802D1" w:rsidP="003802D1">
      <w:pPr>
        <w:tabs>
          <w:tab w:val="clear" w:pos="709"/>
          <w:tab w:val="left" w:pos="0"/>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Cs/>
          <w:color w:val="000000"/>
          <w:kern w:val="0"/>
          <w:sz w:val="28"/>
          <w:szCs w:val="28"/>
          <w:lang w:val="uk-UA"/>
        </w:rPr>
        <w:t>У</w:t>
      </w:r>
      <w:r w:rsidRPr="003802D1">
        <w:rPr>
          <w:rFonts w:ascii="Times New Roman" w:eastAsia="Times New Roman" w:hAnsi="Times New Roman" w:cs="Times New Roman"/>
          <w:b/>
          <w:bCs/>
          <w:color w:val="000000"/>
          <w:kern w:val="0"/>
          <w:sz w:val="28"/>
          <w:szCs w:val="28"/>
          <w:lang w:val="uk-UA"/>
        </w:rPr>
        <w:t xml:space="preserve"> Розділі 3 «Ціннісна семантика національної української картини світу: фрагменти історичного процесу» </w:t>
      </w:r>
      <w:r w:rsidRPr="003802D1">
        <w:rPr>
          <w:rFonts w:ascii="Times New Roman" w:eastAsia="Times New Roman" w:hAnsi="Times New Roman" w:cs="Times New Roman"/>
          <w:bCs/>
          <w:color w:val="000000"/>
          <w:kern w:val="0"/>
          <w:sz w:val="28"/>
          <w:szCs w:val="28"/>
          <w:lang w:val="uk-UA"/>
        </w:rPr>
        <w:t>н</w:t>
      </w:r>
      <w:r w:rsidRPr="003802D1">
        <w:rPr>
          <w:rFonts w:ascii="Times New Roman" w:eastAsia="Times New Roman" w:hAnsi="Times New Roman" w:cs="Times New Roman"/>
          <w:color w:val="000000"/>
          <w:kern w:val="0"/>
          <w:sz w:val="28"/>
          <w:szCs w:val="28"/>
          <w:lang w:val="uk-UA"/>
        </w:rPr>
        <w:t>а прикладах маловивчених зразків композиторської творчості ХХ – початку ХХІ ст. показано системність запропонованої моделі картини світу (</w:t>
      </w:r>
      <w:r w:rsidRPr="003802D1">
        <w:rPr>
          <w:rFonts w:ascii="Times New Roman" w:eastAsia="Times New Roman" w:hAnsi="Times New Roman" w:cs="Times New Roman"/>
          <w:kern w:val="0"/>
          <w:sz w:val="28"/>
          <w:szCs w:val="28"/>
          <w:lang w:val="uk-UA"/>
        </w:rPr>
        <w:t xml:space="preserve">у взаємообумовленості музичного логосу з художньо-методологічним та філософсько-онтологічним рівнями), завдяки чому виявляється ціннісна семантика досліджуваних творів. </w:t>
      </w:r>
    </w:p>
    <w:p w14:paraId="07DBD949" w14:textId="77777777" w:rsidR="003802D1" w:rsidRPr="003802D1" w:rsidRDefault="003802D1" w:rsidP="003802D1">
      <w:pPr>
        <w:tabs>
          <w:tab w:val="clear" w:pos="709"/>
          <w:tab w:val="left" w:pos="0"/>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Згідно концепції В. Маринчака, ціннісна семантика є культурно зумовленою. Виявляючи цілісність і спадкоємність певної культурної традиції, вбачається необхідним дослідження культури як тексту.</w:t>
      </w:r>
    </w:p>
    <w:p w14:paraId="182B6AE9" w14:textId="77777777" w:rsidR="003802D1" w:rsidRPr="003802D1" w:rsidRDefault="003802D1" w:rsidP="003802D1">
      <w:pPr>
        <w:tabs>
          <w:tab w:val="clear" w:pos="709"/>
          <w:tab w:val="left" w:pos="0"/>
        </w:tabs>
        <w:spacing w:after="0" w:line="242" w:lineRule="auto"/>
        <w:ind w:left="-108" w:firstLine="709"/>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bCs/>
          <w:i/>
          <w:iCs/>
          <w:color w:val="000000"/>
          <w:kern w:val="0"/>
          <w:sz w:val="28"/>
          <w:szCs w:val="28"/>
          <w:lang w:val="uk-UA"/>
        </w:rPr>
        <w:t>Підрозділ 3.1. «</w:t>
      </w:r>
      <w:r w:rsidRPr="003802D1">
        <w:rPr>
          <w:rFonts w:ascii="Times New Roman" w:eastAsia="Times New Roman" w:hAnsi="Times New Roman" w:cs="Times New Roman"/>
          <w:i/>
          <w:color w:val="000000"/>
          <w:kern w:val="0"/>
          <w:sz w:val="28"/>
          <w:szCs w:val="28"/>
          <w:lang w:val="uk-UA"/>
        </w:rPr>
        <w:t xml:space="preserve">Хорова традиція в просторі національної музичної </w:t>
      </w:r>
      <w:r w:rsidRPr="003802D1">
        <w:rPr>
          <w:rFonts w:ascii="Times New Roman" w:eastAsia="Times New Roman" w:hAnsi="Times New Roman" w:cs="Times New Roman"/>
          <w:i/>
          <w:kern w:val="0"/>
          <w:sz w:val="28"/>
          <w:szCs w:val="28"/>
          <w:lang w:val="uk-UA"/>
        </w:rPr>
        <w:t>культури»</w:t>
      </w:r>
      <w:r w:rsidRPr="003802D1">
        <w:rPr>
          <w:rFonts w:ascii="Times New Roman" w:eastAsia="Times New Roman" w:hAnsi="Times New Roman" w:cs="Times New Roman"/>
          <w:b/>
          <w:bCs/>
          <w:i/>
          <w:iCs/>
          <w:color w:val="000000"/>
          <w:kern w:val="0"/>
          <w:sz w:val="28"/>
          <w:szCs w:val="28"/>
          <w:lang w:val="uk-UA"/>
        </w:rPr>
        <w:t xml:space="preserve"> </w:t>
      </w:r>
      <w:r w:rsidRPr="003802D1">
        <w:rPr>
          <w:rFonts w:ascii="Times New Roman" w:eastAsia="Times New Roman" w:hAnsi="Times New Roman" w:cs="Times New Roman"/>
          <w:color w:val="000000"/>
          <w:kern w:val="0"/>
          <w:sz w:val="28"/>
          <w:szCs w:val="28"/>
          <w:lang w:val="uk-UA"/>
        </w:rPr>
        <w:t xml:space="preserve">містить огляд розгортання тенденцій, що репрезентують національну українську картину світу в </w:t>
      </w:r>
      <w:r w:rsidRPr="003802D1">
        <w:rPr>
          <w:rFonts w:ascii="Times New Roman" w:eastAsia="Times New Roman" w:hAnsi="Times New Roman" w:cs="Times New Roman"/>
          <w:i/>
          <w:color w:val="000000"/>
          <w:kern w:val="0"/>
          <w:sz w:val="28"/>
          <w:szCs w:val="28"/>
          <w:lang w:val="uk-UA"/>
        </w:rPr>
        <w:t>хоровій</w:t>
      </w:r>
      <w:r w:rsidRPr="003802D1">
        <w:rPr>
          <w:rFonts w:ascii="Times New Roman" w:eastAsia="Times New Roman" w:hAnsi="Times New Roman" w:cs="Times New Roman"/>
          <w:color w:val="000000"/>
          <w:kern w:val="0"/>
          <w:sz w:val="28"/>
          <w:szCs w:val="28"/>
          <w:lang w:val="uk-UA"/>
        </w:rPr>
        <w:t xml:space="preserve"> музиці (історико-генетичний аспект). </w:t>
      </w:r>
      <w:r w:rsidRPr="003802D1">
        <w:rPr>
          <w:rFonts w:ascii="Times New Roman" w:eastAsia="Times New Roman" w:hAnsi="Times New Roman" w:cs="Times New Roman"/>
          <w:kern w:val="0"/>
          <w:sz w:val="28"/>
          <w:szCs w:val="28"/>
          <w:lang w:val="uk-UA"/>
        </w:rPr>
        <w:t xml:space="preserve">Саме хорова культура є провідною з-поміж інших музично-виконавських сфер як основа національної музичної культури (за О. Бенч). </w:t>
      </w:r>
      <w:r w:rsidRPr="003802D1">
        <w:rPr>
          <w:rFonts w:ascii="Times New Roman" w:eastAsia="Times New Roman" w:hAnsi="Times New Roman" w:cs="Times New Roman"/>
          <w:color w:val="000000"/>
          <w:kern w:val="0"/>
          <w:sz w:val="28"/>
          <w:szCs w:val="28"/>
          <w:lang w:val="uk-UA"/>
        </w:rPr>
        <w:t>Р</w:t>
      </w:r>
      <w:r w:rsidRPr="003802D1">
        <w:rPr>
          <w:rFonts w:ascii="Times New Roman" w:eastAsia="Times New Roman" w:hAnsi="Times New Roman" w:cs="Times New Roman"/>
          <w:bCs/>
          <w:iCs/>
          <w:color w:val="000000"/>
          <w:kern w:val="0"/>
          <w:sz w:val="28"/>
          <w:szCs w:val="28"/>
          <w:lang w:val="uk-UA"/>
        </w:rPr>
        <w:t>озглянуто</w:t>
      </w:r>
      <w:r w:rsidRPr="003802D1">
        <w:rPr>
          <w:rFonts w:ascii="Times New Roman" w:eastAsia="Times New Roman" w:hAnsi="Times New Roman" w:cs="Times New Roman"/>
          <w:b/>
          <w:bCs/>
          <w:i/>
          <w:iCs/>
          <w:color w:val="000000"/>
          <w:kern w:val="0"/>
          <w:sz w:val="28"/>
          <w:szCs w:val="28"/>
          <w:lang w:val="uk-UA"/>
        </w:rPr>
        <w:t xml:space="preserve"> </w:t>
      </w:r>
      <w:r w:rsidRPr="003802D1">
        <w:rPr>
          <w:rFonts w:ascii="Times New Roman" w:eastAsia="Times New Roman" w:hAnsi="Times New Roman" w:cs="Times New Roman"/>
          <w:color w:val="000000"/>
          <w:kern w:val="0"/>
          <w:sz w:val="28"/>
          <w:szCs w:val="28"/>
          <w:lang w:val="uk-UA"/>
        </w:rPr>
        <w:t>загальні стильові засади хорового концерту як найбільш репрезентативного жанру вітчизняної хорової традиції, як вияву глибинних ознак національної ментальності.</w:t>
      </w:r>
    </w:p>
    <w:p w14:paraId="54B1389F"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color w:val="000000"/>
          <w:kern w:val="0"/>
          <w:sz w:val="28"/>
          <w:szCs w:val="28"/>
          <w:lang w:val="uk-UA"/>
        </w:rPr>
        <w:t xml:space="preserve">У </w:t>
      </w:r>
      <w:r w:rsidRPr="003802D1">
        <w:rPr>
          <w:rFonts w:ascii="Times New Roman" w:eastAsia="Times New Roman" w:hAnsi="Times New Roman" w:cs="Times New Roman"/>
          <w:bCs/>
          <w:i/>
          <w:iCs/>
          <w:color w:val="000000"/>
          <w:kern w:val="0"/>
          <w:sz w:val="28"/>
          <w:szCs w:val="28"/>
          <w:lang w:val="uk-UA"/>
        </w:rPr>
        <w:t>підрозділі 3.2. «</w:t>
      </w:r>
      <w:r w:rsidRPr="003802D1">
        <w:rPr>
          <w:rFonts w:ascii="Times New Roman" w:eastAsia="Times New Roman" w:hAnsi="Times New Roman" w:cs="Times New Roman"/>
          <w:i/>
          <w:color w:val="000000"/>
          <w:kern w:val="0"/>
          <w:sz w:val="28"/>
          <w:szCs w:val="28"/>
          <w:lang w:val="uk-UA"/>
        </w:rPr>
        <w:t xml:space="preserve">Соціокультурні тенденції </w:t>
      </w:r>
      <w:r w:rsidRPr="003802D1">
        <w:rPr>
          <w:rFonts w:ascii="Times New Roman" w:eastAsia="Times New Roman" w:hAnsi="Times New Roman" w:cs="Times New Roman"/>
          <w:bCs/>
          <w:i/>
          <w:iCs/>
          <w:color w:val="000000"/>
          <w:kern w:val="0"/>
          <w:sz w:val="28"/>
          <w:szCs w:val="28"/>
          <w:lang w:val="uk-UA"/>
        </w:rPr>
        <w:t xml:space="preserve">першої третини ХХ ст. </w:t>
      </w:r>
      <w:r w:rsidRPr="003802D1">
        <w:rPr>
          <w:rFonts w:ascii="Times New Roman" w:eastAsia="Times New Roman" w:hAnsi="Times New Roman" w:cs="Times New Roman"/>
          <w:i/>
          <w:color w:val="000000"/>
          <w:kern w:val="0"/>
          <w:sz w:val="28"/>
          <w:szCs w:val="28"/>
          <w:lang w:val="uk-UA"/>
        </w:rPr>
        <w:t>О.Кошиць. </w:t>
      </w:r>
      <w:r w:rsidRPr="003802D1">
        <w:rPr>
          <w:rFonts w:ascii="Times New Roman" w:eastAsia="Times New Roman" w:hAnsi="Times New Roman" w:cs="Times New Roman"/>
          <w:bCs/>
          <w:i/>
          <w:iCs/>
          <w:color w:val="000000"/>
          <w:kern w:val="0"/>
          <w:sz w:val="28"/>
          <w:szCs w:val="28"/>
          <w:lang w:val="uk-UA"/>
        </w:rPr>
        <w:t>Псальма «Олексій, Божий чоловік»</w:t>
      </w:r>
      <w:r w:rsidRPr="003802D1">
        <w:rPr>
          <w:rFonts w:ascii="Times New Roman" w:eastAsia="Times New Roman" w:hAnsi="Times New Roman" w:cs="Times New Roman"/>
          <w:bCs/>
          <w:iCs/>
          <w:color w:val="000000"/>
          <w:kern w:val="0"/>
          <w:sz w:val="28"/>
          <w:szCs w:val="28"/>
          <w:lang w:val="uk-UA"/>
        </w:rPr>
        <w:t xml:space="preserve"> розглядається п</w:t>
      </w:r>
      <w:r w:rsidRPr="003802D1">
        <w:rPr>
          <w:rFonts w:ascii="Times New Roman" w:eastAsia="Times New Roman" w:hAnsi="Times New Roman" w:cs="Times New Roman"/>
          <w:color w:val="000000"/>
          <w:kern w:val="0"/>
          <w:sz w:val="28"/>
          <w:szCs w:val="28"/>
          <w:lang w:val="uk-UA"/>
        </w:rPr>
        <w:t xml:space="preserve">еріод першої третини ХХ ст. – визначальний і протирічливий в історичному поступі української музичної культури, враховуючи закладену у ньому «підміну цінностей» (термін М. Блюменкранца) від національного до ідеологізованого інтернаціонального. </w:t>
      </w:r>
    </w:p>
    <w:p w14:paraId="2DD60CA5"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color w:val="000000"/>
          <w:kern w:val="0"/>
          <w:sz w:val="28"/>
          <w:szCs w:val="28"/>
          <w:lang w:val="uk-UA"/>
        </w:rPr>
        <w:lastRenderedPageBreak/>
        <w:t>Охарактеризовано творчу постать О. Кошиця – представника плеяди композиторів «нової школи», які плекали національну самосвідомість як підґрунтя ціннісної семантики власної творчості. Визначальним покажчиком спадкоємності у творчості О. Кошиця постає релігійно-духовний чинник.</w:t>
      </w:r>
    </w:p>
    <w:p w14:paraId="07AFEA77"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color w:val="000000"/>
          <w:kern w:val="0"/>
          <w:sz w:val="28"/>
          <w:szCs w:val="28"/>
          <w:lang w:val="uk-UA"/>
        </w:rPr>
        <w:t>На підставі здійсненого драматургічного аналізу псальми О. Кошиця</w:t>
      </w:r>
      <w:r w:rsidRPr="003802D1">
        <w:rPr>
          <w:rFonts w:ascii="Times New Roman" w:eastAsia="Times New Roman" w:hAnsi="Times New Roman" w:cs="Times New Roman"/>
          <w:bCs/>
          <w:iCs/>
          <w:color w:val="000000"/>
          <w:kern w:val="0"/>
          <w:sz w:val="28"/>
          <w:szCs w:val="28"/>
          <w:lang w:val="uk-UA"/>
        </w:rPr>
        <w:t xml:space="preserve"> «Олексій, Божий чоловік» </w:t>
      </w:r>
      <w:r w:rsidRPr="003802D1">
        <w:rPr>
          <w:rFonts w:ascii="Times New Roman" w:eastAsia="Times New Roman" w:hAnsi="Times New Roman" w:cs="Times New Roman"/>
          <w:color w:val="000000"/>
          <w:kern w:val="0"/>
          <w:sz w:val="28"/>
          <w:szCs w:val="28"/>
          <w:lang w:val="uk-UA"/>
        </w:rPr>
        <w:t>визначено його жанрову своєрідність. Псальма в композиторському опрацюванні О. </w:t>
      </w:r>
      <w:r w:rsidRPr="003802D1">
        <w:rPr>
          <w:rFonts w:ascii="Times New Roman" w:eastAsia="Times New Roman" w:hAnsi="Times New Roman" w:cs="Times New Roman"/>
          <w:kern w:val="0"/>
          <w:sz w:val="28"/>
          <w:szCs w:val="28"/>
          <w:lang w:val="uk-UA"/>
        </w:rPr>
        <w:t>Кошиця цікава перш за все</w:t>
      </w:r>
      <w:r w:rsidRPr="003802D1">
        <w:rPr>
          <w:rFonts w:ascii="Times New Roman" w:eastAsia="Times New Roman" w:hAnsi="Times New Roman" w:cs="Times New Roman"/>
          <w:color w:val="000000"/>
          <w:kern w:val="0"/>
          <w:sz w:val="28"/>
          <w:szCs w:val="28"/>
          <w:lang w:val="uk-UA"/>
        </w:rPr>
        <w:t xml:space="preserve"> скерованістю на релігійну семантику і слугує «містком» для історичної ретроспекції: від вивчення </w:t>
      </w:r>
      <w:r w:rsidRPr="003802D1">
        <w:rPr>
          <w:rFonts w:ascii="Times New Roman" w:eastAsia="Times New Roman" w:hAnsi="Times New Roman" w:cs="Times New Roman"/>
          <w:kern w:val="0"/>
          <w:sz w:val="28"/>
          <w:szCs w:val="28"/>
          <w:lang w:val="uk-UA"/>
        </w:rPr>
        <w:t>«</w:t>
      </w:r>
      <w:r w:rsidRPr="003802D1">
        <w:rPr>
          <w:rFonts w:ascii="Times New Roman" w:eastAsia="Times New Roman" w:hAnsi="Times New Roman" w:cs="Times New Roman"/>
          <w:color w:val="000000"/>
          <w:kern w:val="0"/>
          <w:sz w:val="28"/>
          <w:szCs w:val="28"/>
          <w:lang w:val="uk-UA"/>
        </w:rPr>
        <w:t>давнини</w:t>
      </w:r>
      <w:r w:rsidRPr="003802D1">
        <w:rPr>
          <w:rFonts w:ascii="Times New Roman" w:eastAsia="Times New Roman" w:hAnsi="Times New Roman" w:cs="Times New Roman"/>
          <w:kern w:val="0"/>
          <w:sz w:val="28"/>
          <w:szCs w:val="28"/>
          <w:lang w:val="uk-UA"/>
        </w:rPr>
        <w:t>»</w:t>
      </w:r>
      <w:r w:rsidRPr="003802D1">
        <w:rPr>
          <w:rFonts w:ascii="Times New Roman" w:eastAsia="Times New Roman" w:hAnsi="Times New Roman" w:cs="Times New Roman"/>
          <w:color w:val="000000"/>
          <w:kern w:val="0"/>
          <w:sz w:val="28"/>
          <w:szCs w:val="28"/>
          <w:lang w:val="uk-UA"/>
        </w:rPr>
        <w:t xml:space="preserve"> до тодішньої сучасності </w:t>
      </w:r>
      <w:r w:rsidRPr="003802D1">
        <w:rPr>
          <w:rFonts w:ascii="Times New Roman" w:eastAsia="Times New Roman" w:hAnsi="Times New Roman" w:cs="Times New Roman"/>
          <w:kern w:val="0"/>
          <w:sz w:val="28"/>
          <w:szCs w:val="28"/>
          <w:lang w:val="uk-UA"/>
        </w:rPr>
        <w:t xml:space="preserve">(за Ґ. Ґачевим). </w:t>
      </w:r>
    </w:p>
    <w:p w14:paraId="02C28684"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i/>
          <w:color w:val="000000"/>
          <w:kern w:val="0"/>
          <w:sz w:val="28"/>
          <w:szCs w:val="28"/>
          <w:lang w:val="uk-UA"/>
        </w:rPr>
        <w:t>П</w:t>
      </w:r>
      <w:r w:rsidRPr="003802D1">
        <w:rPr>
          <w:rFonts w:ascii="Times New Roman" w:eastAsia="Times New Roman" w:hAnsi="Times New Roman" w:cs="Times New Roman"/>
          <w:bCs/>
          <w:i/>
          <w:iCs/>
          <w:color w:val="000000"/>
          <w:kern w:val="0"/>
          <w:sz w:val="28"/>
          <w:szCs w:val="28"/>
          <w:lang w:val="uk-UA"/>
        </w:rPr>
        <w:t>ідрозділ 3.3. «Остання третина ХХ ст. Відродження духовної традиції»</w:t>
      </w:r>
      <w:r w:rsidRPr="003802D1">
        <w:rPr>
          <w:rFonts w:ascii="Times New Roman" w:eastAsia="Times New Roman" w:hAnsi="Times New Roman" w:cs="Times New Roman"/>
          <w:b/>
          <w:bCs/>
          <w:i/>
          <w:iCs/>
          <w:color w:val="000000"/>
          <w:kern w:val="0"/>
          <w:sz w:val="28"/>
          <w:szCs w:val="28"/>
          <w:lang w:val="uk-UA"/>
        </w:rPr>
        <w:t xml:space="preserve"> </w:t>
      </w:r>
      <w:r w:rsidRPr="003802D1">
        <w:rPr>
          <w:rFonts w:ascii="Times New Roman" w:eastAsia="Times New Roman" w:hAnsi="Times New Roman" w:cs="Times New Roman"/>
          <w:bCs/>
          <w:iCs/>
          <w:color w:val="000000"/>
          <w:kern w:val="0"/>
          <w:sz w:val="28"/>
          <w:szCs w:val="28"/>
          <w:lang w:val="uk-UA"/>
        </w:rPr>
        <w:t xml:space="preserve">присвячений вияву </w:t>
      </w:r>
      <w:r w:rsidRPr="003802D1">
        <w:rPr>
          <w:rFonts w:ascii="Times New Roman" w:eastAsia="Times New Roman" w:hAnsi="Times New Roman" w:cs="Times New Roman"/>
          <w:kern w:val="0"/>
          <w:sz w:val="28"/>
          <w:szCs w:val="28"/>
          <w:lang w:val="uk-UA"/>
        </w:rPr>
        <w:t>спадкоємності, яка, перервавшись у 20-30-х рр. ХХ ст. через ослаблення доцентрових тенденцій формування в музичній</w:t>
      </w:r>
      <w:r w:rsidRPr="003802D1">
        <w:rPr>
          <w:rFonts w:ascii="Times New Roman" w:eastAsia="Times New Roman" w:hAnsi="Times New Roman" w:cs="Times New Roman"/>
          <w:color w:val="000000"/>
          <w:kern w:val="0"/>
          <w:sz w:val="28"/>
          <w:szCs w:val="28"/>
          <w:lang w:val="uk-UA"/>
        </w:rPr>
        <w:t xml:space="preserve"> творчості національної картини світу, почала відроджуватись наприкінці ХХ ст. Зазначені позиції слугують методологічним підґрунтям наступних пунктів, що містять аналітичні нариси показових (із точки зору національної української картини світу) творів.</w:t>
      </w:r>
    </w:p>
    <w:p w14:paraId="7BAF1AAA" w14:textId="77777777" w:rsidR="003802D1" w:rsidRPr="003802D1" w:rsidRDefault="003802D1" w:rsidP="003802D1">
      <w:pPr>
        <w:tabs>
          <w:tab w:val="clear" w:pos="709"/>
        </w:tabs>
        <w:spacing w:after="0" w:line="242" w:lineRule="auto"/>
        <w:ind w:firstLine="713"/>
        <w:rPr>
          <w:rFonts w:ascii="Times New Roman" w:eastAsia="Times New Roman" w:hAnsi="Times New Roman" w:cs="Times New Roman"/>
          <w:kern w:val="0"/>
          <w:sz w:val="28"/>
          <w:szCs w:val="20"/>
          <w:lang w:val="uk-UA"/>
        </w:rPr>
      </w:pPr>
      <w:r w:rsidRPr="003802D1">
        <w:rPr>
          <w:rFonts w:ascii="Times New Roman" w:eastAsia="Times New Roman" w:hAnsi="Times New Roman" w:cs="Times New Roman"/>
          <w:i/>
          <w:kern w:val="0"/>
          <w:sz w:val="28"/>
          <w:szCs w:val="20"/>
          <w:lang w:val="uk-UA"/>
        </w:rPr>
        <w:t>Пункт 3.3.1. «І. Карабиць. Концерт для хору, солістів та симфонічного оркестру „Сад божественних пісней”. Погляд на історичній відстані»</w:t>
      </w:r>
      <w:r w:rsidRPr="003802D1">
        <w:rPr>
          <w:rFonts w:ascii="Times New Roman" w:eastAsia="Times New Roman" w:hAnsi="Times New Roman" w:cs="Times New Roman"/>
          <w:kern w:val="0"/>
          <w:sz w:val="28"/>
          <w:szCs w:val="20"/>
          <w:lang w:val="uk-UA"/>
        </w:rPr>
        <w:t xml:space="preserve"> присвячено знаковому твору, який містить найбільш характерні ознаки і </w:t>
      </w:r>
      <w:r w:rsidRPr="003802D1">
        <w:rPr>
          <w:rFonts w:ascii="Times New Roman" w:eastAsia="Times New Roman" w:hAnsi="Times New Roman" w:cs="Times New Roman"/>
          <w:kern w:val="0"/>
          <w:sz w:val="28"/>
          <w:szCs w:val="28"/>
          <w:lang w:val="uk-UA"/>
        </w:rPr>
        <w:t xml:space="preserve">визначає особливість </w:t>
      </w:r>
      <w:r w:rsidRPr="003802D1">
        <w:rPr>
          <w:rFonts w:ascii="Times New Roman" w:eastAsia="Times New Roman" w:hAnsi="Times New Roman" w:cs="Times New Roman"/>
          <w:kern w:val="0"/>
          <w:sz w:val="28"/>
          <w:szCs w:val="20"/>
          <w:lang w:val="uk-UA"/>
        </w:rPr>
        <w:t>«інтелектуального дисидентства» 1970-х рр. (О. Козаренко).</w:t>
      </w:r>
    </w:p>
    <w:p w14:paraId="079EEC1E"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Художня концепція хорового концерту «Сад божественних пісней» І. Карабиця наслідує етос поетики творів Г. Сковороди. Здійснений аналіз семантичних одиниць музичного тексту розкриває музичний логос твору в аспекті національної української картини світу, що</w:t>
      </w:r>
      <w:r w:rsidRPr="003802D1">
        <w:rPr>
          <w:rFonts w:ascii="Times New Roman" w:eastAsia="Times New Roman" w:hAnsi="Times New Roman" w:cs="Times New Roman"/>
          <w:b/>
          <w:kern w:val="0"/>
          <w:sz w:val="28"/>
          <w:szCs w:val="28"/>
          <w:lang w:val="uk-UA"/>
        </w:rPr>
        <w:t xml:space="preserve"> </w:t>
      </w:r>
      <w:r w:rsidRPr="003802D1">
        <w:rPr>
          <w:rFonts w:ascii="Times New Roman" w:eastAsia="Times New Roman" w:hAnsi="Times New Roman" w:cs="Times New Roman"/>
          <w:kern w:val="0"/>
          <w:sz w:val="28"/>
          <w:szCs w:val="28"/>
          <w:lang w:val="uk-UA"/>
        </w:rPr>
        <w:t>свідчить про вражаючу музичну інтуїцію митця, що долає усталеність тогочасних світоглядних і ціннісних орієнтирів суспільства. Прицільний аналіз філософсько-онтологічного рівня картини світу цього твору покликаний наголосити на закладеній у ньому етичній домінанті, яка з об’єктивних причин (зважаючи на  історичний час написання) не була і не могла бути визнаною.</w:t>
      </w:r>
    </w:p>
    <w:p w14:paraId="76D4E4C8"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Cs/>
          <w:iCs/>
          <w:kern w:val="0"/>
          <w:sz w:val="28"/>
          <w:szCs w:val="28"/>
          <w:lang w:val="uk-UA"/>
        </w:rPr>
        <w:t>У</w:t>
      </w:r>
      <w:r w:rsidRPr="003802D1">
        <w:rPr>
          <w:rFonts w:ascii="Times New Roman" w:eastAsia="Times New Roman" w:hAnsi="Times New Roman" w:cs="Times New Roman"/>
          <w:bCs/>
          <w:i/>
          <w:iCs/>
          <w:kern w:val="0"/>
          <w:sz w:val="28"/>
          <w:szCs w:val="28"/>
          <w:lang w:val="uk-UA"/>
        </w:rPr>
        <w:t xml:space="preserve"> пункті 3.3.2. «В. Камінський. Ораторія „Іду. Накликую. Взиваю...” (доцентрова тенденція)» </w:t>
      </w:r>
      <w:r w:rsidRPr="003802D1">
        <w:rPr>
          <w:rFonts w:ascii="Times New Roman" w:eastAsia="Times New Roman" w:hAnsi="Times New Roman" w:cs="Times New Roman"/>
          <w:kern w:val="0"/>
          <w:sz w:val="28"/>
          <w:szCs w:val="28"/>
          <w:lang w:val="uk-UA"/>
        </w:rPr>
        <w:t xml:space="preserve">здійснено аналіз показового твору, який, з одного боку, підсумовує тенденції стилістичного синтезу, притаманні композиторській практиці ХХ ст., а з іншого – відкриває актуальну для новітньої доби (початок ХХІ ст.) тему духовного національного відродження. </w:t>
      </w:r>
    </w:p>
    <w:p w14:paraId="6059BB19"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Розкрито специфіку твору в аспекті ціннісної семантики української картини світу. Так, її філософсько-онтологічний рівень характеризує звернення автора до текстів промов митрополита А. Шептицького. </w:t>
      </w:r>
    </w:p>
    <w:p w14:paraId="6D6BA464"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Музичну драматургію твору творять дві семантичні сфери: </w:t>
      </w:r>
      <w:r w:rsidRPr="003802D1">
        <w:rPr>
          <w:rFonts w:ascii="Times New Roman" w:eastAsia="Times New Roman" w:hAnsi="Times New Roman" w:cs="Times New Roman"/>
          <w:i/>
          <w:kern w:val="0"/>
          <w:sz w:val="28"/>
          <w:szCs w:val="28"/>
          <w:lang w:val="uk-UA"/>
        </w:rPr>
        <w:t xml:space="preserve">Logos – </w:t>
      </w:r>
      <w:r w:rsidRPr="003802D1">
        <w:rPr>
          <w:rFonts w:ascii="Times New Roman" w:eastAsia="Times New Roman" w:hAnsi="Times New Roman" w:cs="Times New Roman"/>
          <w:kern w:val="0"/>
          <w:sz w:val="28"/>
          <w:szCs w:val="28"/>
          <w:lang w:val="uk-UA"/>
        </w:rPr>
        <w:t>узагальнення вербальності, духовної енергії слова</w:t>
      </w:r>
      <w:r w:rsidRPr="003802D1">
        <w:rPr>
          <w:rFonts w:ascii="Times New Roman" w:eastAsia="Times New Roman" w:hAnsi="Times New Roman" w:cs="Times New Roman"/>
          <w:i/>
          <w:kern w:val="0"/>
          <w:sz w:val="28"/>
          <w:szCs w:val="28"/>
          <w:lang w:val="uk-UA"/>
        </w:rPr>
        <w:t xml:space="preserve"> </w:t>
      </w:r>
      <w:r w:rsidRPr="003802D1">
        <w:rPr>
          <w:rFonts w:ascii="Times New Roman" w:eastAsia="Times New Roman" w:hAnsi="Times New Roman" w:cs="Times New Roman"/>
          <w:kern w:val="0"/>
          <w:sz w:val="28"/>
          <w:szCs w:val="28"/>
          <w:lang w:val="uk-UA"/>
        </w:rPr>
        <w:t xml:space="preserve">через вокально-хоровий жанр; </w:t>
      </w:r>
      <w:r w:rsidRPr="003802D1">
        <w:rPr>
          <w:rFonts w:ascii="Times New Roman" w:eastAsia="Times New Roman" w:hAnsi="Times New Roman" w:cs="Times New Roman"/>
          <w:i/>
          <w:kern w:val="0"/>
          <w:sz w:val="28"/>
          <w:szCs w:val="28"/>
          <w:lang w:val="en-US"/>
        </w:rPr>
        <w:t>m</w:t>
      </w:r>
      <w:r w:rsidRPr="003802D1">
        <w:rPr>
          <w:rFonts w:ascii="Times New Roman" w:eastAsia="Times New Roman" w:hAnsi="Times New Roman" w:cs="Times New Roman"/>
          <w:i/>
          <w:kern w:val="0"/>
          <w:sz w:val="28"/>
          <w:szCs w:val="28"/>
          <w:lang w:val="uk-UA"/>
        </w:rPr>
        <w:t xml:space="preserve">usica instrumentalis – </w:t>
      </w:r>
      <w:r w:rsidRPr="003802D1">
        <w:rPr>
          <w:rFonts w:ascii="Times New Roman" w:eastAsia="Times New Roman" w:hAnsi="Times New Roman" w:cs="Times New Roman"/>
          <w:kern w:val="0"/>
          <w:sz w:val="28"/>
          <w:szCs w:val="28"/>
          <w:lang w:val="uk-UA"/>
        </w:rPr>
        <w:t xml:space="preserve">оркестровий семантичний комплекс у його здатності до універсального узагальнення національної музичної мови. Аналіз музичного логосу виявив тип «драматургії сходження», який відповідає </w:t>
      </w:r>
      <w:r w:rsidRPr="003802D1">
        <w:rPr>
          <w:rFonts w:ascii="Times New Roman" w:eastAsia="Times New Roman" w:hAnsi="Times New Roman" w:cs="Times New Roman"/>
          <w:kern w:val="0"/>
          <w:sz w:val="28"/>
          <w:szCs w:val="28"/>
          <w:lang w:val="uk-UA"/>
        </w:rPr>
        <w:lastRenderedPageBreak/>
        <w:t xml:space="preserve">ціннісній семантиці національної української картини світу. </w:t>
      </w:r>
    </w:p>
    <w:p w14:paraId="558E8943"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У</w:t>
      </w:r>
      <w:r w:rsidRPr="003802D1">
        <w:rPr>
          <w:rFonts w:ascii="Times New Roman" w:eastAsia="Times New Roman" w:hAnsi="Times New Roman" w:cs="Times New Roman"/>
          <w:color w:val="0000FF"/>
          <w:kern w:val="0"/>
          <w:sz w:val="28"/>
          <w:szCs w:val="28"/>
          <w:lang w:val="uk-UA"/>
        </w:rPr>
        <w:t xml:space="preserve"> </w:t>
      </w:r>
      <w:r w:rsidRPr="003802D1">
        <w:rPr>
          <w:rFonts w:ascii="Times New Roman" w:eastAsia="Times New Roman" w:hAnsi="Times New Roman" w:cs="Times New Roman"/>
          <w:i/>
          <w:kern w:val="0"/>
          <w:sz w:val="28"/>
          <w:szCs w:val="28"/>
          <w:lang w:val="uk-UA"/>
        </w:rPr>
        <w:t>пункті 3.3.3</w:t>
      </w:r>
      <w:r w:rsidRPr="003802D1">
        <w:rPr>
          <w:rFonts w:ascii="Times New Roman" w:eastAsia="Times New Roman" w:hAnsi="Times New Roman" w:cs="Times New Roman"/>
          <w:bCs/>
          <w:i/>
          <w:iCs/>
          <w:kern w:val="0"/>
          <w:sz w:val="28"/>
          <w:szCs w:val="28"/>
          <w:lang w:val="uk-UA"/>
        </w:rPr>
        <w:t>. «О. Щетинський. „Фрагменти Латинської Літургії” (відцентрова тенденція)»</w:t>
      </w:r>
      <w:r w:rsidRPr="003802D1">
        <w:rPr>
          <w:rFonts w:ascii="Times New Roman" w:eastAsia="Times New Roman" w:hAnsi="Times New Roman" w:cs="Times New Roman"/>
          <w:b/>
          <w:bCs/>
          <w:i/>
          <w:iCs/>
          <w:color w:val="008000"/>
          <w:kern w:val="0"/>
          <w:sz w:val="28"/>
          <w:szCs w:val="28"/>
          <w:lang w:val="uk-UA"/>
        </w:rPr>
        <w:t xml:space="preserve"> </w:t>
      </w:r>
      <w:r w:rsidRPr="003802D1">
        <w:rPr>
          <w:rFonts w:ascii="Times New Roman" w:eastAsia="Times New Roman" w:hAnsi="Times New Roman" w:cs="Times New Roman"/>
          <w:bCs/>
          <w:iCs/>
          <w:kern w:val="0"/>
          <w:sz w:val="28"/>
          <w:szCs w:val="28"/>
          <w:lang w:val="uk-UA"/>
        </w:rPr>
        <w:t>наданий</w:t>
      </w:r>
      <w:r w:rsidRPr="003802D1">
        <w:rPr>
          <w:rFonts w:ascii="Times New Roman" w:eastAsia="Times New Roman" w:hAnsi="Times New Roman" w:cs="Times New Roman"/>
          <w:kern w:val="0"/>
          <w:sz w:val="28"/>
          <w:szCs w:val="28"/>
          <w:lang w:val="uk-UA"/>
        </w:rPr>
        <w:t xml:space="preserve"> аналіз твору засвідчив наявність нової парадигми музичної культури. Ціннісна семантика твору О. Щетинського, яка виявлена на рівні мовної картини світу, відтворює </w:t>
      </w:r>
      <w:r w:rsidRPr="003802D1">
        <w:rPr>
          <w:rFonts w:ascii="Times New Roman" w:eastAsia="Times New Roman" w:hAnsi="Times New Roman" w:cs="Times New Roman"/>
          <w:i/>
          <w:kern w:val="0"/>
          <w:sz w:val="28"/>
          <w:szCs w:val="28"/>
          <w:lang w:val="uk-UA"/>
        </w:rPr>
        <w:t>зовнішні</w:t>
      </w:r>
      <w:r w:rsidRPr="003802D1">
        <w:rPr>
          <w:rFonts w:ascii="Times New Roman" w:eastAsia="Times New Roman" w:hAnsi="Times New Roman" w:cs="Times New Roman"/>
          <w:kern w:val="0"/>
          <w:sz w:val="28"/>
          <w:szCs w:val="28"/>
          <w:lang w:val="uk-UA"/>
        </w:rPr>
        <w:t>, комунікативні особливості сприйняття семантичних знаків європейської культури, враховуючи культурно-мовленнєвий досвід попередніх історичних віх музичної культури. В цілому картина світу цього твору відповідає відцентровій тенденції, яка виводить її за межі національної самосвідомості.</w:t>
      </w:r>
    </w:p>
    <w:p w14:paraId="5834AFC5"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bCs/>
          <w:i/>
          <w:iCs/>
          <w:kern w:val="0"/>
          <w:sz w:val="28"/>
          <w:szCs w:val="28"/>
          <w:lang w:val="uk-UA"/>
        </w:rPr>
        <w:t xml:space="preserve">Підрозділ 3.4. «Онтологія української картини світу на початку ХХІ ст.: О. Щетинський. Симфонія „Узнай себе” для мішаного хору </w:t>
      </w:r>
      <w:r w:rsidRPr="003802D1">
        <w:rPr>
          <w:rFonts w:ascii="Times New Roman" w:eastAsia="Times New Roman" w:hAnsi="Times New Roman" w:cs="Times New Roman"/>
          <w:bCs/>
          <w:i/>
          <w:iCs/>
          <w:kern w:val="0"/>
          <w:sz w:val="28"/>
          <w:szCs w:val="28"/>
          <w:lang w:val="en-US"/>
        </w:rPr>
        <w:t>a</w:t>
      </w:r>
      <w:r w:rsidRPr="003802D1">
        <w:rPr>
          <w:rFonts w:ascii="Times New Roman" w:eastAsia="Times New Roman" w:hAnsi="Times New Roman" w:cs="Times New Roman"/>
          <w:bCs/>
          <w:i/>
          <w:iCs/>
          <w:kern w:val="0"/>
          <w:sz w:val="28"/>
          <w:szCs w:val="28"/>
          <w:lang w:val="uk-UA"/>
        </w:rPr>
        <w:t> </w:t>
      </w:r>
      <w:r w:rsidRPr="003802D1">
        <w:rPr>
          <w:rFonts w:ascii="Times New Roman" w:eastAsia="Times New Roman" w:hAnsi="Times New Roman" w:cs="Times New Roman"/>
          <w:bCs/>
          <w:i/>
          <w:iCs/>
          <w:kern w:val="0"/>
          <w:sz w:val="28"/>
          <w:szCs w:val="28"/>
          <w:lang w:val="en-US"/>
        </w:rPr>
        <w:t>ca</w:t>
      </w:r>
      <w:r w:rsidRPr="003802D1">
        <w:rPr>
          <w:rFonts w:ascii="Times New Roman" w:eastAsia="Times New Roman" w:hAnsi="Times New Roman" w:cs="Times New Roman"/>
          <w:bCs/>
          <w:i/>
          <w:iCs/>
          <w:kern w:val="0"/>
          <w:sz w:val="28"/>
          <w:szCs w:val="28"/>
          <w:lang w:val="uk-UA"/>
        </w:rPr>
        <w:t>р</w:t>
      </w:r>
      <w:r w:rsidRPr="003802D1">
        <w:rPr>
          <w:rFonts w:ascii="Times New Roman" w:eastAsia="Times New Roman" w:hAnsi="Times New Roman" w:cs="Times New Roman"/>
          <w:bCs/>
          <w:i/>
          <w:iCs/>
          <w:kern w:val="0"/>
          <w:sz w:val="28"/>
          <w:szCs w:val="28"/>
          <w:lang w:val="en-US"/>
        </w:rPr>
        <w:t>pella</w:t>
      </w:r>
      <w:r w:rsidRPr="003802D1">
        <w:rPr>
          <w:rFonts w:ascii="Times New Roman" w:eastAsia="Times New Roman" w:hAnsi="Times New Roman" w:cs="Times New Roman"/>
          <w:bCs/>
          <w:i/>
          <w:iCs/>
          <w:kern w:val="0"/>
          <w:sz w:val="28"/>
          <w:szCs w:val="28"/>
          <w:lang w:val="uk-UA"/>
        </w:rPr>
        <w:t>»</w:t>
      </w:r>
      <w:r w:rsidRPr="003802D1">
        <w:rPr>
          <w:rFonts w:ascii="Times New Roman" w:eastAsia="Times New Roman" w:hAnsi="Times New Roman" w:cs="Times New Roman"/>
          <w:b/>
          <w:bCs/>
          <w:i/>
          <w:iCs/>
          <w:kern w:val="0"/>
          <w:sz w:val="28"/>
          <w:szCs w:val="28"/>
          <w:lang w:val="uk-UA"/>
        </w:rPr>
        <w:t xml:space="preserve"> </w:t>
      </w:r>
      <w:r w:rsidRPr="003802D1">
        <w:rPr>
          <w:rFonts w:ascii="Times New Roman" w:eastAsia="Times New Roman" w:hAnsi="Times New Roman" w:cs="Times New Roman"/>
          <w:kern w:val="0"/>
          <w:sz w:val="28"/>
          <w:szCs w:val="28"/>
          <w:lang w:val="uk-UA"/>
        </w:rPr>
        <w:t xml:space="preserve">присвячено аналізу маловивченого і знакового твору в контексті дослідження ціннісної семантики національної картини світу в умовах музичного постмодернізму. </w:t>
      </w:r>
    </w:p>
    <w:p w14:paraId="78481000"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kern w:val="0"/>
          <w:sz w:val="28"/>
          <w:szCs w:val="28"/>
          <w:lang w:val="uk-UA"/>
        </w:rPr>
        <w:t>Симфонія О. Щетинського «Узнай себе» – свого роду музичний трактат за Г. Сковородою. Ідея твору полягає у відтворенні світоглядної системи мислення Г. Сковороди не як ілюстративності музики «до тексту», а через показ внутрішньої експресії його філософського вчення. Саме жанр симфонії уможливлює втілення складної м</w:t>
      </w:r>
      <w:r w:rsidRPr="003802D1">
        <w:rPr>
          <w:rFonts w:ascii="Times New Roman" w:eastAsia="Times New Roman" w:hAnsi="Times New Roman" w:cs="Times New Roman"/>
          <w:color w:val="000000"/>
          <w:kern w:val="0"/>
          <w:sz w:val="28"/>
          <w:szCs w:val="28"/>
          <w:lang w:val="uk-UA"/>
        </w:rPr>
        <w:t xml:space="preserve">узично-філософської концепції, яка передбачає метафізику людського буття у всій його різноманітності, глибині, духовному сходженні на найвищий щабель переображення. </w:t>
      </w:r>
    </w:p>
    <w:p w14:paraId="7F9ABE5E"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color w:val="000000"/>
          <w:kern w:val="0"/>
          <w:sz w:val="28"/>
          <w:szCs w:val="28"/>
          <w:lang w:val="uk-UA"/>
        </w:rPr>
        <w:t xml:space="preserve">Протягом усього розвитку національної професійної музичної культури XVII – ХІХ ст. жанр </w:t>
      </w:r>
      <w:r w:rsidRPr="003802D1">
        <w:rPr>
          <w:rFonts w:ascii="Times New Roman" w:eastAsia="Times New Roman" w:hAnsi="Times New Roman" w:cs="Times New Roman"/>
          <w:kern w:val="0"/>
          <w:sz w:val="28"/>
          <w:szCs w:val="28"/>
          <w:lang w:val="uk-UA"/>
        </w:rPr>
        <w:t>хорового концерту залишався найповнішим репрезентантом духовної традиції. Завдяки унікальній художній концепції твору О. Щетинського сучасний слухач усвідомлює спадкоємність духовної традиції: від хорового концерту барокової доби до хорової Симфонії доби постмодернізму, яка стає втіленням національної української картини світу.</w:t>
      </w:r>
      <w:r w:rsidRPr="003802D1">
        <w:rPr>
          <w:rFonts w:ascii="Times New Roman" w:eastAsia="Times New Roman" w:hAnsi="Times New Roman" w:cs="Times New Roman"/>
          <w:color w:val="000000"/>
          <w:kern w:val="0"/>
          <w:sz w:val="28"/>
          <w:szCs w:val="28"/>
          <w:lang w:val="uk-UA"/>
        </w:rPr>
        <w:t xml:space="preserve"> </w:t>
      </w:r>
    </w:p>
    <w:p w14:paraId="6E860B6A"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kern w:val="0"/>
          <w:sz w:val="28"/>
          <w:szCs w:val="28"/>
          <w:lang w:val="uk-UA"/>
        </w:rPr>
        <w:t xml:space="preserve">Авторський задум Симфонії </w:t>
      </w:r>
      <w:r w:rsidRPr="003802D1">
        <w:rPr>
          <w:rFonts w:ascii="Times New Roman" w:eastAsia="Times New Roman" w:hAnsi="Times New Roman" w:cs="Times New Roman"/>
          <w:kern w:val="0"/>
          <w:sz w:val="28"/>
          <w:szCs w:val="28"/>
        </w:rPr>
        <w:t xml:space="preserve">обумовлений </w:t>
      </w:r>
      <w:r w:rsidRPr="003802D1">
        <w:rPr>
          <w:rFonts w:ascii="Times New Roman" w:eastAsia="Times New Roman" w:hAnsi="Times New Roman" w:cs="Times New Roman"/>
          <w:kern w:val="0"/>
          <w:sz w:val="28"/>
          <w:szCs w:val="28"/>
          <w:lang w:val="uk-UA"/>
        </w:rPr>
        <w:t xml:space="preserve">вибором філософських діалогів Г. Сковороди. Саме </w:t>
      </w:r>
      <w:r w:rsidRPr="003802D1">
        <w:rPr>
          <w:rFonts w:ascii="Times New Roman" w:eastAsia="Times New Roman" w:hAnsi="Times New Roman" w:cs="Times New Roman"/>
          <w:bCs/>
          <w:kern w:val="0"/>
          <w:sz w:val="28"/>
          <w:szCs w:val="28"/>
          <w:lang w:val="uk-UA"/>
        </w:rPr>
        <w:t>діалог</w:t>
      </w:r>
      <w:r w:rsidRPr="003802D1">
        <w:rPr>
          <w:rFonts w:ascii="Times New Roman" w:eastAsia="Times New Roman" w:hAnsi="Times New Roman" w:cs="Times New Roman"/>
          <w:kern w:val="0"/>
          <w:sz w:val="28"/>
          <w:szCs w:val="28"/>
          <w:lang w:val="uk-UA"/>
        </w:rPr>
        <w:t xml:space="preserve"> як жанр гомілетики є способом духовного спілкування, навчання та пізнання. </w:t>
      </w:r>
      <w:r w:rsidRPr="003802D1">
        <w:rPr>
          <w:rFonts w:ascii="Times New Roman" w:eastAsia="Times New Roman" w:hAnsi="Times New Roman" w:cs="Times New Roman"/>
          <w:color w:val="000000"/>
          <w:kern w:val="0"/>
          <w:sz w:val="28"/>
          <w:szCs w:val="28"/>
          <w:lang w:val="uk-UA"/>
        </w:rPr>
        <w:t xml:space="preserve">Необхідність переображення людини через очищення й оновлення, і далі – обоження нової людини – </w:t>
      </w:r>
      <w:r w:rsidRPr="003802D1">
        <w:rPr>
          <w:rFonts w:ascii="Times New Roman" w:eastAsia="Times New Roman" w:hAnsi="Times New Roman" w:cs="Times New Roman"/>
          <w:i/>
          <w:iCs/>
          <w:color w:val="000000"/>
          <w:kern w:val="0"/>
          <w:sz w:val="28"/>
          <w:szCs w:val="28"/>
          <w:lang w:val="uk-UA"/>
        </w:rPr>
        <w:t>теозис</w:t>
      </w:r>
      <w:r w:rsidRPr="003802D1">
        <w:rPr>
          <w:rFonts w:ascii="Times New Roman" w:eastAsia="Times New Roman" w:hAnsi="Times New Roman" w:cs="Times New Roman"/>
          <w:color w:val="000000"/>
          <w:kern w:val="0"/>
          <w:sz w:val="28"/>
          <w:szCs w:val="28"/>
          <w:lang w:val="uk-UA"/>
        </w:rPr>
        <w:t xml:space="preserve"> як кінцева мета, що приводить людину до Бога у повноті життя, складає зміст філософської системи Г. Сковороди. </w:t>
      </w:r>
      <w:r w:rsidRPr="003802D1">
        <w:rPr>
          <w:rFonts w:ascii="Times New Roman" w:eastAsia="Times New Roman" w:hAnsi="Times New Roman" w:cs="Times New Roman"/>
          <w:kern w:val="0"/>
          <w:sz w:val="28"/>
          <w:szCs w:val="28"/>
          <w:lang w:val="uk-UA"/>
        </w:rPr>
        <w:t>Ця ідея закладена в основу концепції Симфонії О. Щетинського – об’єднання сф</w:t>
      </w:r>
      <w:r w:rsidRPr="003802D1">
        <w:rPr>
          <w:rFonts w:ascii="Times New Roman" w:eastAsia="Times New Roman" w:hAnsi="Times New Roman" w:cs="Times New Roman"/>
          <w:kern w:val="0"/>
          <w:sz w:val="28"/>
          <w:szCs w:val="28"/>
          <w:shd w:val="clear" w:color="auto" w:fill="FFFFFF"/>
          <w:lang w:val="uk-UA"/>
        </w:rPr>
        <w:t xml:space="preserve">ер Божественного Логоса і внутрішньої людини. </w:t>
      </w:r>
    </w:p>
    <w:p w14:paraId="2770D7AC"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Смислоутворення художньої концепції Симфонії вибудовують наступні концепти.</w:t>
      </w:r>
    </w:p>
    <w:p w14:paraId="2F0EA632" w14:textId="77777777" w:rsidR="003802D1" w:rsidRPr="003802D1" w:rsidRDefault="003802D1" w:rsidP="00E80D63">
      <w:pPr>
        <w:numPr>
          <w:ilvl w:val="0"/>
          <w:numId w:val="11"/>
        </w:numPr>
        <w:tabs>
          <w:tab w:val="clear" w:pos="0"/>
          <w:tab w:val="clear" w:pos="709"/>
          <w:tab w:val="num" w:pos="720"/>
          <w:tab w:val="left" w:pos="3240"/>
        </w:tabs>
        <w:spacing w:after="0" w:line="242" w:lineRule="auto"/>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i/>
          <w:iCs/>
          <w:kern w:val="0"/>
          <w:sz w:val="28"/>
          <w:szCs w:val="28"/>
          <w:lang w:val="uk-UA"/>
        </w:rPr>
        <w:t>Логос</w:t>
      </w:r>
      <w:r w:rsidRPr="003802D1">
        <w:rPr>
          <w:rFonts w:ascii="Times New Roman" w:eastAsia="Times New Roman" w:hAnsi="Times New Roman" w:cs="Times New Roman"/>
          <w:kern w:val="0"/>
          <w:sz w:val="28"/>
          <w:szCs w:val="28"/>
          <w:lang w:val="uk-UA"/>
        </w:rPr>
        <w:t>: Слово – Текст – Біблія.</w:t>
      </w:r>
    </w:p>
    <w:p w14:paraId="600A954B" w14:textId="77777777" w:rsidR="003802D1" w:rsidRPr="003802D1" w:rsidRDefault="003802D1" w:rsidP="00E80D63">
      <w:pPr>
        <w:numPr>
          <w:ilvl w:val="0"/>
          <w:numId w:val="11"/>
        </w:numPr>
        <w:tabs>
          <w:tab w:val="clear" w:pos="0"/>
          <w:tab w:val="clear" w:pos="709"/>
          <w:tab w:val="num" w:pos="720"/>
          <w:tab w:val="left" w:pos="3240"/>
        </w:tabs>
        <w:spacing w:after="0" w:line="242" w:lineRule="auto"/>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i/>
          <w:iCs/>
          <w:kern w:val="0"/>
          <w:sz w:val="28"/>
          <w:szCs w:val="28"/>
          <w:lang w:val="uk-UA"/>
        </w:rPr>
        <w:t>Антропоцентризм</w:t>
      </w:r>
      <w:r w:rsidRPr="003802D1">
        <w:rPr>
          <w:rFonts w:ascii="Times New Roman" w:eastAsia="Times New Roman" w:hAnsi="Times New Roman" w:cs="Times New Roman"/>
          <w:kern w:val="0"/>
          <w:sz w:val="28"/>
          <w:szCs w:val="28"/>
          <w:lang w:val="uk-UA"/>
        </w:rPr>
        <w:t xml:space="preserve">: внутрішня людина, її ентелехія (за Аристотелем). </w:t>
      </w:r>
    </w:p>
    <w:p w14:paraId="110E42E1" w14:textId="77777777" w:rsidR="003802D1" w:rsidRPr="003802D1" w:rsidRDefault="003802D1" w:rsidP="00E80D63">
      <w:pPr>
        <w:numPr>
          <w:ilvl w:val="0"/>
          <w:numId w:val="11"/>
        </w:numPr>
        <w:tabs>
          <w:tab w:val="clear" w:pos="0"/>
          <w:tab w:val="clear" w:pos="709"/>
          <w:tab w:val="num" w:pos="720"/>
          <w:tab w:val="left" w:pos="3240"/>
        </w:tabs>
        <w:spacing w:after="0" w:line="242" w:lineRule="auto"/>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i/>
          <w:iCs/>
          <w:kern w:val="0"/>
          <w:sz w:val="28"/>
          <w:szCs w:val="28"/>
          <w:lang w:val="uk-UA"/>
        </w:rPr>
        <w:t xml:space="preserve">Множинність </w:t>
      </w:r>
      <w:r w:rsidRPr="003802D1">
        <w:rPr>
          <w:rFonts w:ascii="Times New Roman" w:eastAsia="Times New Roman" w:hAnsi="Times New Roman" w:cs="Times New Roman"/>
          <w:iCs/>
          <w:kern w:val="0"/>
          <w:sz w:val="28"/>
          <w:szCs w:val="28"/>
          <w:lang w:val="uk-UA"/>
        </w:rPr>
        <w:t>тем-образів</w:t>
      </w:r>
      <w:r w:rsidRPr="003802D1">
        <w:rPr>
          <w:rFonts w:ascii="Times New Roman" w:eastAsia="Times New Roman" w:hAnsi="Times New Roman" w:cs="Times New Roman"/>
          <w:kern w:val="0"/>
          <w:sz w:val="28"/>
          <w:szCs w:val="28"/>
          <w:lang w:val="uk-UA"/>
        </w:rPr>
        <w:t xml:space="preserve"> репрезентує дві сфери онтологічного плану музичної драматургії твору через різні культурно-історичні та жанрово-стилістичні моделі. </w:t>
      </w:r>
    </w:p>
    <w:p w14:paraId="6B28630A" w14:textId="77777777" w:rsidR="003802D1" w:rsidRPr="003802D1" w:rsidRDefault="003802D1" w:rsidP="003802D1">
      <w:pPr>
        <w:tabs>
          <w:tab w:val="clear" w:pos="709"/>
          <w:tab w:val="left" w:pos="3240"/>
        </w:tabs>
        <w:spacing w:after="0" w:line="242" w:lineRule="auto"/>
        <w:ind w:firstLine="709"/>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kern w:val="0"/>
          <w:sz w:val="28"/>
          <w:szCs w:val="28"/>
          <w:lang w:val="uk-UA"/>
        </w:rPr>
        <w:t xml:space="preserve">Сферу Божественного Логосу втілено жанрово-стилістичними моделями </w:t>
      </w:r>
      <w:r w:rsidRPr="003802D1">
        <w:rPr>
          <w:rFonts w:ascii="Times New Roman" w:eastAsia="Times New Roman" w:hAnsi="Times New Roman" w:cs="Times New Roman"/>
          <w:kern w:val="0"/>
          <w:sz w:val="28"/>
          <w:szCs w:val="28"/>
          <w:lang w:val="uk-UA"/>
        </w:rPr>
        <w:lastRenderedPageBreak/>
        <w:t xml:space="preserve">музичної культури християнського світу </w:t>
      </w:r>
      <w:r w:rsidRPr="003802D1">
        <w:rPr>
          <w:rFonts w:ascii="Times New Roman" w:eastAsia="Times New Roman" w:hAnsi="Times New Roman" w:cs="Times New Roman"/>
          <w:color w:val="000000"/>
          <w:kern w:val="0"/>
          <w:sz w:val="28"/>
          <w:szCs w:val="28"/>
          <w:lang w:val="uk-UA"/>
        </w:rPr>
        <w:t>(</w:t>
      </w:r>
      <w:r w:rsidRPr="003802D1">
        <w:rPr>
          <w:rFonts w:ascii="Times New Roman" w:eastAsia="Times New Roman" w:hAnsi="Times New Roman" w:cs="Times New Roman"/>
          <w:kern w:val="0"/>
          <w:sz w:val="28"/>
          <w:szCs w:val="28"/>
          <w:lang w:val="uk-UA"/>
        </w:rPr>
        <w:t>знакова система візантійського, пізнішого григоріанського співу та православної Літургії).</w:t>
      </w:r>
    </w:p>
    <w:p w14:paraId="076C6468"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Сферу внутрішньої людини увиразнено жанрово-стилістичними моделями відповідно до поетики текстового ряду та історико-культурної пам’яті (український партесний спів та бароковий духовний концерт; духовна псальма).</w:t>
      </w:r>
    </w:p>
    <w:p w14:paraId="6454A14D" w14:textId="77777777" w:rsidR="003802D1" w:rsidRPr="003802D1" w:rsidRDefault="003802D1" w:rsidP="00E80D63">
      <w:pPr>
        <w:numPr>
          <w:ilvl w:val="0"/>
          <w:numId w:val="11"/>
        </w:numPr>
        <w:tabs>
          <w:tab w:val="clear" w:pos="0"/>
          <w:tab w:val="clear" w:pos="709"/>
          <w:tab w:val="num" w:pos="720"/>
          <w:tab w:val="left" w:pos="3240"/>
        </w:tabs>
        <w:spacing w:after="0" w:line="242" w:lineRule="auto"/>
        <w:rPr>
          <w:rFonts w:ascii="Times New Roman" w:eastAsia="Times New Roman" w:hAnsi="Times New Roman" w:cs="Times New Roman"/>
          <w:color w:val="000000"/>
          <w:kern w:val="0"/>
          <w:sz w:val="28"/>
          <w:szCs w:val="28"/>
          <w:lang w:val="uk-UA"/>
        </w:rPr>
      </w:pPr>
      <w:r w:rsidRPr="003802D1">
        <w:rPr>
          <w:rFonts w:ascii="Times New Roman" w:eastAsia="Times New Roman" w:hAnsi="Times New Roman" w:cs="Times New Roman"/>
          <w:i/>
          <w:iCs/>
          <w:kern w:val="0"/>
          <w:sz w:val="28"/>
          <w:szCs w:val="28"/>
          <w:lang w:val="uk-UA"/>
        </w:rPr>
        <w:t>Синонімічність</w:t>
      </w:r>
      <w:r w:rsidRPr="003802D1">
        <w:rPr>
          <w:rFonts w:ascii="Times New Roman" w:eastAsia="Times New Roman" w:hAnsi="Times New Roman" w:cs="Times New Roman"/>
          <w:kern w:val="0"/>
          <w:sz w:val="28"/>
          <w:szCs w:val="28"/>
          <w:lang w:val="uk-UA"/>
        </w:rPr>
        <w:t xml:space="preserve"> основних образів </w:t>
      </w:r>
      <w:r w:rsidRPr="003802D1">
        <w:rPr>
          <w:rFonts w:ascii="Times New Roman" w:eastAsia="Times New Roman" w:hAnsi="Times New Roman" w:cs="Times New Roman"/>
          <w:iCs/>
          <w:kern w:val="0"/>
          <w:sz w:val="28"/>
          <w:szCs w:val="28"/>
          <w:lang w:val="uk-UA"/>
        </w:rPr>
        <w:t>є ознакою</w:t>
      </w:r>
      <w:r w:rsidRPr="003802D1">
        <w:rPr>
          <w:rFonts w:ascii="Times New Roman" w:eastAsia="Times New Roman" w:hAnsi="Times New Roman" w:cs="Times New Roman"/>
          <w:kern w:val="0"/>
          <w:sz w:val="28"/>
          <w:szCs w:val="28"/>
          <w:lang w:val="uk-UA"/>
        </w:rPr>
        <w:t xml:space="preserve"> самобутності і стильової особливості твору. Як наслідок, виникають: </w:t>
      </w:r>
    </w:p>
    <w:p w14:paraId="1DBCF7AB" w14:textId="77777777" w:rsidR="003802D1" w:rsidRPr="003802D1" w:rsidRDefault="003802D1" w:rsidP="003802D1">
      <w:pPr>
        <w:tabs>
          <w:tab w:val="clear" w:pos="709"/>
          <w:tab w:val="left" w:pos="3240"/>
        </w:tabs>
        <w:spacing w:after="0" w:line="242" w:lineRule="auto"/>
        <w:ind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а) співіснування декількох </w:t>
      </w:r>
      <w:r w:rsidRPr="003802D1">
        <w:rPr>
          <w:rFonts w:ascii="Times New Roman" w:eastAsia="Times New Roman" w:hAnsi="Times New Roman" w:cs="Times New Roman"/>
          <w:iCs/>
          <w:kern w:val="0"/>
          <w:sz w:val="28"/>
          <w:szCs w:val="28"/>
          <w:lang w:val="uk-UA"/>
        </w:rPr>
        <w:t>мовно</w:t>
      </w:r>
      <w:r w:rsidRPr="003802D1">
        <w:rPr>
          <w:rFonts w:ascii="Times New Roman" w:eastAsia="Times New Roman" w:hAnsi="Times New Roman" w:cs="Times New Roman"/>
          <w:kern w:val="0"/>
          <w:sz w:val="28"/>
          <w:szCs w:val="28"/>
          <w:lang w:val="uk-UA"/>
        </w:rPr>
        <w:t xml:space="preserve">-стилістичних моделей: знаковість тексту через оперування різними техніками письма; </w:t>
      </w:r>
    </w:p>
    <w:p w14:paraId="757615C9" w14:textId="77777777" w:rsidR="003802D1" w:rsidRPr="003802D1" w:rsidRDefault="003802D1" w:rsidP="003802D1">
      <w:pPr>
        <w:tabs>
          <w:tab w:val="clear" w:pos="709"/>
          <w:tab w:val="left" w:pos="3240"/>
        </w:tabs>
        <w:spacing w:after="0" w:line="242" w:lineRule="auto"/>
        <w:ind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б) гра культурними моделями: як</w:t>
      </w:r>
      <w:r w:rsidRPr="003802D1">
        <w:rPr>
          <w:rFonts w:ascii="Times New Roman" w:eastAsia="Times New Roman" w:hAnsi="Times New Roman" w:cs="Times New Roman"/>
          <w:kern w:val="0"/>
          <w:sz w:val="28"/>
          <w:szCs w:val="28"/>
        </w:rPr>
        <w:t xml:space="preserve"> </w:t>
      </w:r>
      <w:r w:rsidRPr="003802D1">
        <w:rPr>
          <w:rFonts w:ascii="Times New Roman" w:eastAsia="Times New Roman" w:hAnsi="Times New Roman" w:cs="Times New Roman"/>
          <w:kern w:val="0"/>
          <w:sz w:val="28"/>
          <w:szCs w:val="28"/>
          <w:lang w:val="uk-UA"/>
        </w:rPr>
        <w:t>на рівні окремої семаничної одиниці (ісон), так і музично-історичного стилю (бароко).</w:t>
      </w:r>
    </w:p>
    <w:p w14:paraId="4E2EC8D7"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Художній часопростір цього твору складають жанрово-стилістичні моделі національної духовної культури, виявляючи мовну картину світу («</w:t>
      </w:r>
      <w:r w:rsidRPr="003802D1">
        <w:rPr>
          <w:rFonts w:ascii="Times New Roman" w:eastAsia="Times New Roman" w:hAnsi="Times New Roman" w:cs="Times New Roman"/>
          <w:i/>
          <w:kern w:val="0"/>
          <w:sz w:val="28"/>
          <w:szCs w:val="28"/>
          <w:lang w:val="uk-UA"/>
        </w:rPr>
        <w:t>метастиль</w:t>
      </w:r>
      <w:r w:rsidRPr="003802D1">
        <w:rPr>
          <w:rFonts w:ascii="Times New Roman" w:eastAsia="Times New Roman" w:hAnsi="Times New Roman" w:cs="Times New Roman"/>
          <w:kern w:val="0"/>
          <w:sz w:val="28"/>
          <w:szCs w:val="28"/>
          <w:lang w:val="uk-UA"/>
        </w:rPr>
        <w:t>», за О. Щетинським). Композитор узагальнив досвід національної духовної традиції у повноті її історико-генетичних та еволюційних процесів на підставі синтезу багатьох елементів різних стилістичних моделей та принципів у новій смисловій цілісності. Ціннісна семантика хорової Симфонії «Узнай себе» О. Щетинського є увиразненням української картини світу.</w:t>
      </w:r>
    </w:p>
    <w:bookmarkEnd w:id="1"/>
    <w:p w14:paraId="73DBADA7"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bCs/>
          <w:kern w:val="0"/>
          <w:sz w:val="28"/>
          <w:szCs w:val="28"/>
        </w:rPr>
        <w:t xml:space="preserve">Висновки. </w:t>
      </w:r>
      <w:r w:rsidRPr="003802D1">
        <w:rPr>
          <w:rFonts w:ascii="Times New Roman" w:eastAsia="Times New Roman" w:hAnsi="Times New Roman" w:cs="Times New Roman"/>
          <w:kern w:val="0"/>
          <w:sz w:val="28"/>
          <w:szCs w:val="28"/>
        </w:rPr>
        <w:t xml:space="preserve">Проведене дослідження позначене пріоритетом </w:t>
      </w:r>
      <w:r w:rsidRPr="003802D1">
        <w:rPr>
          <w:rFonts w:ascii="Times New Roman" w:eastAsia="Times New Roman" w:hAnsi="Times New Roman" w:cs="Times New Roman"/>
          <w:i/>
          <w:kern w:val="0"/>
          <w:sz w:val="28"/>
          <w:szCs w:val="28"/>
        </w:rPr>
        <w:t>доцентрового</w:t>
      </w:r>
      <w:r w:rsidRPr="003802D1">
        <w:rPr>
          <w:rFonts w:ascii="Times New Roman" w:eastAsia="Times New Roman" w:hAnsi="Times New Roman" w:cs="Times New Roman"/>
          <w:kern w:val="0"/>
          <w:sz w:val="28"/>
          <w:szCs w:val="28"/>
        </w:rPr>
        <w:t xml:space="preserve"> спрямування національної самовизначеності культури. </w:t>
      </w:r>
    </w:p>
    <w:p w14:paraId="4DA1DFCB"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kern w:val="0"/>
          <w:sz w:val="28"/>
          <w:szCs w:val="28"/>
          <w:lang w:val="uk-UA"/>
        </w:rPr>
        <w:t>1.</w:t>
      </w:r>
      <w:r w:rsidRPr="003802D1">
        <w:rPr>
          <w:rFonts w:ascii="Times New Roman" w:eastAsia="Times New Roman" w:hAnsi="Times New Roman" w:cs="Times New Roman"/>
          <w:kern w:val="0"/>
          <w:sz w:val="28"/>
          <w:szCs w:val="28"/>
          <w:lang w:val="uk-UA"/>
        </w:rPr>
        <w:t xml:space="preserve"> На підставі наукового обґрунтування «картини світу» в системі смислоутворюючих категорій аналізу музики доведено необхідність розрізняти наступні площини його функціонування:</w:t>
      </w:r>
    </w:p>
    <w:p w14:paraId="56135FF6"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 картина світу </w:t>
      </w:r>
      <w:r w:rsidRPr="003802D1">
        <w:rPr>
          <w:rFonts w:ascii="Times New Roman" w:eastAsia="Times New Roman" w:hAnsi="Times New Roman" w:cs="Times New Roman"/>
          <w:i/>
          <w:kern w:val="0"/>
          <w:sz w:val="28"/>
          <w:szCs w:val="28"/>
          <w:lang w:val="uk-UA"/>
        </w:rPr>
        <w:t>як наукова модель</w:t>
      </w:r>
      <w:r w:rsidRPr="003802D1">
        <w:rPr>
          <w:rFonts w:ascii="Times New Roman" w:eastAsia="Times New Roman" w:hAnsi="Times New Roman" w:cs="Times New Roman"/>
          <w:kern w:val="0"/>
          <w:sz w:val="28"/>
          <w:szCs w:val="28"/>
          <w:lang w:val="uk-UA"/>
        </w:rPr>
        <w:t xml:space="preserve"> (інструмент дослідження явищ музичного всесвіту);</w:t>
      </w:r>
    </w:p>
    <w:p w14:paraId="40554BD1"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 картина світу як </w:t>
      </w:r>
      <w:r w:rsidRPr="003802D1">
        <w:rPr>
          <w:rFonts w:ascii="Times New Roman" w:eastAsia="Times New Roman" w:hAnsi="Times New Roman" w:cs="Times New Roman"/>
          <w:i/>
          <w:iCs/>
          <w:kern w:val="0"/>
          <w:sz w:val="28"/>
          <w:szCs w:val="28"/>
          <w:lang w:val="uk-UA"/>
        </w:rPr>
        <w:t>втілення</w:t>
      </w:r>
      <w:r w:rsidRPr="003802D1">
        <w:rPr>
          <w:rFonts w:ascii="Times New Roman" w:eastAsia="Times New Roman" w:hAnsi="Times New Roman" w:cs="Times New Roman"/>
          <w:kern w:val="0"/>
          <w:sz w:val="28"/>
          <w:szCs w:val="28"/>
          <w:lang w:val="uk-UA"/>
        </w:rPr>
        <w:t>-</w:t>
      </w:r>
      <w:r w:rsidRPr="003802D1">
        <w:rPr>
          <w:rFonts w:ascii="Times New Roman" w:eastAsia="Times New Roman" w:hAnsi="Times New Roman" w:cs="Times New Roman"/>
          <w:i/>
          <w:iCs/>
          <w:kern w:val="0"/>
          <w:sz w:val="28"/>
          <w:szCs w:val="28"/>
          <w:lang w:val="uk-UA"/>
        </w:rPr>
        <w:t>ототожнення</w:t>
      </w:r>
      <w:r w:rsidRPr="003802D1">
        <w:rPr>
          <w:rFonts w:ascii="Times New Roman" w:eastAsia="Times New Roman" w:hAnsi="Times New Roman" w:cs="Times New Roman"/>
          <w:kern w:val="0"/>
          <w:sz w:val="28"/>
          <w:szCs w:val="28"/>
          <w:lang w:val="uk-UA"/>
        </w:rPr>
        <w:t xml:space="preserve"> з досліджуваним об’єктом – певним явищем музичної культури, наділеним відповідною ціннісною семантикою. </w:t>
      </w:r>
    </w:p>
    <w:p w14:paraId="234A5689"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Cs/>
          <w:iCs/>
          <w:kern w:val="0"/>
          <w:sz w:val="28"/>
          <w:szCs w:val="28"/>
          <w:lang w:val="uk-UA"/>
        </w:rPr>
        <w:t>В</w:t>
      </w:r>
      <w:r w:rsidRPr="003802D1">
        <w:rPr>
          <w:rFonts w:ascii="Times New Roman" w:eastAsia="Times New Roman" w:hAnsi="Times New Roman" w:cs="Times New Roman"/>
          <w:kern w:val="0"/>
          <w:sz w:val="28"/>
          <w:szCs w:val="28"/>
        </w:rPr>
        <w:t xml:space="preserve">изначення картини світу як </w:t>
      </w:r>
      <w:r w:rsidRPr="003802D1">
        <w:rPr>
          <w:rFonts w:ascii="Times New Roman" w:eastAsia="Times New Roman" w:hAnsi="Times New Roman" w:cs="Times New Roman"/>
          <w:b/>
          <w:bCs/>
          <w:iCs/>
          <w:kern w:val="0"/>
          <w:sz w:val="28"/>
          <w:szCs w:val="28"/>
        </w:rPr>
        <w:t>музичної парадигми</w:t>
      </w:r>
      <w:r w:rsidRPr="003802D1">
        <w:rPr>
          <w:rFonts w:ascii="Times New Roman" w:eastAsia="Times New Roman" w:hAnsi="Times New Roman" w:cs="Times New Roman"/>
          <w:b/>
          <w:bCs/>
          <w:iCs/>
          <w:kern w:val="0"/>
          <w:sz w:val="28"/>
          <w:szCs w:val="28"/>
          <w:lang w:val="uk-UA"/>
        </w:rPr>
        <w:t xml:space="preserve"> </w:t>
      </w:r>
      <w:r w:rsidRPr="003802D1">
        <w:rPr>
          <w:rFonts w:ascii="Times New Roman" w:eastAsia="Times New Roman" w:hAnsi="Times New Roman" w:cs="Times New Roman"/>
          <w:kern w:val="0"/>
          <w:sz w:val="28"/>
          <w:szCs w:val="28"/>
        </w:rPr>
        <w:t>поста</w:t>
      </w:r>
      <w:r w:rsidRPr="003802D1">
        <w:rPr>
          <w:rFonts w:ascii="Times New Roman" w:eastAsia="Times New Roman" w:hAnsi="Times New Roman" w:cs="Times New Roman"/>
          <w:kern w:val="0"/>
          <w:sz w:val="28"/>
          <w:szCs w:val="28"/>
          <w:lang w:val="uk-UA"/>
        </w:rPr>
        <w:t>є</w:t>
      </w:r>
      <w:r w:rsidRPr="003802D1">
        <w:rPr>
          <w:rFonts w:ascii="Times New Roman" w:eastAsia="Times New Roman" w:hAnsi="Times New Roman" w:cs="Times New Roman"/>
          <w:kern w:val="0"/>
          <w:sz w:val="28"/>
          <w:szCs w:val="28"/>
        </w:rPr>
        <w:t xml:space="preserve"> на ґрунті напрацьованого досвіду історичного та теоретичного музикознавства (ширше – сучасної гуманітаристики).</w:t>
      </w:r>
    </w:p>
    <w:p w14:paraId="75E695CA"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kern w:val="0"/>
          <w:sz w:val="28"/>
          <w:szCs w:val="28"/>
          <w:lang w:val="uk-UA"/>
        </w:rPr>
        <w:t>2.</w:t>
      </w:r>
      <w:r w:rsidRPr="003802D1">
        <w:rPr>
          <w:rFonts w:ascii="Times New Roman" w:eastAsia="Times New Roman" w:hAnsi="Times New Roman" w:cs="Times New Roman"/>
          <w:kern w:val="0"/>
          <w:sz w:val="28"/>
          <w:szCs w:val="28"/>
          <w:lang w:val="uk-UA"/>
        </w:rPr>
        <w:t xml:space="preserve"> Керуючись тим, на який об’єкт музичної культури націлений науковий інтерес, можна констатувати наявність </w:t>
      </w:r>
      <w:r w:rsidRPr="003802D1">
        <w:rPr>
          <w:rFonts w:ascii="Times New Roman" w:eastAsia="Times New Roman" w:hAnsi="Times New Roman" w:cs="Times New Roman"/>
          <w:i/>
          <w:kern w:val="0"/>
          <w:sz w:val="28"/>
          <w:szCs w:val="28"/>
          <w:lang w:val="uk-UA"/>
        </w:rPr>
        <w:t>багатоскладової структури</w:t>
      </w:r>
      <w:r w:rsidRPr="003802D1">
        <w:rPr>
          <w:rFonts w:ascii="Times New Roman" w:eastAsia="Times New Roman" w:hAnsi="Times New Roman" w:cs="Times New Roman"/>
          <w:kern w:val="0"/>
          <w:sz w:val="28"/>
          <w:szCs w:val="28"/>
          <w:lang w:val="uk-UA"/>
        </w:rPr>
        <w:t xml:space="preserve"> картини світу, яка не спричиняє смислових суперечностей ні в її межах, ні в загальній системі категорій:</w:t>
      </w:r>
    </w:p>
    <w:p w14:paraId="2A0D6649" w14:textId="77777777" w:rsidR="003802D1" w:rsidRPr="003802D1" w:rsidRDefault="003802D1" w:rsidP="00E80D63">
      <w:pPr>
        <w:numPr>
          <w:ilvl w:val="0"/>
          <w:numId w:val="13"/>
        </w:numPr>
        <w:tabs>
          <w:tab w:val="clear" w:pos="0"/>
          <w:tab w:val="clear" w:pos="709"/>
          <w:tab w:val="num" w:pos="720"/>
        </w:tabs>
        <w:spacing w:after="0" w:line="242" w:lineRule="auto"/>
        <w:ind w:left="72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узагальнення на рівні цілісності музичного твору (картина світу певного твору);</w:t>
      </w:r>
    </w:p>
    <w:p w14:paraId="5F19DAC1" w14:textId="77777777" w:rsidR="003802D1" w:rsidRPr="003802D1" w:rsidRDefault="003802D1" w:rsidP="00E80D63">
      <w:pPr>
        <w:numPr>
          <w:ilvl w:val="0"/>
          <w:numId w:val="13"/>
        </w:numPr>
        <w:tabs>
          <w:tab w:val="clear" w:pos="0"/>
          <w:tab w:val="clear" w:pos="709"/>
          <w:tab w:val="num" w:pos="720"/>
        </w:tabs>
        <w:spacing w:after="0" w:line="242" w:lineRule="auto"/>
        <w:ind w:left="72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узагальнення в межах сукупності творів, які представляють творчість митця, його персональний музичний світ (картина світу митця);</w:t>
      </w:r>
    </w:p>
    <w:p w14:paraId="7DEA0EF4" w14:textId="77777777" w:rsidR="003802D1" w:rsidRPr="003802D1" w:rsidRDefault="003802D1" w:rsidP="00E80D63">
      <w:pPr>
        <w:numPr>
          <w:ilvl w:val="0"/>
          <w:numId w:val="13"/>
        </w:numPr>
        <w:tabs>
          <w:tab w:val="clear" w:pos="0"/>
          <w:tab w:val="clear" w:pos="709"/>
          <w:tab w:val="num" w:pos="720"/>
        </w:tabs>
        <w:spacing w:after="0" w:line="242" w:lineRule="auto"/>
        <w:ind w:left="72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узагальнення певного часового відрізку, певної історико-стильової доби (наприклад, барокова картина світу);</w:t>
      </w:r>
    </w:p>
    <w:p w14:paraId="174C959D" w14:textId="77777777" w:rsidR="003802D1" w:rsidRPr="003802D1" w:rsidRDefault="003802D1" w:rsidP="00E80D63">
      <w:pPr>
        <w:numPr>
          <w:ilvl w:val="0"/>
          <w:numId w:val="13"/>
        </w:numPr>
        <w:tabs>
          <w:tab w:val="clear" w:pos="0"/>
          <w:tab w:val="clear" w:pos="709"/>
          <w:tab w:val="num" w:pos="720"/>
        </w:tabs>
        <w:spacing w:after="0" w:line="242" w:lineRule="auto"/>
        <w:ind w:left="72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узагальнення на рівні національної спільноти (етнічна картина світу).</w:t>
      </w:r>
    </w:p>
    <w:p w14:paraId="70145BF5"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kern w:val="0"/>
          <w:sz w:val="28"/>
          <w:szCs w:val="28"/>
          <w:lang w:val="uk-UA"/>
        </w:rPr>
        <w:lastRenderedPageBreak/>
        <w:t>3.</w:t>
      </w:r>
      <w:r w:rsidRPr="003802D1">
        <w:rPr>
          <w:rFonts w:ascii="Times New Roman" w:eastAsia="Times New Roman" w:hAnsi="Times New Roman" w:cs="Times New Roman"/>
          <w:kern w:val="0"/>
          <w:sz w:val="28"/>
          <w:szCs w:val="28"/>
          <w:lang w:val="uk-UA"/>
        </w:rPr>
        <w:t xml:space="preserve"> </w:t>
      </w:r>
      <w:r w:rsidRPr="003802D1">
        <w:rPr>
          <w:rFonts w:ascii="Times New Roman" w:eastAsia="Times New Roman" w:hAnsi="Times New Roman" w:cs="Times New Roman"/>
          <w:bCs/>
          <w:kern w:val="0"/>
          <w:sz w:val="28"/>
          <w:szCs w:val="28"/>
          <w:lang w:val="uk-UA"/>
        </w:rPr>
        <w:t xml:space="preserve">Цінність упровадження </w:t>
      </w:r>
      <w:r w:rsidRPr="003802D1">
        <w:rPr>
          <w:rFonts w:ascii="Times New Roman" w:eastAsia="Times New Roman" w:hAnsi="Times New Roman" w:cs="Times New Roman"/>
          <w:kern w:val="0"/>
          <w:sz w:val="28"/>
          <w:szCs w:val="28"/>
          <w:lang w:val="uk-UA"/>
        </w:rPr>
        <w:t>«картини світу» в систему категорій аналізу музики полягає:</w:t>
      </w:r>
    </w:p>
    <w:p w14:paraId="5818C17C" w14:textId="77777777" w:rsidR="003802D1" w:rsidRPr="003802D1" w:rsidRDefault="003802D1" w:rsidP="00E80D63">
      <w:pPr>
        <w:numPr>
          <w:ilvl w:val="0"/>
          <w:numId w:val="9"/>
        </w:numPr>
        <w:tabs>
          <w:tab w:val="clear" w:pos="709"/>
          <w:tab w:val="clear" w:pos="1512"/>
          <w:tab w:val="num" w:pos="720"/>
        </w:tabs>
        <w:spacing w:after="0" w:line="242" w:lineRule="auto"/>
        <w:ind w:left="720" w:hanging="36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color w:val="000000"/>
          <w:kern w:val="0"/>
          <w:sz w:val="28"/>
          <w:szCs w:val="28"/>
        </w:rPr>
        <w:t xml:space="preserve">в </w:t>
      </w:r>
      <w:r w:rsidRPr="003802D1">
        <w:rPr>
          <w:rFonts w:ascii="Times New Roman" w:eastAsia="Times New Roman" w:hAnsi="Times New Roman" w:cs="Times New Roman"/>
          <w:color w:val="000000"/>
          <w:kern w:val="0"/>
          <w:sz w:val="28"/>
          <w:szCs w:val="28"/>
          <w:lang w:val="uk-UA"/>
        </w:rPr>
        <w:t xml:space="preserve">усвідомленні категоріального статусу картини світу, який уможливлює моделювання національної культури як системи найвищого порядку; </w:t>
      </w:r>
    </w:p>
    <w:p w14:paraId="48C39913" w14:textId="77777777" w:rsidR="003802D1" w:rsidRPr="003802D1" w:rsidRDefault="003802D1" w:rsidP="00E80D63">
      <w:pPr>
        <w:numPr>
          <w:ilvl w:val="0"/>
          <w:numId w:val="9"/>
        </w:numPr>
        <w:tabs>
          <w:tab w:val="clear" w:pos="709"/>
          <w:tab w:val="clear" w:pos="1512"/>
          <w:tab w:val="num" w:pos="720"/>
        </w:tabs>
        <w:spacing w:after="0" w:line="242" w:lineRule="auto"/>
        <w:ind w:left="720" w:hanging="36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у можливості узагальнення культурної традиції як цілого (зокрема кобзарсько-лірницька традиція, з одного боку; з іншого – хорова традиція в композиторській творчості на різних історичних відтинках національної культури ХХ – початку ХХІ ст.);</w:t>
      </w:r>
    </w:p>
    <w:p w14:paraId="12D43E61" w14:textId="77777777" w:rsidR="003802D1" w:rsidRPr="003802D1" w:rsidRDefault="003802D1" w:rsidP="00E80D63">
      <w:pPr>
        <w:numPr>
          <w:ilvl w:val="0"/>
          <w:numId w:val="9"/>
        </w:numPr>
        <w:tabs>
          <w:tab w:val="clear" w:pos="709"/>
          <w:tab w:val="clear" w:pos="1512"/>
          <w:tab w:val="num" w:pos="720"/>
        </w:tabs>
        <w:spacing w:after="0" w:line="242" w:lineRule="auto"/>
        <w:ind w:left="720" w:hanging="36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в урахуванні позамузичної специфіки, що засвідчує філософсько-онтологічний статус досліджуваного об’єкту.</w:t>
      </w:r>
    </w:p>
    <w:p w14:paraId="7369C5DC"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Більш того, затребуваність категорії «картина світу» полягає у здатності врахування філософсько-світоглядових позицій, важливих для розуміння специфіки її музичного втілення (твір, явище, стиль, культура тощо). У такий спосіб уможливлюється погляд на музичну культуру у повноті її онтологічного буття.</w:t>
      </w:r>
    </w:p>
    <w:p w14:paraId="3BD872B9"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Отже, завдяки поєднанню різновимірних контекстів пізнання (філософсько-онтологічного, соціокультурного, етнологічного та ін.) обґрунтувано картину світу </w:t>
      </w:r>
      <w:r w:rsidRPr="003802D1">
        <w:rPr>
          <w:rFonts w:ascii="Times New Roman" w:eastAsia="Times New Roman" w:hAnsi="Times New Roman" w:cs="Times New Roman"/>
          <w:i/>
          <w:kern w:val="0"/>
          <w:sz w:val="28"/>
          <w:szCs w:val="28"/>
          <w:lang w:val="uk-UA"/>
        </w:rPr>
        <w:t>як когнітивну модель</w:t>
      </w:r>
      <w:r w:rsidRPr="003802D1">
        <w:rPr>
          <w:rFonts w:ascii="Times New Roman" w:eastAsia="Times New Roman" w:hAnsi="Times New Roman" w:cs="Times New Roman"/>
          <w:kern w:val="0"/>
          <w:sz w:val="28"/>
          <w:szCs w:val="28"/>
          <w:lang w:val="uk-UA"/>
        </w:rPr>
        <w:t xml:space="preserve"> та засвідчено системний підхід до національної музичної культури як </w:t>
      </w:r>
      <w:r w:rsidRPr="003802D1">
        <w:rPr>
          <w:rFonts w:ascii="Times New Roman" w:eastAsia="Times New Roman" w:hAnsi="Times New Roman" w:cs="Times New Roman"/>
          <w:i/>
          <w:kern w:val="0"/>
          <w:sz w:val="28"/>
          <w:szCs w:val="28"/>
          <w:lang w:val="uk-UA"/>
        </w:rPr>
        <w:t>цілісності</w:t>
      </w:r>
      <w:r w:rsidRPr="003802D1">
        <w:rPr>
          <w:rFonts w:ascii="Times New Roman" w:eastAsia="Times New Roman" w:hAnsi="Times New Roman" w:cs="Times New Roman"/>
          <w:kern w:val="0"/>
          <w:sz w:val="28"/>
          <w:szCs w:val="28"/>
          <w:lang w:val="uk-UA"/>
        </w:rPr>
        <w:t>.</w:t>
      </w:r>
    </w:p>
    <w:p w14:paraId="79B5E8F6"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kern w:val="0"/>
          <w:sz w:val="28"/>
          <w:szCs w:val="28"/>
          <w:lang w:val="uk-UA"/>
        </w:rPr>
        <w:t>4.</w:t>
      </w:r>
      <w:r w:rsidRPr="003802D1">
        <w:rPr>
          <w:rFonts w:ascii="Times New Roman" w:eastAsia="Times New Roman" w:hAnsi="Times New Roman" w:cs="Times New Roman"/>
          <w:kern w:val="0"/>
          <w:sz w:val="28"/>
          <w:szCs w:val="28"/>
          <w:lang w:val="uk-UA"/>
        </w:rPr>
        <w:t xml:space="preserve"> Системний аналіз знакових явищ, які репрезентують національну українську картину світу, виявив її визначальні критерії, а саме:</w:t>
      </w:r>
    </w:p>
    <w:p w14:paraId="52B729B1" w14:textId="77777777" w:rsidR="003802D1" w:rsidRPr="003802D1" w:rsidRDefault="003802D1" w:rsidP="00E80D63">
      <w:pPr>
        <w:numPr>
          <w:ilvl w:val="0"/>
          <w:numId w:val="6"/>
        </w:numPr>
        <w:tabs>
          <w:tab w:val="clear" w:pos="709"/>
          <w:tab w:val="clear" w:pos="785"/>
          <w:tab w:val="num" w:pos="720"/>
        </w:tabs>
        <w:spacing w:after="0" w:line="242" w:lineRule="auto"/>
        <w:ind w:left="720" w:hanging="36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спадкоємність (закон, що забезпечує повноту ціннісної орієнтованості буття на кожному з етапів розвитку музичної культури – історична пам’ять культури, генетичні культурні коди тощо);</w:t>
      </w:r>
    </w:p>
    <w:p w14:paraId="57C73CBF" w14:textId="77777777" w:rsidR="003802D1" w:rsidRPr="003802D1" w:rsidRDefault="003802D1" w:rsidP="00E80D63">
      <w:pPr>
        <w:numPr>
          <w:ilvl w:val="0"/>
          <w:numId w:val="6"/>
        </w:numPr>
        <w:tabs>
          <w:tab w:val="clear" w:pos="709"/>
          <w:tab w:val="clear" w:pos="785"/>
          <w:tab w:val="num" w:pos="720"/>
        </w:tabs>
        <w:spacing w:after="0" w:line="242" w:lineRule="auto"/>
        <w:ind w:left="720" w:hanging="36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духовність (як ціннісна семантика релігійного досвіду в українській культурі);</w:t>
      </w:r>
    </w:p>
    <w:p w14:paraId="1172563D" w14:textId="77777777" w:rsidR="003802D1" w:rsidRPr="003802D1" w:rsidRDefault="003802D1" w:rsidP="00E80D63">
      <w:pPr>
        <w:numPr>
          <w:ilvl w:val="0"/>
          <w:numId w:val="6"/>
        </w:numPr>
        <w:tabs>
          <w:tab w:val="clear" w:pos="709"/>
          <w:tab w:val="clear" w:pos="785"/>
          <w:tab w:val="num" w:pos="720"/>
        </w:tabs>
        <w:spacing w:after="0" w:line="242" w:lineRule="auto"/>
        <w:ind w:left="720" w:hanging="36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музичний логос (система принципів музичного мислення як семіотичний об’єкт) та відповідний йому часопростір.</w:t>
      </w:r>
    </w:p>
    <w:p w14:paraId="6A631662"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b/>
          <w:kern w:val="0"/>
          <w:sz w:val="28"/>
          <w:szCs w:val="28"/>
          <w:lang w:val="uk-UA"/>
        </w:rPr>
        <w:t>5.</w:t>
      </w:r>
      <w:r w:rsidRPr="003802D1">
        <w:rPr>
          <w:rFonts w:ascii="Times New Roman" w:eastAsia="Times New Roman" w:hAnsi="Times New Roman" w:cs="Times New Roman"/>
          <w:kern w:val="0"/>
          <w:sz w:val="28"/>
          <w:szCs w:val="28"/>
          <w:lang w:val="uk-UA"/>
        </w:rPr>
        <w:t xml:space="preserve"> Запропонована в роботі авторська методика аналізу картини світу надає алгоритм наукового опису явищ музичної культури під кутом зору національної самосвідомості культури. Методика аналізу української картини світу відкриває перспективу для подальшої розробки проблематики, пов’язаної з міждисциплінарним синтезом при дослідженні як доцентрових, так і відцентрових тенденцій національної музичної культури.</w:t>
      </w:r>
    </w:p>
    <w:p w14:paraId="765E9E97"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spacing w:val="-4"/>
          <w:kern w:val="0"/>
          <w:sz w:val="28"/>
          <w:szCs w:val="28"/>
          <w:lang w:val="uk-UA"/>
        </w:rPr>
      </w:pPr>
      <w:r w:rsidRPr="003802D1">
        <w:rPr>
          <w:rFonts w:ascii="Times New Roman" w:eastAsia="Times New Roman" w:hAnsi="Times New Roman" w:cs="Times New Roman"/>
          <w:spacing w:val="-2"/>
          <w:kern w:val="0"/>
          <w:sz w:val="28"/>
          <w:szCs w:val="28"/>
          <w:lang w:val="uk-UA"/>
        </w:rPr>
        <w:t>«Картина світу» у системі категорій аналізу музики враховує шкалу ціннісних орієнтирів національної музичної культури для усвідомлення</w:t>
      </w:r>
      <w:r w:rsidRPr="003802D1">
        <w:rPr>
          <w:rFonts w:ascii="Times New Roman" w:eastAsia="Times New Roman" w:hAnsi="Times New Roman" w:cs="Times New Roman"/>
          <w:spacing w:val="-5"/>
          <w:kern w:val="0"/>
          <w:sz w:val="28"/>
          <w:szCs w:val="28"/>
          <w:lang w:val="uk-UA"/>
        </w:rPr>
        <w:t xml:space="preserve"> її етичного та онтологічного </w:t>
      </w:r>
      <w:r w:rsidRPr="003802D1">
        <w:rPr>
          <w:rFonts w:ascii="Times New Roman" w:eastAsia="Times New Roman" w:hAnsi="Times New Roman" w:cs="Times New Roman"/>
          <w:spacing w:val="-6"/>
          <w:kern w:val="0"/>
          <w:sz w:val="28"/>
          <w:szCs w:val="28"/>
          <w:lang w:val="uk-UA"/>
        </w:rPr>
        <w:t>вимірів. Очевидно, що культура</w:t>
      </w:r>
      <w:r w:rsidRPr="003802D1">
        <w:rPr>
          <w:rFonts w:ascii="Times New Roman" w:eastAsia="Times New Roman" w:hAnsi="Times New Roman" w:cs="Times New Roman"/>
          <w:spacing w:val="-5"/>
          <w:kern w:val="0"/>
          <w:sz w:val="28"/>
          <w:szCs w:val="28"/>
          <w:lang w:val="uk-UA"/>
        </w:rPr>
        <w:t xml:space="preserve"> не постає у вигляді «</w:t>
      </w:r>
      <w:r w:rsidRPr="003802D1">
        <w:rPr>
          <w:rFonts w:ascii="Times New Roman" w:eastAsia="Times New Roman" w:hAnsi="Times New Roman" w:cs="Times New Roman"/>
          <w:kern w:val="0"/>
          <w:sz w:val="28"/>
          <w:szCs w:val="28"/>
          <w:lang w:val="uk-UA"/>
        </w:rPr>
        <w:t>застиглої» моделі</w:t>
      </w:r>
      <w:r w:rsidRPr="003802D1">
        <w:rPr>
          <w:rFonts w:ascii="Times New Roman" w:eastAsia="Times New Roman" w:hAnsi="Times New Roman" w:cs="Times New Roman"/>
          <w:spacing w:val="-5"/>
          <w:kern w:val="0"/>
          <w:sz w:val="28"/>
          <w:szCs w:val="28"/>
          <w:lang w:val="uk-UA"/>
        </w:rPr>
        <w:t xml:space="preserve"> і представники тієї чи іншої культурної традиції не сприймають живий динамічний простір культури як обмежений «рамкою», замкнений умовний світ.</w:t>
      </w:r>
    </w:p>
    <w:p w14:paraId="26F703C3"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0"/>
          <w:lang w:val="uk-UA"/>
        </w:rPr>
      </w:pPr>
      <w:r w:rsidRPr="003802D1">
        <w:rPr>
          <w:rFonts w:ascii="Times New Roman" w:eastAsia="Times New Roman" w:hAnsi="Times New Roman" w:cs="Times New Roman"/>
          <w:kern w:val="0"/>
          <w:sz w:val="28"/>
          <w:szCs w:val="20"/>
          <w:lang w:val="uk-UA"/>
        </w:rPr>
        <w:t xml:space="preserve">Погляд на музичну культуру з позиції її моделювання як певної картини світу відкриває можливості ретроспекції, аби у «знятому вигляді» увібрати усе розмаїття досвіду національної культурної традиції, її найприкметніші риси у </w:t>
      </w:r>
      <w:r w:rsidRPr="003802D1">
        <w:rPr>
          <w:rFonts w:ascii="Times New Roman" w:eastAsia="Times New Roman" w:hAnsi="Times New Roman" w:cs="Times New Roman"/>
          <w:kern w:val="0"/>
          <w:sz w:val="28"/>
          <w:szCs w:val="20"/>
          <w:lang w:val="uk-UA"/>
        </w:rPr>
        <w:lastRenderedPageBreak/>
        <w:t>когнітивну модель, аби її усвідомити.</w:t>
      </w:r>
    </w:p>
    <w:p w14:paraId="6D5821E2"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Таким чином, наука здійснює інтерпретацію культури </w:t>
      </w:r>
      <w:r w:rsidRPr="003802D1">
        <w:rPr>
          <w:rFonts w:ascii="Times New Roman" w:eastAsia="Times New Roman" w:hAnsi="Times New Roman" w:cs="Times New Roman"/>
          <w:i/>
          <w:kern w:val="0"/>
          <w:sz w:val="28"/>
          <w:szCs w:val="28"/>
          <w:lang w:val="uk-UA"/>
        </w:rPr>
        <w:t>як цілісності</w:t>
      </w:r>
      <w:r w:rsidRPr="003802D1">
        <w:rPr>
          <w:rFonts w:ascii="Times New Roman" w:eastAsia="Times New Roman" w:hAnsi="Times New Roman" w:cs="Times New Roman"/>
          <w:kern w:val="0"/>
          <w:sz w:val="28"/>
          <w:szCs w:val="28"/>
          <w:lang w:val="uk-UA"/>
        </w:rPr>
        <w:t>, відтворення її в часі і просторі. В цьому вбачається універсальність категорії «картина світу». Зрозуміло, що така цілісність буде умовною і відкритою до свого подальшого збагачення, зважаючи на специфіку часопросторових координат картини світу, які своєю здатністю до рухомості відображають динаміку культурно-творчої дійсності сучасної України.</w:t>
      </w:r>
    </w:p>
    <w:p w14:paraId="6918D755"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p>
    <w:p w14:paraId="7909B802" w14:textId="77777777" w:rsidR="003802D1" w:rsidRPr="003802D1" w:rsidRDefault="003802D1" w:rsidP="003802D1">
      <w:pPr>
        <w:tabs>
          <w:tab w:val="clear" w:pos="709"/>
        </w:tabs>
        <w:spacing w:after="0" w:line="257" w:lineRule="auto"/>
        <w:ind w:firstLine="0"/>
        <w:jc w:val="center"/>
        <w:rPr>
          <w:rFonts w:ascii="Times New Roman" w:eastAsia="Times New Roman" w:hAnsi="Times New Roman" w:cs="Times New Roman"/>
          <w:b/>
          <w:kern w:val="0"/>
          <w:sz w:val="18"/>
          <w:szCs w:val="18"/>
          <w:lang w:val="uk-UA"/>
        </w:rPr>
      </w:pPr>
    </w:p>
    <w:p w14:paraId="04E526A8" w14:textId="77777777" w:rsidR="003802D1" w:rsidRPr="003802D1" w:rsidRDefault="003802D1" w:rsidP="003802D1">
      <w:pPr>
        <w:tabs>
          <w:tab w:val="clear" w:pos="709"/>
        </w:tabs>
        <w:spacing w:after="0" w:line="257" w:lineRule="auto"/>
        <w:ind w:firstLine="0"/>
        <w:jc w:val="center"/>
        <w:rPr>
          <w:rFonts w:ascii="Times New Roman" w:eastAsia="Times New Roman" w:hAnsi="Times New Roman" w:cs="Times New Roman"/>
          <w:b/>
          <w:kern w:val="0"/>
          <w:sz w:val="28"/>
          <w:szCs w:val="28"/>
          <w:lang w:val="uk-UA"/>
        </w:rPr>
      </w:pPr>
    </w:p>
    <w:p w14:paraId="6608AD4E" w14:textId="77777777" w:rsidR="003802D1" w:rsidRPr="003802D1" w:rsidRDefault="003802D1" w:rsidP="003802D1">
      <w:pPr>
        <w:tabs>
          <w:tab w:val="clear" w:pos="709"/>
        </w:tabs>
        <w:spacing w:after="0" w:line="257" w:lineRule="auto"/>
        <w:ind w:firstLine="0"/>
        <w:jc w:val="center"/>
        <w:rPr>
          <w:rFonts w:ascii="Times New Roman" w:eastAsia="Times New Roman" w:hAnsi="Times New Roman" w:cs="Times New Roman"/>
          <w:b/>
          <w:kern w:val="0"/>
          <w:sz w:val="28"/>
          <w:szCs w:val="28"/>
        </w:rPr>
      </w:pPr>
      <w:r w:rsidRPr="003802D1">
        <w:rPr>
          <w:rFonts w:ascii="Times New Roman" w:eastAsia="Times New Roman" w:hAnsi="Times New Roman" w:cs="Times New Roman"/>
          <w:b/>
          <w:kern w:val="0"/>
          <w:sz w:val="28"/>
          <w:szCs w:val="28"/>
          <w:lang w:val="uk-UA"/>
        </w:rPr>
        <w:t>СПИСОК ОПУБЛІКОВАНИХ ПРАЦЬ ЗА ТЕМОЮ ДИСЕРТАЦІЇ:</w:t>
      </w:r>
    </w:p>
    <w:p w14:paraId="75ED84F7" w14:textId="77777777" w:rsidR="003802D1" w:rsidRPr="003802D1" w:rsidRDefault="003802D1" w:rsidP="003802D1">
      <w:pPr>
        <w:tabs>
          <w:tab w:val="clear" w:pos="709"/>
        </w:tabs>
        <w:spacing w:after="0" w:line="257" w:lineRule="auto"/>
        <w:ind w:firstLine="709"/>
        <w:jc w:val="center"/>
        <w:rPr>
          <w:rFonts w:ascii="Times New Roman" w:eastAsia="Times New Roman" w:hAnsi="Times New Roman" w:cs="Times New Roman"/>
          <w:b/>
          <w:kern w:val="0"/>
          <w:sz w:val="28"/>
          <w:szCs w:val="28"/>
        </w:rPr>
      </w:pPr>
    </w:p>
    <w:p w14:paraId="3412ECB2" w14:textId="77777777" w:rsidR="003802D1" w:rsidRPr="003802D1" w:rsidRDefault="003802D1" w:rsidP="003802D1">
      <w:pPr>
        <w:numPr>
          <w:ilvl w:val="0"/>
          <w:numId w:val="1"/>
        </w:numPr>
        <w:tabs>
          <w:tab w:val="clear" w:pos="360"/>
          <w:tab w:val="clear" w:pos="709"/>
          <w:tab w:val="num" w:pos="720"/>
        </w:tabs>
        <w:autoSpaceDE w:val="0"/>
        <w:spacing w:after="0" w:line="257" w:lineRule="auto"/>
        <w:ind w:left="0"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Романюк І.А. В.Камінський. Ораторія «Іду. Накликую. Взиваю…»: про закономірності музичної драматургії / І.А.Романюк // Культура України : зб. наук. пр. / ХДАК ; Відп. ред. М.В.Дяченко. – Харків, 2004. – Вип.13. : Мистецтвознавство. Філософія. – С. 254-260.</w:t>
      </w:r>
    </w:p>
    <w:p w14:paraId="550F30F8" w14:textId="77777777" w:rsidR="003802D1" w:rsidRPr="003802D1" w:rsidRDefault="003802D1" w:rsidP="003802D1">
      <w:pPr>
        <w:numPr>
          <w:ilvl w:val="0"/>
          <w:numId w:val="1"/>
        </w:numPr>
        <w:tabs>
          <w:tab w:val="clear" w:pos="360"/>
          <w:tab w:val="clear" w:pos="709"/>
          <w:tab w:val="num" w:pos="720"/>
        </w:tabs>
        <w:autoSpaceDE w:val="0"/>
        <w:spacing w:after="0" w:line="257" w:lineRule="auto"/>
        <w:ind w:left="0"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Романюк І.А. «Картина світу» як категорія пізнання в музикознавчому контексті / І.А.Романюк // Проблеми взаємодії мистецтва, педагогіки та теорії і практики освіти : зб. наук. пр. – Харків : ХДУМ ім.І.П.Котляревського, 2005. – Вип.15. – С. 209-213.</w:t>
      </w:r>
    </w:p>
    <w:p w14:paraId="42D67ECC" w14:textId="77777777" w:rsidR="003802D1" w:rsidRPr="003802D1" w:rsidRDefault="003802D1" w:rsidP="003802D1">
      <w:pPr>
        <w:numPr>
          <w:ilvl w:val="0"/>
          <w:numId w:val="1"/>
        </w:numPr>
        <w:tabs>
          <w:tab w:val="clear" w:pos="360"/>
          <w:tab w:val="clear" w:pos="709"/>
          <w:tab w:val="num" w:pos="720"/>
        </w:tabs>
        <w:autoSpaceDE w:val="0"/>
        <w:spacing w:after="0" w:line="257" w:lineRule="auto"/>
        <w:ind w:left="0"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Романюк І. Кобзарсько-лірницька традиція як феномен національної культури України / І.Романюк // Мистецькі обрії ’2004. Альманах: Науково-теоретичні праці та публіцистика / Академія мистецтв України ; Головн. наук. ред. І. Д. Безгін. – К. : ВВП «Компас», 2005. – С. 152-156.</w:t>
      </w:r>
    </w:p>
    <w:p w14:paraId="39CB36BF" w14:textId="77777777" w:rsidR="003802D1" w:rsidRPr="003802D1" w:rsidRDefault="003802D1" w:rsidP="003802D1">
      <w:pPr>
        <w:numPr>
          <w:ilvl w:val="0"/>
          <w:numId w:val="1"/>
        </w:numPr>
        <w:tabs>
          <w:tab w:val="clear" w:pos="360"/>
          <w:tab w:val="clear" w:pos="709"/>
          <w:tab w:val="num" w:pos="720"/>
        </w:tabs>
        <w:autoSpaceDE w:val="0"/>
        <w:spacing w:after="0" w:line="257" w:lineRule="auto"/>
        <w:ind w:left="0"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Романюк І. Філософсько-культурологічні передумови формування української музичної культури / І.Романюк // Традиції та новації у вищій архітектурно-художній освіті : зб. наук. пр. / під заг. ред. Н.Є.Трегуб ; Харк. держ. акад. дизайну і мистецтв. – Харків : ХДАДМ, 2008. – №</w:t>
      </w:r>
      <w:r w:rsidRPr="003802D1">
        <w:rPr>
          <w:rFonts w:ascii="Times New Roman" w:eastAsia="Times New Roman" w:hAnsi="Times New Roman" w:cs="Times New Roman"/>
          <w:kern w:val="0"/>
          <w:sz w:val="28"/>
          <w:szCs w:val="28"/>
        </w:rPr>
        <w:t> </w:t>
      </w:r>
      <w:r w:rsidRPr="003802D1">
        <w:rPr>
          <w:rFonts w:ascii="Times New Roman" w:eastAsia="Times New Roman" w:hAnsi="Times New Roman" w:cs="Times New Roman"/>
          <w:kern w:val="0"/>
          <w:sz w:val="28"/>
          <w:szCs w:val="28"/>
          <w:lang w:val="uk-UA"/>
        </w:rPr>
        <w:t>1,2,3. – С.105-108.</w:t>
      </w:r>
    </w:p>
    <w:p w14:paraId="440000AC" w14:textId="77777777" w:rsidR="003802D1" w:rsidRPr="003802D1" w:rsidRDefault="003802D1" w:rsidP="003802D1">
      <w:pPr>
        <w:numPr>
          <w:ilvl w:val="0"/>
          <w:numId w:val="1"/>
        </w:numPr>
        <w:tabs>
          <w:tab w:val="clear" w:pos="360"/>
          <w:tab w:val="clear" w:pos="709"/>
          <w:tab w:val="num" w:pos="720"/>
        </w:tabs>
        <w:autoSpaceDE w:val="0"/>
        <w:spacing w:after="0" w:line="257" w:lineRule="auto"/>
        <w:ind w:left="0"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Романюк І. До проблеми визначення категорії «картина світу» в сучасному українському музикознавстві / І.Романюк // Молода мистецька наука України : IV електронна наук. конф. молодих науковців : докторантів, аспірантів, магістрантів, студентів 20 грудня 2003 року : збірник матеріалів. – Харків : ХДАДМ, 2003. – С. 94-96.</w:t>
      </w:r>
    </w:p>
    <w:p w14:paraId="4F26A4AB" w14:textId="77777777" w:rsidR="003802D1" w:rsidRPr="003802D1" w:rsidRDefault="003802D1" w:rsidP="003802D1">
      <w:pPr>
        <w:numPr>
          <w:ilvl w:val="0"/>
          <w:numId w:val="1"/>
        </w:numPr>
        <w:tabs>
          <w:tab w:val="clear" w:pos="360"/>
          <w:tab w:val="clear" w:pos="709"/>
          <w:tab w:val="num" w:pos="720"/>
        </w:tabs>
        <w:autoSpaceDE w:val="0"/>
        <w:spacing w:after="0" w:line="257" w:lineRule="auto"/>
        <w:ind w:left="0"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Романюк І. Картина світу в «Фрагментах Латинської Літургії» О.Щетинського / І.Романюк // Музичне і театральне мистецтво України в дослідженнях молодих мистецтвознавців : матеріали Всеукр. наук.-творч. конф. студентів та аспірантів 16-18 березня 2005 року. – Харків : ХДУМ ім.І.П.Котляревського, 2005. – С. 67-69.</w:t>
      </w:r>
    </w:p>
    <w:p w14:paraId="18881A53" w14:textId="77777777" w:rsidR="003802D1" w:rsidRPr="003802D1" w:rsidRDefault="003802D1" w:rsidP="003802D1">
      <w:pPr>
        <w:numPr>
          <w:ilvl w:val="0"/>
          <w:numId w:val="1"/>
        </w:numPr>
        <w:tabs>
          <w:tab w:val="clear" w:pos="360"/>
          <w:tab w:val="clear" w:pos="709"/>
          <w:tab w:val="num" w:pos="720"/>
        </w:tabs>
        <w:autoSpaceDE w:val="0"/>
        <w:spacing w:after="0" w:line="257" w:lineRule="auto"/>
        <w:ind w:left="0"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Романюк І.А. Національний образ світу як ментальна структура: на прикладі кобзарсько-лірницької традиції / І.А.Романюк // Кобзарство в контексті становлення української професійної музичної культури : зб. матеріалів </w:t>
      </w:r>
      <w:r w:rsidRPr="003802D1">
        <w:rPr>
          <w:rFonts w:ascii="Times New Roman" w:eastAsia="Times New Roman" w:hAnsi="Times New Roman" w:cs="Times New Roman"/>
          <w:kern w:val="0"/>
          <w:sz w:val="28"/>
          <w:szCs w:val="28"/>
          <w:lang w:val="uk-UA"/>
        </w:rPr>
        <w:lastRenderedPageBreak/>
        <w:t>Міжнар. наук.-практ. конф., Київ, 14 жовтня 2005 року. – К., 2005. – С. 56-59.</w:t>
      </w:r>
    </w:p>
    <w:p w14:paraId="3866B2B3" w14:textId="77777777" w:rsidR="003802D1" w:rsidRPr="003802D1" w:rsidRDefault="003802D1" w:rsidP="003802D1">
      <w:pPr>
        <w:numPr>
          <w:ilvl w:val="0"/>
          <w:numId w:val="1"/>
        </w:numPr>
        <w:tabs>
          <w:tab w:val="clear" w:pos="360"/>
          <w:tab w:val="clear" w:pos="709"/>
          <w:tab w:val="num" w:pos="720"/>
        </w:tabs>
        <w:autoSpaceDE w:val="0"/>
        <w:spacing w:after="0" w:line="257" w:lineRule="auto"/>
        <w:ind w:left="0" w:firstLine="0"/>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Романюк І.А. Картина світу як категорія пізнання Логосу музики / І.А.Романюк // Логос історії музики : матеріали Міжвуз.наук.-практ. конф., Київ, 2-3 листопада 2007 року. – К., 2007. – С. 14-16.</w:t>
      </w:r>
    </w:p>
    <w:p w14:paraId="56E260FB" w14:textId="77777777" w:rsidR="003802D1" w:rsidRPr="003802D1" w:rsidRDefault="003802D1" w:rsidP="003802D1">
      <w:pPr>
        <w:tabs>
          <w:tab w:val="clear" w:pos="709"/>
        </w:tabs>
        <w:spacing w:after="0" w:line="252" w:lineRule="auto"/>
        <w:ind w:firstLine="709"/>
        <w:jc w:val="center"/>
        <w:rPr>
          <w:rFonts w:ascii="Times New Roman" w:eastAsia="Times New Roman" w:hAnsi="Times New Roman" w:cs="Times New Roman"/>
          <w:b/>
          <w:bCs/>
          <w:kern w:val="0"/>
          <w:sz w:val="28"/>
          <w:szCs w:val="28"/>
          <w:lang w:val="uk-UA"/>
        </w:rPr>
      </w:pPr>
    </w:p>
    <w:p w14:paraId="45AF62DC" w14:textId="77777777" w:rsidR="003802D1" w:rsidRPr="003802D1" w:rsidRDefault="003802D1" w:rsidP="003802D1">
      <w:pPr>
        <w:tabs>
          <w:tab w:val="clear" w:pos="709"/>
        </w:tabs>
        <w:spacing w:after="0" w:line="252" w:lineRule="auto"/>
        <w:ind w:firstLine="709"/>
        <w:jc w:val="center"/>
        <w:rPr>
          <w:rFonts w:ascii="Times New Roman" w:eastAsia="Times New Roman" w:hAnsi="Times New Roman" w:cs="Times New Roman"/>
          <w:b/>
          <w:bCs/>
          <w:kern w:val="0"/>
          <w:sz w:val="28"/>
          <w:szCs w:val="28"/>
          <w:lang w:val="uk-UA"/>
        </w:rPr>
      </w:pPr>
    </w:p>
    <w:p w14:paraId="74707E6A" w14:textId="77777777" w:rsidR="003802D1" w:rsidRPr="003802D1" w:rsidRDefault="003802D1" w:rsidP="003802D1">
      <w:pPr>
        <w:tabs>
          <w:tab w:val="clear" w:pos="709"/>
        </w:tabs>
        <w:spacing w:after="0" w:line="242" w:lineRule="auto"/>
        <w:ind w:firstLine="709"/>
        <w:jc w:val="center"/>
        <w:rPr>
          <w:rFonts w:ascii="Times New Roman" w:eastAsia="Times New Roman" w:hAnsi="Times New Roman" w:cs="Times New Roman"/>
          <w:b/>
          <w:bCs/>
          <w:kern w:val="0"/>
          <w:sz w:val="28"/>
          <w:szCs w:val="28"/>
          <w:lang w:val="uk-UA"/>
        </w:rPr>
      </w:pPr>
    </w:p>
    <w:p w14:paraId="1AAEA950" w14:textId="77777777" w:rsidR="003802D1" w:rsidRPr="003802D1" w:rsidRDefault="003802D1" w:rsidP="003802D1">
      <w:pPr>
        <w:tabs>
          <w:tab w:val="clear" w:pos="709"/>
        </w:tabs>
        <w:spacing w:after="0" w:line="242" w:lineRule="auto"/>
        <w:ind w:firstLine="709"/>
        <w:jc w:val="center"/>
        <w:rPr>
          <w:rFonts w:ascii="Times New Roman" w:eastAsia="Times New Roman" w:hAnsi="Times New Roman" w:cs="Times New Roman"/>
          <w:b/>
          <w:bCs/>
          <w:kern w:val="0"/>
          <w:sz w:val="28"/>
          <w:szCs w:val="28"/>
          <w:lang w:val="uk-UA"/>
        </w:rPr>
      </w:pPr>
    </w:p>
    <w:p w14:paraId="39A21ED4" w14:textId="77777777" w:rsidR="003802D1" w:rsidRPr="003802D1" w:rsidRDefault="003802D1" w:rsidP="003802D1">
      <w:pPr>
        <w:tabs>
          <w:tab w:val="clear" w:pos="709"/>
        </w:tabs>
        <w:spacing w:after="0" w:line="242" w:lineRule="auto"/>
        <w:ind w:firstLine="709"/>
        <w:jc w:val="center"/>
        <w:rPr>
          <w:rFonts w:ascii="Times New Roman" w:eastAsia="Times New Roman" w:hAnsi="Times New Roman" w:cs="Times New Roman"/>
          <w:b/>
          <w:bCs/>
          <w:kern w:val="0"/>
          <w:sz w:val="28"/>
          <w:szCs w:val="28"/>
          <w:lang w:val="uk-UA"/>
        </w:rPr>
      </w:pPr>
      <w:r w:rsidRPr="003802D1">
        <w:rPr>
          <w:rFonts w:ascii="Times New Roman" w:eastAsia="Times New Roman" w:hAnsi="Times New Roman" w:cs="Times New Roman"/>
          <w:b/>
          <w:bCs/>
          <w:kern w:val="0"/>
          <w:sz w:val="28"/>
          <w:szCs w:val="28"/>
          <w:lang w:val="uk-UA"/>
        </w:rPr>
        <w:t>АНОТАЦІЇ</w:t>
      </w:r>
    </w:p>
    <w:p w14:paraId="1B8590C5" w14:textId="77777777" w:rsidR="003802D1" w:rsidRPr="003802D1" w:rsidRDefault="003802D1" w:rsidP="003802D1">
      <w:pPr>
        <w:tabs>
          <w:tab w:val="clear" w:pos="709"/>
        </w:tabs>
        <w:spacing w:after="0" w:line="242" w:lineRule="auto"/>
        <w:ind w:firstLine="709"/>
        <w:jc w:val="center"/>
        <w:rPr>
          <w:rFonts w:ascii="Times New Roman" w:eastAsia="Times New Roman" w:hAnsi="Times New Roman" w:cs="Times New Roman"/>
          <w:b/>
          <w:bCs/>
          <w:kern w:val="0"/>
          <w:sz w:val="28"/>
          <w:szCs w:val="28"/>
        </w:rPr>
      </w:pPr>
    </w:p>
    <w:p w14:paraId="6E0FA2AA"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b/>
          <w:bCs/>
          <w:kern w:val="0"/>
          <w:sz w:val="28"/>
          <w:szCs w:val="28"/>
          <w:lang w:val="uk-UA"/>
        </w:rPr>
      </w:pPr>
      <w:r w:rsidRPr="003802D1">
        <w:rPr>
          <w:rFonts w:ascii="Times New Roman" w:eastAsia="Times New Roman" w:hAnsi="Times New Roman" w:cs="Times New Roman"/>
          <w:b/>
          <w:bCs/>
          <w:kern w:val="0"/>
          <w:sz w:val="28"/>
          <w:szCs w:val="28"/>
          <w:lang w:val="uk-UA"/>
        </w:rPr>
        <w:t>Романюк І.А. «Картина світу» в системі категорій аналізу музики (на прикладах української музичної культури). – Рукопис.</w:t>
      </w:r>
    </w:p>
    <w:p w14:paraId="68E05070"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Дисертація на здобуття наукового ступеня кандидата мистецтвознавства за спеціальністю 17.00.03 – Музичне мистецтво. – Харківський державний університет мистецтв ім. І.П. Котляревського. – Харків, 2009.</w:t>
      </w:r>
    </w:p>
    <w:p w14:paraId="007ABC1F"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Дисертацію присвячено обґрунтуванню категорії «картини світу» як парадигми з урахуванням напрацьованого досвіду історичного та теоретичного музикознавства (ширше – сучасної гуманітаристики).</w:t>
      </w:r>
    </w:p>
    <w:p w14:paraId="7F8FA628"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rPr>
      </w:pPr>
      <w:r w:rsidRPr="003802D1">
        <w:rPr>
          <w:rFonts w:ascii="Times New Roman" w:eastAsia="Times New Roman" w:hAnsi="Times New Roman" w:cs="Times New Roman"/>
          <w:kern w:val="0"/>
          <w:sz w:val="28"/>
          <w:szCs w:val="28"/>
          <w:lang w:val="uk-UA"/>
        </w:rPr>
        <w:t xml:space="preserve">Базову категорію розглянуто у взаємодії трьох рівнів (філософсько-онтологічного, художньо-методологічного та музично-структурного). </w:t>
      </w:r>
      <w:r w:rsidRPr="003802D1">
        <w:rPr>
          <w:rFonts w:ascii="Times New Roman" w:eastAsia="Times New Roman" w:hAnsi="Times New Roman" w:cs="Times New Roman"/>
          <w:kern w:val="0"/>
          <w:sz w:val="28"/>
          <w:szCs w:val="28"/>
        </w:rPr>
        <w:t>«</w:t>
      </w:r>
      <w:r w:rsidRPr="003802D1">
        <w:rPr>
          <w:rFonts w:ascii="Times New Roman" w:eastAsia="Times New Roman" w:hAnsi="Times New Roman" w:cs="Times New Roman"/>
          <w:kern w:val="0"/>
          <w:sz w:val="28"/>
          <w:szCs w:val="28"/>
          <w:lang w:val="uk-UA"/>
        </w:rPr>
        <w:t>Картина світу</w:t>
      </w:r>
      <w:r w:rsidRPr="003802D1">
        <w:rPr>
          <w:rFonts w:ascii="Times New Roman" w:eastAsia="Times New Roman" w:hAnsi="Times New Roman" w:cs="Times New Roman"/>
          <w:kern w:val="0"/>
          <w:sz w:val="28"/>
          <w:szCs w:val="28"/>
        </w:rPr>
        <w:t>»</w:t>
      </w:r>
      <w:r w:rsidRPr="003802D1">
        <w:rPr>
          <w:rFonts w:ascii="Times New Roman" w:eastAsia="Times New Roman" w:hAnsi="Times New Roman" w:cs="Times New Roman"/>
          <w:kern w:val="0"/>
          <w:sz w:val="28"/>
          <w:szCs w:val="28"/>
          <w:lang w:val="uk-UA"/>
        </w:rPr>
        <w:t xml:space="preserve"> разом із іншими категоріями увиразнює найвищі рівні смислоутворення в музиці (композиторський стиль, хорова традиція, національний стиль, національна культура). Охарактеризовано основні структурно-семантичні рівні національної української картини світу у загальному контексті музичної культури (від ґенези до постмодернізму). </w:t>
      </w:r>
    </w:p>
    <w:p w14:paraId="44E655E0"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rPr>
        <w:t xml:space="preserve">Розроблено та апробовано методику аналізу національної української картини світу на прикладах кобзарсько-лірницької традиції та маловивчених </w:t>
      </w:r>
      <w:r w:rsidRPr="003802D1">
        <w:rPr>
          <w:rFonts w:ascii="Times New Roman" w:eastAsia="Times New Roman" w:hAnsi="Times New Roman" w:cs="Times New Roman"/>
          <w:kern w:val="0"/>
          <w:sz w:val="28"/>
          <w:szCs w:val="28"/>
          <w:lang w:val="uk-UA"/>
        </w:rPr>
        <w:t xml:space="preserve">прикладів хорової композиторської творчості </w:t>
      </w:r>
      <w:r w:rsidRPr="003802D1">
        <w:rPr>
          <w:rFonts w:ascii="Times New Roman" w:eastAsia="Times New Roman" w:hAnsi="Times New Roman" w:cs="Times New Roman"/>
          <w:kern w:val="0"/>
          <w:sz w:val="28"/>
          <w:szCs w:val="28"/>
        </w:rPr>
        <w:t>(твор</w:t>
      </w:r>
      <w:r w:rsidRPr="003802D1">
        <w:rPr>
          <w:rFonts w:ascii="Times New Roman" w:eastAsia="Times New Roman" w:hAnsi="Times New Roman" w:cs="Times New Roman"/>
          <w:kern w:val="0"/>
          <w:sz w:val="28"/>
          <w:szCs w:val="28"/>
          <w:lang w:val="uk-UA"/>
        </w:rPr>
        <w:t xml:space="preserve">и </w:t>
      </w:r>
      <w:r w:rsidRPr="003802D1">
        <w:rPr>
          <w:rFonts w:ascii="Times New Roman" w:eastAsia="Times New Roman" w:hAnsi="Times New Roman" w:cs="Times New Roman"/>
          <w:kern w:val="0"/>
          <w:sz w:val="28"/>
          <w:szCs w:val="28"/>
        </w:rPr>
        <w:t>О. Кошиця, І. Карабиця, В. Камінського, О. Щетинського)</w:t>
      </w:r>
      <w:r w:rsidRPr="003802D1">
        <w:rPr>
          <w:rFonts w:ascii="Times New Roman" w:eastAsia="Times New Roman" w:hAnsi="Times New Roman" w:cs="Times New Roman"/>
          <w:kern w:val="0"/>
          <w:sz w:val="28"/>
          <w:szCs w:val="28"/>
          <w:lang w:val="uk-UA"/>
        </w:rPr>
        <w:t>.</w:t>
      </w:r>
      <w:r w:rsidRPr="003802D1">
        <w:rPr>
          <w:rFonts w:ascii="Times New Roman" w:eastAsia="Times New Roman" w:hAnsi="Times New Roman" w:cs="Times New Roman"/>
          <w:kern w:val="0"/>
          <w:sz w:val="28"/>
          <w:szCs w:val="28"/>
        </w:rPr>
        <w:t xml:space="preserve"> </w:t>
      </w:r>
      <w:r w:rsidRPr="003802D1">
        <w:rPr>
          <w:rFonts w:ascii="Times New Roman" w:eastAsia="Times New Roman" w:hAnsi="Times New Roman" w:cs="Times New Roman"/>
          <w:kern w:val="0"/>
          <w:sz w:val="28"/>
          <w:szCs w:val="28"/>
          <w:lang w:val="uk-UA" w:eastAsia="uk-UA"/>
        </w:rPr>
        <w:t xml:space="preserve">Ціннісна семантика категорії «картина миру» полягає не тільки в можливості узагальнити рівні ієрархії музичного буття традиції в цілому, але й в урахуванні позамузичної специфіки, що стосується філософсько-онтологічного статусу досліджуваного об’єкту. </w:t>
      </w:r>
      <w:r w:rsidRPr="003802D1">
        <w:rPr>
          <w:rFonts w:ascii="Times New Roman" w:eastAsia="Times New Roman" w:hAnsi="Times New Roman" w:cs="Times New Roman"/>
          <w:kern w:val="0"/>
          <w:sz w:val="28"/>
          <w:szCs w:val="28"/>
          <w:lang w:val="uk-UA"/>
        </w:rPr>
        <w:t>Об’єднання традиційної та академічної культури в національну українську картину світу є актуальним для вітчизняного музикозна</w:t>
      </w:r>
      <w:r w:rsidRPr="003802D1">
        <w:rPr>
          <w:rFonts w:ascii="Times New Roman" w:eastAsia="Times New Roman" w:hAnsi="Times New Roman" w:cs="Times New Roman"/>
          <w:spacing w:val="-4"/>
          <w:kern w:val="0"/>
          <w:sz w:val="28"/>
          <w:szCs w:val="28"/>
          <w:lang w:val="uk-UA"/>
        </w:rPr>
        <w:t xml:space="preserve">вства саме у час відроджуваного інтересу до мистецьких надбань </w:t>
      </w:r>
      <w:r w:rsidRPr="003802D1">
        <w:rPr>
          <w:rFonts w:ascii="Times New Roman" w:eastAsia="Times New Roman" w:hAnsi="Times New Roman" w:cs="Times New Roman"/>
          <w:spacing w:val="-2"/>
          <w:kern w:val="0"/>
          <w:sz w:val="28"/>
          <w:szCs w:val="28"/>
          <w:lang w:val="uk-UA"/>
        </w:rPr>
        <w:t>минулого та розбудови національної культури сь</w:t>
      </w:r>
      <w:r w:rsidRPr="003802D1">
        <w:rPr>
          <w:rFonts w:ascii="Times New Roman" w:eastAsia="Times New Roman" w:hAnsi="Times New Roman" w:cs="Times New Roman"/>
          <w:spacing w:val="-3"/>
          <w:kern w:val="0"/>
          <w:sz w:val="28"/>
          <w:szCs w:val="28"/>
          <w:lang w:val="uk-UA"/>
        </w:rPr>
        <w:t>огодення.</w:t>
      </w:r>
    </w:p>
    <w:p w14:paraId="537955CE"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i/>
          <w:iCs/>
          <w:kern w:val="0"/>
          <w:sz w:val="28"/>
          <w:szCs w:val="28"/>
          <w:lang w:val="uk-UA"/>
        </w:rPr>
        <w:t>Ключові слова</w:t>
      </w:r>
      <w:r w:rsidRPr="003802D1">
        <w:rPr>
          <w:rFonts w:ascii="Times New Roman" w:eastAsia="Times New Roman" w:hAnsi="Times New Roman" w:cs="Times New Roman"/>
          <w:kern w:val="0"/>
          <w:sz w:val="28"/>
          <w:szCs w:val="28"/>
          <w:lang w:val="uk-UA"/>
        </w:rPr>
        <w:t>: картина світу, національна українська картина світу, когнітивні структури, ціннісна семантика, кобзарсько-лірницька традиція.</w:t>
      </w:r>
    </w:p>
    <w:p w14:paraId="70DD9B19"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b/>
          <w:bCs/>
          <w:kern w:val="0"/>
          <w:sz w:val="28"/>
          <w:szCs w:val="28"/>
        </w:rPr>
      </w:pPr>
    </w:p>
    <w:p w14:paraId="0093F111"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b/>
          <w:bCs/>
          <w:kern w:val="0"/>
          <w:sz w:val="28"/>
          <w:szCs w:val="28"/>
          <w:lang w:val="uk-UA"/>
        </w:rPr>
      </w:pPr>
      <w:r w:rsidRPr="003802D1">
        <w:rPr>
          <w:rFonts w:ascii="Times New Roman" w:eastAsia="Times New Roman" w:hAnsi="Times New Roman" w:cs="Times New Roman"/>
          <w:b/>
          <w:bCs/>
          <w:kern w:val="0"/>
          <w:sz w:val="28"/>
          <w:szCs w:val="28"/>
          <w:lang w:val="uk-UA"/>
        </w:rPr>
        <w:t>Романюк И.А. «Картина мира» в системе категорий анализа музыки (на примерах украинской музыкальной культуры). – Рукопись.</w:t>
      </w:r>
    </w:p>
    <w:p w14:paraId="4693CAB4"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Диссертация на соискание научной степени кандидата искусствоведения </w:t>
      </w:r>
      <w:r w:rsidRPr="003802D1">
        <w:rPr>
          <w:rFonts w:ascii="Times New Roman" w:eastAsia="Times New Roman" w:hAnsi="Times New Roman" w:cs="Times New Roman"/>
          <w:kern w:val="0"/>
          <w:sz w:val="28"/>
          <w:szCs w:val="28"/>
          <w:lang w:val="uk-UA"/>
        </w:rPr>
        <w:lastRenderedPageBreak/>
        <w:t xml:space="preserve">по специальности 17.00.03 – Музыкальное искусство. – </w:t>
      </w:r>
      <w:r w:rsidRPr="003802D1">
        <w:rPr>
          <w:rFonts w:ascii="Times New Roman" w:eastAsia="Times New Roman" w:hAnsi="Times New Roman" w:cs="Times New Roman"/>
          <w:spacing w:val="-1"/>
          <w:kern w:val="0"/>
          <w:sz w:val="28"/>
          <w:szCs w:val="28"/>
          <w:lang w:val="uk-UA"/>
        </w:rPr>
        <w:t xml:space="preserve">Харьковский государственный университет искусств им. И.П. Котляревского. </w:t>
      </w:r>
      <w:r w:rsidRPr="003802D1">
        <w:rPr>
          <w:rFonts w:ascii="Times New Roman" w:eastAsia="Times New Roman" w:hAnsi="Times New Roman" w:cs="Times New Roman"/>
          <w:kern w:val="0"/>
          <w:sz w:val="28"/>
          <w:szCs w:val="28"/>
          <w:lang w:val="uk-UA"/>
        </w:rPr>
        <w:t>– Харьков, 2009.</w:t>
      </w:r>
    </w:p>
    <w:p w14:paraId="2ED437B4"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rPr>
      </w:pPr>
      <w:r w:rsidRPr="003802D1">
        <w:rPr>
          <w:rFonts w:ascii="Times New Roman" w:eastAsia="Times New Roman" w:hAnsi="Times New Roman" w:cs="Times New Roman"/>
          <w:kern w:val="0"/>
          <w:sz w:val="28"/>
          <w:szCs w:val="28"/>
          <w:lang w:eastAsia="ru-RU"/>
        </w:rPr>
        <w:t xml:space="preserve">Предложенное исследование </w:t>
      </w:r>
      <w:r w:rsidRPr="003802D1">
        <w:rPr>
          <w:rFonts w:ascii="Times New Roman" w:eastAsia="Times New Roman" w:hAnsi="Times New Roman" w:cs="Times New Roman"/>
          <w:kern w:val="0"/>
          <w:sz w:val="28"/>
          <w:szCs w:val="28"/>
        </w:rPr>
        <w:t>посвящен</w:t>
      </w:r>
      <w:r w:rsidRPr="003802D1">
        <w:rPr>
          <w:rFonts w:ascii="Times New Roman" w:eastAsia="Times New Roman" w:hAnsi="Times New Roman" w:cs="Times New Roman"/>
          <w:kern w:val="0"/>
          <w:sz w:val="28"/>
          <w:szCs w:val="28"/>
          <w:lang w:val="uk-UA"/>
        </w:rPr>
        <w:t>о</w:t>
      </w:r>
      <w:r w:rsidRPr="003802D1">
        <w:rPr>
          <w:rFonts w:ascii="Times New Roman" w:eastAsia="Times New Roman" w:hAnsi="Times New Roman" w:cs="Times New Roman"/>
          <w:kern w:val="0"/>
          <w:sz w:val="28"/>
          <w:szCs w:val="28"/>
        </w:rPr>
        <w:t xml:space="preserve"> обоснованию «картины мира» как </w:t>
      </w:r>
      <w:r w:rsidRPr="003802D1">
        <w:rPr>
          <w:rFonts w:ascii="Times New Roman" w:eastAsia="Times New Roman" w:hAnsi="Times New Roman" w:cs="Times New Roman"/>
          <w:b/>
          <w:kern w:val="0"/>
          <w:sz w:val="28"/>
          <w:szCs w:val="28"/>
        </w:rPr>
        <w:t>науч</w:t>
      </w:r>
      <w:r w:rsidRPr="003802D1">
        <w:rPr>
          <w:rFonts w:ascii="Times New Roman" w:eastAsia="Times New Roman" w:hAnsi="Times New Roman" w:cs="Times New Roman"/>
          <w:b/>
          <w:kern w:val="0"/>
          <w:sz w:val="28"/>
          <w:szCs w:val="28"/>
          <w:lang w:eastAsia="ru-RU"/>
        </w:rPr>
        <w:t>ной модели познания</w:t>
      </w:r>
      <w:r w:rsidRPr="003802D1">
        <w:rPr>
          <w:rFonts w:ascii="Times New Roman" w:eastAsia="Times New Roman" w:hAnsi="Times New Roman" w:cs="Times New Roman"/>
          <w:kern w:val="0"/>
          <w:sz w:val="28"/>
          <w:szCs w:val="28"/>
          <w:lang w:eastAsia="ru-RU"/>
        </w:rPr>
        <w:t>, направленной на выявление специфики явлений национальной музыкальной культуры.</w:t>
      </w:r>
      <w:r w:rsidRPr="003802D1">
        <w:rPr>
          <w:rFonts w:ascii="Times New Roman" w:eastAsia="Times New Roman" w:hAnsi="Times New Roman" w:cs="Times New Roman"/>
          <w:kern w:val="0"/>
          <w:sz w:val="28"/>
          <w:szCs w:val="28"/>
        </w:rPr>
        <w:t xml:space="preserve"> Базовую категорию «картина мира» рассмотрено во взаимодействии трех уровней (философско-онтологического, художественно методологического и музыкально-структурного). «Картина мира» вместе с другими категориями обобщает смыслообразующие принципы музыки </w:t>
      </w:r>
      <w:r w:rsidRPr="003802D1">
        <w:rPr>
          <w:rFonts w:ascii="Times New Roman" w:eastAsia="Times New Roman" w:hAnsi="Times New Roman" w:cs="Times New Roman"/>
          <w:kern w:val="0"/>
          <w:sz w:val="28"/>
          <w:szCs w:val="28"/>
          <w:lang w:eastAsia="ru-RU"/>
        </w:rPr>
        <w:t xml:space="preserve">(композиторский стиль, хоровая традиция, национальный стиль, музыкальная культура, </w:t>
      </w:r>
      <w:r w:rsidRPr="003802D1">
        <w:rPr>
          <w:rFonts w:ascii="Times New Roman" w:eastAsia="Times New Roman" w:hAnsi="Times New Roman" w:cs="Times New Roman"/>
          <w:color w:val="000000"/>
          <w:kern w:val="0"/>
          <w:sz w:val="28"/>
          <w:szCs w:val="28"/>
          <w:lang w:eastAsia="ru-RU"/>
        </w:rPr>
        <w:t xml:space="preserve">духовная </w:t>
      </w:r>
      <w:r w:rsidRPr="003802D1">
        <w:rPr>
          <w:rFonts w:ascii="Times New Roman" w:eastAsia="Times New Roman" w:hAnsi="Times New Roman" w:cs="Times New Roman"/>
          <w:kern w:val="0"/>
          <w:sz w:val="28"/>
          <w:szCs w:val="28"/>
          <w:lang w:eastAsia="ru-RU"/>
        </w:rPr>
        <w:t>традиция).</w:t>
      </w:r>
      <w:r w:rsidRPr="003802D1">
        <w:rPr>
          <w:rFonts w:ascii="Times New Roman" w:eastAsia="Times New Roman" w:hAnsi="Times New Roman" w:cs="Times New Roman"/>
          <w:kern w:val="0"/>
          <w:sz w:val="28"/>
          <w:szCs w:val="28"/>
        </w:rPr>
        <w:t xml:space="preserve"> </w:t>
      </w:r>
    </w:p>
    <w:p w14:paraId="1E69D14E"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Разработана методика анализа национальной украинской культуры на разных предметных уровнях: языковая картина мира; этническая картина мира; картина мира одного произведения; картина мира украинской музыкальной культуры.</w:t>
      </w:r>
      <w:r w:rsidRPr="003802D1">
        <w:rPr>
          <w:rFonts w:ascii="Times New Roman" w:eastAsia="Times New Roman" w:hAnsi="Times New Roman" w:cs="Times New Roman"/>
          <w:kern w:val="0"/>
          <w:sz w:val="28"/>
          <w:szCs w:val="28"/>
        </w:rPr>
        <w:t xml:space="preserve"> </w:t>
      </w:r>
      <w:r w:rsidRPr="003802D1">
        <w:rPr>
          <w:rFonts w:ascii="Times New Roman" w:eastAsia="Times New Roman" w:hAnsi="Times New Roman" w:cs="Times New Roman"/>
          <w:kern w:val="0"/>
          <w:sz w:val="28"/>
          <w:szCs w:val="28"/>
          <w:lang w:val="uk-UA"/>
        </w:rPr>
        <w:t xml:space="preserve">Определены основные структурно-семантические уровни </w:t>
      </w:r>
      <w:r w:rsidRPr="003802D1">
        <w:rPr>
          <w:rFonts w:ascii="Times New Roman" w:eastAsia="Times New Roman" w:hAnsi="Times New Roman" w:cs="Times New Roman"/>
          <w:kern w:val="0"/>
          <w:sz w:val="28"/>
          <w:szCs w:val="28"/>
        </w:rPr>
        <w:t xml:space="preserve">национальной </w:t>
      </w:r>
      <w:r w:rsidRPr="003802D1">
        <w:rPr>
          <w:rFonts w:ascii="Times New Roman" w:eastAsia="Times New Roman" w:hAnsi="Times New Roman" w:cs="Times New Roman"/>
          <w:kern w:val="0"/>
          <w:sz w:val="28"/>
          <w:szCs w:val="28"/>
          <w:lang w:val="uk-UA"/>
        </w:rPr>
        <w:t xml:space="preserve">украинской картины мира, которые отображают ее ценностные ориентиры в общем контексте музыкальной культуры (от генезиса к постмодернизму). </w:t>
      </w:r>
    </w:p>
    <w:p w14:paraId="5C8F59CD"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rPr>
      </w:pPr>
      <w:r w:rsidRPr="003802D1">
        <w:rPr>
          <w:rFonts w:ascii="Times New Roman" w:eastAsia="Times New Roman" w:hAnsi="Times New Roman" w:cs="Times New Roman"/>
          <w:kern w:val="0"/>
          <w:sz w:val="28"/>
          <w:szCs w:val="28"/>
          <w:lang w:val="uk-UA"/>
        </w:rPr>
        <w:t xml:space="preserve">Определение картины мира как </w:t>
      </w:r>
      <w:r w:rsidRPr="003802D1">
        <w:rPr>
          <w:rFonts w:ascii="Times New Roman" w:eastAsia="Times New Roman" w:hAnsi="Times New Roman" w:cs="Times New Roman"/>
          <w:b/>
          <w:kern w:val="0"/>
          <w:sz w:val="28"/>
          <w:szCs w:val="28"/>
          <w:lang w:val="uk-UA"/>
        </w:rPr>
        <w:t>музыкальной парадигмы</w:t>
      </w:r>
      <w:r w:rsidRPr="003802D1">
        <w:rPr>
          <w:rFonts w:ascii="Times New Roman" w:eastAsia="Times New Roman" w:hAnsi="Times New Roman" w:cs="Times New Roman"/>
          <w:kern w:val="0"/>
          <w:sz w:val="28"/>
          <w:szCs w:val="28"/>
          <w:lang w:val="uk-UA"/>
        </w:rPr>
        <w:t xml:space="preserve"> </w:t>
      </w:r>
      <w:r w:rsidRPr="003802D1">
        <w:rPr>
          <w:rFonts w:ascii="Times New Roman" w:eastAsia="Times New Roman" w:hAnsi="Times New Roman" w:cs="Times New Roman"/>
          <w:color w:val="000000"/>
          <w:kern w:val="0"/>
          <w:sz w:val="28"/>
          <w:szCs w:val="28"/>
          <w:lang w:val="uk-UA"/>
        </w:rPr>
        <w:t>представлено на основе наработанного опыта исторического и теоретического музыковедения (ши</w:t>
      </w:r>
      <w:r w:rsidRPr="003802D1">
        <w:rPr>
          <w:rFonts w:ascii="Times New Roman" w:eastAsia="Times New Roman" w:hAnsi="Times New Roman" w:cs="Times New Roman"/>
          <w:kern w:val="0"/>
          <w:sz w:val="28"/>
          <w:szCs w:val="28"/>
          <w:lang w:val="uk-UA"/>
        </w:rPr>
        <w:t>ре</w:t>
      </w:r>
      <w:r w:rsidRPr="003802D1">
        <w:rPr>
          <w:rFonts w:ascii="Times New Roman" w:eastAsia="Times New Roman" w:hAnsi="Times New Roman" w:cs="Times New Roman"/>
          <w:kern w:val="0"/>
          <w:sz w:val="28"/>
          <w:szCs w:val="28"/>
          <w:lang w:val="en-US"/>
        </w:rPr>
        <w:t> </w:t>
      </w:r>
      <w:r w:rsidRPr="003802D1">
        <w:rPr>
          <w:rFonts w:ascii="Times New Roman" w:eastAsia="Times New Roman" w:hAnsi="Times New Roman" w:cs="Times New Roman"/>
          <w:kern w:val="0"/>
          <w:sz w:val="28"/>
          <w:szCs w:val="28"/>
          <w:lang w:val="uk-UA"/>
        </w:rPr>
        <w:t>– современной гуманитаристики).</w:t>
      </w:r>
    </w:p>
    <w:p w14:paraId="0274FDB8"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eastAsia="ru-RU"/>
        </w:rPr>
        <w:t>На основании научного обоснования «картины мира» в системе смыслообразующих категорий анализа музыки доказана необходимость различать следующие плоскости ее функционирования:</w:t>
      </w:r>
      <w:r w:rsidRPr="003802D1">
        <w:rPr>
          <w:rFonts w:ascii="Times New Roman" w:eastAsia="Times New Roman" w:hAnsi="Times New Roman" w:cs="Times New Roman"/>
          <w:kern w:val="0"/>
          <w:sz w:val="28"/>
          <w:szCs w:val="28"/>
          <w:lang w:val="uk-UA"/>
        </w:rPr>
        <w:t xml:space="preserve"> 1)картина мира как научная модель (инструмент исследования явлений музыкальной культуры); 2)</w:t>
      </w:r>
      <w:r w:rsidRPr="003802D1">
        <w:rPr>
          <w:rFonts w:ascii="Times New Roman" w:eastAsia="Times New Roman" w:hAnsi="Times New Roman" w:cs="Times New Roman"/>
          <w:kern w:val="0"/>
          <w:sz w:val="28"/>
          <w:szCs w:val="28"/>
        </w:rPr>
        <w:t> </w:t>
      </w:r>
      <w:r w:rsidRPr="003802D1">
        <w:rPr>
          <w:rFonts w:ascii="Times New Roman" w:eastAsia="Times New Roman" w:hAnsi="Times New Roman" w:cs="Times New Roman"/>
          <w:kern w:val="0"/>
          <w:sz w:val="28"/>
          <w:szCs w:val="28"/>
          <w:lang w:val="uk-UA"/>
        </w:rPr>
        <w:t xml:space="preserve">картина мира как </w:t>
      </w:r>
      <w:r w:rsidRPr="003802D1">
        <w:rPr>
          <w:rFonts w:ascii="Times New Roman" w:eastAsia="Times New Roman" w:hAnsi="Times New Roman" w:cs="Times New Roman"/>
          <w:iCs/>
          <w:kern w:val="0"/>
          <w:sz w:val="28"/>
          <w:szCs w:val="28"/>
          <w:lang w:val="uk-UA"/>
        </w:rPr>
        <w:t xml:space="preserve">воплощение-отождествление </w:t>
      </w:r>
      <w:r w:rsidRPr="003802D1">
        <w:rPr>
          <w:rFonts w:ascii="Times New Roman" w:eastAsia="Times New Roman" w:hAnsi="Times New Roman" w:cs="Times New Roman"/>
          <w:kern w:val="0"/>
          <w:sz w:val="28"/>
          <w:szCs w:val="28"/>
          <w:lang w:val="uk-UA"/>
        </w:rPr>
        <w:t>с исследуемым объектом –определенным явлением музыкальной культуры, наделенным соответствующей ценностной семантикой.</w:t>
      </w:r>
    </w:p>
    <w:p w14:paraId="5D363310"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rPr>
      </w:pPr>
      <w:r w:rsidRPr="003802D1">
        <w:rPr>
          <w:rFonts w:ascii="Times New Roman" w:eastAsia="Times New Roman" w:hAnsi="Times New Roman" w:cs="Times New Roman"/>
          <w:kern w:val="0"/>
          <w:sz w:val="28"/>
          <w:szCs w:val="28"/>
        </w:rPr>
        <w:t>Засвидетельствовано наличие разных уровней когнации воплощения «картины мира» в зависимости от исследуемого объекта: обобщение на уровне целостности музыкального произведения (картина мира определенного произведения); обобщение в пределах совокупности произведений, которые представляют персональный музыкальный мир художника (картина мира композитора); обобщение определенного временного отрезка как определенной историко-стилевой эпохи (к примеру, барочная картина мира); обобщение на уровне национальной общности (этническая картина мира).</w:t>
      </w:r>
    </w:p>
    <w:p w14:paraId="0351E800"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Предложен</w:t>
      </w:r>
      <w:r w:rsidRPr="003802D1">
        <w:rPr>
          <w:rFonts w:ascii="Times New Roman" w:eastAsia="Times New Roman" w:hAnsi="Times New Roman" w:cs="Times New Roman"/>
          <w:kern w:val="0"/>
          <w:sz w:val="28"/>
          <w:szCs w:val="28"/>
        </w:rPr>
        <w:t>ы</w:t>
      </w:r>
      <w:r w:rsidRPr="003802D1">
        <w:rPr>
          <w:rFonts w:ascii="Times New Roman" w:eastAsia="Times New Roman" w:hAnsi="Times New Roman" w:cs="Times New Roman"/>
          <w:kern w:val="0"/>
          <w:sz w:val="28"/>
          <w:szCs w:val="28"/>
          <w:lang w:val="uk-UA"/>
        </w:rPr>
        <w:t xml:space="preserve"> определени</w:t>
      </w:r>
      <w:r w:rsidRPr="003802D1">
        <w:rPr>
          <w:rFonts w:ascii="Times New Roman" w:eastAsia="Times New Roman" w:hAnsi="Times New Roman" w:cs="Times New Roman"/>
          <w:kern w:val="0"/>
          <w:sz w:val="28"/>
          <w:szCs w:val="28"/>
        </w:rPr>
        <w:t>я</w:t>
      </w:r>
      <w:r w:rsidRPr="003802D1">
        <w:rPr>
          <w:rFonts w:ascii="Times New Roman" w:eastAsia="Times New Roman" w:hAnsi="Times New Roman" w:cs="Times New Roman"/>
          <w:kern w:val="0"/>
          <w:sz w:val="28"/>
          <w:szCs w:val="28"/>
          <w:lang w:val="uk-UA"/>
        </w:rPr>
        <w:t xml:space="preserve"> картины мира через систему когнитивных структур</w:t>
      </w:r>
      <w:r w:rsidRPr="003802D1">
        <w:rPr>
          <w:rFonts w:ascii="Times New Roman" w:eastAsia="Times New Roman" w:hAnsi="Times New Roman" w:cs="Times New Roman"/>
          <w:kern w:val="0"/>
          <w:sz w:val="28"/>
          <w:szCs w:val="28"/>
        </w:rPr>
        <w:t xml:space="preserve"> </w:t>
      </w:r>
      <w:r w:rsidRPr="003802D1">
        <w:rPr>
          <w:rFonts w:ascii="Times New Roman" w:eastAsia="Times New Roman" w:hAnsi="Times New Roman" w:cs="Times New Roman"/>
          <w:kern w:val="0"/>
          <w:sz w:val="28"/>
          <w:szCs w:val="28"/>
          <w:lang w:eastAsia="ru-RU"/>
        </w:rPr>
        <w:t xml:space="preserve">(на уровне отдельного явления музыкальной культуры) и через взаимообусловленность категориальной пары «внутреннее – внешнее» (на уровне научного моделирования). Под когнитивными структурами следует понимать составляющие целостной организации музыкального смысла. Целесообразно распределить когнитивные структуры на внутренние, в которых заложен музыкальный смысл, и внешние, направленные на коммуникацию </w:t>
      </w:r>
      <w:r w:rsidRPr="003802D1">
        <w:rPr>
          <w:rFonts w:ascii="Times New Roman" w:eastAsia="Times New Roman" w:hAnsi="Times New Roman" w:cs="Times New Roman"/>
          <w:kern w:val="0"/>
          <w:sz w:val="28"/>
          <w:szCs w:val="28"/>
          <w:lang w:eastAsia="ru-RU"/>
        </w:rPr>
        <w:lastRenderedPageBreak/>
        <w:t>(язык)</w:t>
      </w:r>
      <w:r w:rsidRPr="003802D1">
        <w:rPr>
          <w:rFonts w:ascii="Times New Roman" w:eastAsia="Times New Roman" w:hAnsi="Times New Roman" w:cs="Times New Roman"/>
          <w:kern w:val="0"/>
          <w:sz w:val="28"/>
          <w:szCs w:val="28"/>
          <w:lang w:val="uk-UA"/>
        </w:rPr>
        <w:t xml:space="preserve">. </w:t>
      </w:r>
    </w:p>
    <w:p w14:paraId="783E03CA"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eastAsia="ru-RU"/>
        </w:rPr>
      </w:pPr>
      <w:r w:rsidRPr="003802D1">
        <w:rPr>
          <w:rFonts w:ascii="Times New Roman" w:eastAsia="Times New Roman" w:hAnsi="Times New Roman" w:cs="Times New Roman"/>
          <w:bCs/>
          <w:kern w:val="0"/>
          <w:sz w:val="28"/>
          <w:szCs w:val="28"/>
          <w:lang w:val="uk-UA"/>
        </w:rPr>
        <w:t>Картина мира определенного</w:t>
      </w:r>
      <w:r w:rsidRPr="003802D1">
        <w:rPr>
          <w:rFonts w:ascii="Times New Roman" w:eastAsia="Times New Roman" w:hAnsi="Times New Roman" w:cs="Times New Roman"/>
          <w:kern w:val="0"/>
          <w:sz w:val="28"/>
          <w:szCs w:val="28"/>
          <w:lang w:val="uk-UA"/>
        </w:rPr>
        <w:t xml:space="preserve"> </w:t>
      </w:r>
      <w:r w:rsidRPr="003802D1">
        <w:rPr>
          <w:rFonts w:ascii="Times New Roman" w:eastAsia="Times New Roman" w:hAnsi="Times New Roman" w:cs="Times New Roman"/>
          <w:kern w:val="0"/>
          <w:sz w:val="28"/>
          <w:szCs w:val="28"/>
          <w:lang w:eastAsia="ru-RU"/>
        </w:rPr>
        <w:t xml:space="preserve">музыкального произведения является системой когнитивных </w:t>
      </w:r>
      <w:r w:rsidRPr="003802D1">
        <w:rPr>
          <w:rFonts w:ascii="Times New Roman" w:eastAsia="Times New Roman" w:hAnsi="Times New Roman" w:cs="Times New Roman"/>
          <w:kern w:val="0"/>
          <w:sz w:val="28"/>
          <w:szCs w:val="28"/>
          <w:lang w:val="uk-UA" w:eastAsia="ru-RU"/>
        </w:rPr>
        <w:t>звукообразних</w:t>
      </w:r>
      <w:r w:rsidRPr="003802D1">
        <w:rPr>
          <w:rFonts w:ascii="Times New Roman" w:eastAsia="Times New Roman" w:hAnsi="Times New Roman" w:cs="Times New Roman"/>
          <w:kern w:val="0"/>
          <w:sz w:val="28"/>
          <w:szCs w:val="28"/>
          <w:lang w:eastAsia="ru-RU"/>
        </w:rPr>
        <w:t xml:space="preserve"> структур, направленных </w:t>
      </w:r>
      <w:r w:rsidRPr="003802D1">
        <w:rPr>
          <w:rFonts w:ascii="Times New Roman" w:eastAsia="Times New Roman" w:hAnsi="Times New Roman" w:cs="Times New Roman"/>
          <w:color w:val="000000"/>
          <w:kern w:val="0"/>
          <w:sz w:val="28"/>
          <w:szCs w:val="28"/>
          <w:lang w:eastAsia="ru-RU"/>
        </w:rPr>
        <w:t xml:space="preserve">на понимание ценностной семантики исследуемого </w:t>
      </w:r>
      <w:r w:rsidRPr="003802D1">
        <w:rPr>
          <w:rFonts w:ascii="Times New Roman" w:eastAsia="Times New Roman" w:hAnsi="Times New Roman" w:cs="Times New Roman"/>
          <w:kern w:val="0"/>
          <w:sz w:val="28"/>
          <w:szCs w:val="28"/>
          <w:lang w:eastAsia="ru-RU"/>
        </w:rPr>
        <w:t xml:space="preserve">объекта музыкальной культуры. </w:t>
      </w:r>
    </w:p>
    <w:p w14:paraId="7E245AA3"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color w:val="000000"/>
          <w:kern w:val="0"/>
          <w:sz w:val="28"/>
          <w:szCs w:val="28"/>
          <w:lang w:eastAsia="ru-RU"/>
        </w:rPr>
        <w:t xml:space="preserve">Картина мира – это </w:t>
      </w:r>
      <w:r w:rsidRPr="003802D1">
        <w:rPr>
          <w:rFonts w:ascii="Times New Roman" w:eastAsia="Times New Roman" w:hAnsi="Times New Roman" w:cs="Times New Roman"/>
          <w:kern w:val="0"/>
          <w:sz w:val="28"/>
          <w:szCs w:val="28"/>
          <w:lang w:eastAsia="ru-RU"/>
        </w:rPr>
        <w:t xml:space="preserve">способ научного моделирования объектов музыкальной культуры, благодаря которому взаимообусловленность </w:t>
      </w:r>
      <w:r w:rsidRPr="003802D1">
        <w:rPr>
          <w:rFonts w:ascii="Times New Roman" w:eastAsia="Times New Roman" w:hAnsi="Times New Roman" w:cs="Times New Roman"/>
          <w:i/>
          <w:iCs/>
          <w:kern w:val="0"/>
          <w:sz w:val="28"/>
          <w:szCs w:val="28"/>
          <w:lang w:eastAsia="ru-RU"/>
        </w:rPr>
        <w:t xml:space="preserve">внешней </w:t>
      </w:r>
      <w:r w:rsidRPr="003802D1">
        <w:rPr>
          <w:rFonts w:ascii="Times New Roman" w:eastAsia="Times New Roman" w:hAnsi="Times New Roman" w:cs="Times New Roman"/>
          <w:color w:val="000000"/>
          <w:kern w:val="0"/>
          <w:sz w:val="28"/>
          <w:szCs w:val="28"/>
          <w:lang w:eastAsia="ru-RU"/>
        </w:rPr>
        <w:t xml:space="preserve">коммуникации (язык / логос) </w:t>
      </w:r>
      <w:r w:rsidRPr="003802D1">
        <w:rPr>
          <w:rFonts w:ascii="Times New Roman" w:eastAsia="Times New Roman" w:hAnsi="Times New Roman" w:cs="Times New Roman"/>
          <w:i/>
          <w:iCs/>
          <w:color w:val="000000"/>
          <w:kern w:val="0"/>
          <w:sz w:val="28"/>
          <w:szCs w:val="28"/>
          <w:lang w:eastAsia="ru-RU"/>
        </w:rPr>
        <w:t xml:space="preserve">внутренним </w:t>
      </w:r>
      <w:r w:rsidRPr="003802D1">
        <w:rPr>
          <w:rFonts w:ascii="Times New Roman" w:eastAsia="Times New Roman" w:hAnsi="Times New Roman" w:cs="Times New Roman"/>
          <w:color w:val="000000"/>
          <w:kern w:val="0"/>
          <w:sz w:val="28"/>
          <w:szCs w:val="28"/>
          <w:lang w:eastAsia="ru-RU"/>
        </w:rPr>
        <w:t xml:space="preserve">содержанием </w:t>
      </w:r>
      <w:r w:rsidRPr="003802D1">
        <w:rPr>
          <w:rFonts w:ascii="Times New Roman" w:eastAsia="Times New Roman" w:hAnsi="Times New Roman" w:cs="Times New Roman"/>
          <w:kern w:val="0"/>
          <w:sz w:val="28"/>
          <w:szCs w:val="28"/>
          <w:lang w:eastAsia="ru-RU"/>
        </w:rPr>
        <w:t xml:space="preserve">исследуемого </w:t>
      </w:r>
      <w:r w:rsidRPr="003802D1">
        <w:rPr>
          <w:rFonts w:ascii="Times New Roman" w:eastAsia="Times New Roman" w:hAnsi="Times New Roman" w:cs="Times New Roman"/>
          <w:spacing w:val="-3"/>
          <w:kern w:val="0"/>
          <w:sz w:val="28"/>
          <w:szCs w:val="28"/>
          <w:lang w:eastAsia="ru-RU"/>
        </w:rPr>
        <w:t xml:space="preserve">объекта </w:t>
      </w:r>
      <w:r w:rsidRPr="003802D1">
        <w:rPr>
          <w:rFonts w:ascii="Times New Roman" w:eastAsia="Times New Roman" w:hAnsi="Times New Roman" w:cs="Times New Roman"/>
          <w:kern w:val="0"/>
          <w:sz w:val="28"/>
          <w:szCs w:val="28"/>
          <w:lang w:eastAsia="ru-RU"/>
        </w:rPr>
        <w:t>порождает механизм его понимания через осознание ценностной семантики</w:t>
      </w:r>
      <w:r w:rsidRPr="003802D1">
        <w:rPr>
          <w:rFonts w:ascii="Times New Roman" w:eastAsia="Times New Roman" w:hAnsi="Times New Roman" w:cs="Times New Roman"/>
          <w:spacing w:val="-3"/>
          <w:kern w:val="0"/>
          <w:sz w:val="28"/>
          <w:szCs w:val="28"/>
          <w:lang w:eastAsia="ru-RU"/>
        </w:rPr>
        <w:t xml:space="preserve"> </w:t>
      </w:r>
      <w:r w:rsidRPr="003802D1">
        <w:rPr>
          <w:rFonts w:ascii="Times New Roman" w:eastAsia="Times New Roman" w:hAnsi="Times New Roman" w:cs="Times New Roman"/>
          <w:kern w:val="0"/>
          <w:sz w:val="28"/>
          <w:szCs w:val="28"/>
          <w:lang w:eastAsia="ru-RU"/>
        </w:rPr>
        <w:t>(по критериям преемственности</w:t>
      </w:r>
      <w:r w:rsidRPr="003802D1">
        <w:rPr>
          <w:rFonts w:ascii="Times New Roman" w:eastAsia="Times New Roman" w:hAnsi="Times New Roman" w:cs="Times New Roman"/>
          <w:spacing w:val="-3"/>
          <w:kern w:val="0"/>
          <w:sz w:val="28"/>
          <w:szCs w:val="28"/>
          <w:lang w:eastAsia="ru-RU"/>
        </w:rPr>
        <w:t xml:space="preserve">, </w:t>
      </w:r>
      <w:r w:rsidRPr="003802D1">
        <w:rPr>
          <w:rFonts w:ascii="Times New Roman" w:eastAsia="Times New Roman" w:hAnsi="Times New Roman" w:cs="Times New Roman"/>
          <w:kern w:val="0"/>
          <w:sz w:val="28"/>
          <w:szCs w:val="28"/>
          <w:lang w:eastAsia="ru-RU"/>
        </w:rPr>
        <w:t xml:space="preserve">духовности, </w:t>
      </w:r>
      <w:r w:rsidRPr="003802D1">
        <w:rPr>
          <w:rFonts w:ascii="Times New Roman" w:eastAsia="Times New Roman" w:hAnsi="Times New Roman" w:cs="Times New Roman"/>
          <w:kern w:val="0"/>
          <w:sz w:val="28"/>
          <w:szCs w:val="28"/>
          <w:lang w:val="uk-UA" w:eastAsia="ru-RU"/>
        </w:rPr>
        <w:t>времени</w:t>
      </w:r>
      <w:r w:rsidRPr="003802D1">
        <w:rPr>
          <w:rFonts w:ascii="Times New Roman" w:eastAsia="Times New Roman" w:hAnsi="Times New Roman" w:cs="Times New Roman"/>
          <w:spacing w:val="-3"/>
          <w:kern w:val="0"/>
          <w:sz w:val="28"/>
          <w:szCs w:val="28"/>
          <w:lang w:val="uk-UA" w:eastAsia="ru-RU"/>
        </w:rPr>
        <w:t xml:space="preserve"> и пространства</w:t>
      </w:r>
      <w:r w:rsidRPr="003802D1">
        <w:rPr>
          <w:rFonts w:ascii="Times New Roman" w:eastAsia="Times New Roman" w:hAnsi="Times New Roman" w:cs="Times New Roman"/>
          <w:kern w:val="0"/>
          <w:sz w:val="28"/>
          <w:szCs w:val="28"/>
          <w:lang w:eastAsia="ru-RU"/>
        </w:rPr>
        <w:t>).</w:t>
      </w:r>
    </w:p>
    <w:p w14:paraId="53B61287"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uk-UA"/>
        </w:rPr>
      </w:pPr>
      <w:r w:rsidRPr="003802D1">
        <w:rPr>
          <w:rFonts w:ascii="Times New Roman" w:eastAsia="Times New Roman" w:hAnsi="Times New Roman" w:cs="Times New Roman"/>
          <w:kern w:val="0"/>
          <w:sz w:val="28"/>
          <w:szCs w:val="28"/>
          <w:lang w:val="uk-UA"/>
        </w:rPr>
        <w:t xml:space="preserve">Разработана и апробирована методика анализа национальной украинской картины мира на примерах кобзарско-лирницкой традиции и малоизученных произведений хорового композиторского </w:t>
      </w:r>
      <w:r w:rsidRPr="003802D1">
        <w:rPr>
          <w:rFonts w:ascii="Times New Roman" w:eastAsia="Times New Roman" w:hAnsi="Times New Roman" w:cs="Times New Roman"/>
          <w:color w:val="000000"/>
          <w:kern w:val="0"/>
          <w:sz w:val="28"/>
          <w:szCs w:val="28"/>
          <w:lang w:val="uk-UA"/>
        </w:rPr>
        <w:t xml:space="preserve">творчества </w:t>
      </w:r>
      <w:r w:rsidRPr="003802D1">
        <w:rPr>
          <w:rFonts w:ascii="Times New Roman" w:eastAsia="Times New Roman" w:hAnsi="Times New Roman" w:cs="Times New Roman"/>
          <w:kern w:val="0"/>
          <w:sz w:val="28"/>
          <w:szCs w:val="28"/>
          <w:lang w:val="uk-UA"/>
        </w:rPr>
        <w:t xml:space="preserve">(опусы А. Кошица, И. Карабица, В. Каминского, А. Щетинского), благодаря которым подчеркнута ее ценностная семантика. Значимость категории «картина мира» заключается не только в возможности обобщить уровни иерархии музыкального бытия традиции в целом, но и в учете внемузыкальной специфики, которая касается философско-онтологического статуса исследуемого объекта. </w:t>
      </w:r>
    </w:p>
    <w:p w14:paraId="0AF1B3DE"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rPr>
      </w:pPr>
      <w:r w:rsidRPr="003802D1">
        <w:rPr>
          <w:rFonts w:ascii="Times New Roman" w:eastAsia="Times New Roman" w:hAnsi="Times New Roman" w:cs="Times New Roman"/>
          <w:kern w:val="0"/>
          <w:sz w:val="28"/>
          <w:szCs w:val="28"/>
        </w:rPr>
        <w:t xml:space="preserve">Объединение традиционной и академической культуры в национальную украинскую картину мира является актуальным для музыковедения именно во время возрождаемого интереса к художественному достоянию прошлого и развития национальной культуры настоящего. Категория «картина мира» способна генерировать все проявления национального мышления (не только на уровне произведения, но и культуры в целом). </w:t>
      </w:r>
    </w:p>
    <w:p w14:paraId="758DF18F"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rPr>
      </w:pPr>
      <w:r w:rsidRPr="003802D1">
        <w:rPr>
          <w:rFonts w:ascii="Times New Roman" w:eastAsia="Times New Roman" w:hAnsi="Times New Roman" w:cs="Times New Roman"/>
          <w:i/>
          <w:iCs/>
          <w:kern w:val="0"/>
          <w:sz w:val="28"/>
          <w:szCs w:val="28"/>
        </w:rPr>
        <w:t>Ключевые слова</w:t>
      </w:r>
      <w:r w:rsidRPr="003802D1">
        <w:rPr>
          <w:rFonts w:ascii="Times New Roman" w:eastAsia="Times New Roman" w:hAnsi="Times New Roman" w:cs="Times New Roman"/>
          <w:kern w:val="0"/>
          <w:sz w:val="28"/>
          <w:szCs w:val="28"/>
        </w:rPr>
        <w:t>: картина мира, национальная украинская картина мира, когнитивные структуры, ценностная семантика, кобзарско-лирницкая традиция.</w:t>
      </w:r>
    </w:p>
    <w:p w14:paraId="6178F7B4"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rPr>
      </w:pPr>
    </w:p>
    <w:p w14:paraId="78C39EDC"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b/>
          <w:bCs/>
          <w:kern w:val="0"/>
          <w:sz w:val="28"/>
          <w:szCs w:val="28"/>
          <w:lang w:val="en-US"/>
        </w:rPr>
      </w:pPr>
      <w:r w:rsidRPr="003802D1">
        <w:rPr>
          <w:rFonts w:ascii="Times New Roman" w:eastAsia="Times New Roman" w:hAnsi="Times New Roman" w:cs="Times New Roman"/>
          <w:b/>
          <w:bCs/>
          <w:kern w:val="0"/>
          <w:sz w:val="28"/>
          <w:szCs w:val="28"/>
          <w:lang w:val="en-US"/>
        </w:rPr>
        <w:t xml:space="preserve">Romanyuk I. </w:t>
      </w:r>
      <w:r w:rsidRPr="003802D1">
        <w:rPr>
          <w:rFonts w:ascii="Times New Roman" w:eastAsia="Times New Roman" w:hAnsi="Times New Roman" w:cs="Times New Roman"/>
          <w:b/>
          <w:bCs/>
          <w:kern w:val="0"/>
          <w:sz w:val="28"/>
          <w:szCs w:val="28"/>
          <w:lang w:val="uk-UA"/>
        </w:rPr>
        <w:t>«</w:t>
      </w:r>
      <w:r w:rsidRPr="003802D1">
        <w:rPr>
          <w:rFonts w:ascii="Times New Roman" w:eastAsia="Times New Roman" w:hAnsi="Times New Roman" w:cs="Times New Roman"/>
          <w:b/>
          <w:bCs/>
          <w:kern w:val="0"/>
          <w:sz w:val="28"/>
          <w:szCs w:val="28"/>
          <w:lang w:val="en-US"/>
        </w:rPr>
        <w:t>World-view» in the system of music analysis categories (on examples of the Ukrainian musical culture). – Manuscript.</w:t>
      </w:r>
    </w:p>
    <w:p w14:paraId="03B26266"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en-US"/>
        </w:rPr>
      </w:pPr>
      <w:r w:rsidRPr="003802D1">
        <w:rPr>
          <w:rFonts w:ascii="Times New Roman" w:eastAsia="Times New Roman" w:hAnsi="Times New Roman" w:cs="Times New Roman"/>
          <w:kern w:val="0"/>
          <w:sz w:val="28"/>
          <w:szCs w:val="28"/>
          <w:lang w:val="en-US"/>
        </w:rPr>
        <w:t>Thesis for a Candidate’s degree in Art Study. Speciality 17.00.03 – Musical Art. – Kotlyarevsky Kharkiv State University of Arts</w:t>
      </w:r>
      <w:r w:rsidRPr="003802D1">
        <w:rPr>
          <w:rFonts w:ascii="Times New Roman" w:eastAsia="Times New Roman" w:hAnsi="Times New Roman" w:cs="Times New Roman"/>
          <w:kern w:val="0"/>
          <w:sz w:val="28"/>
          <w:szCs w:val="28"/>
          <w:lang w:val="uk-UA"/>
        </w:rPr>
        <w:t>. –</w:t>
      </w:r>
      <w:r w:rsidRPr="003802D1">
        <w:rPr>
          <w:rFonts w:ascii="Times New Roman" w:eastAsia="Times New Roman" w:hAnsi="Times New Roman" w:cs="Times New Roman"/>
          <w:kern w:val="0"/>
          <w:sz w:val="28"/>
          <w:szCs w:val="28"/>
          <w:lang w:val="en-US"/>
        </w:rPr>
        <w:t xml:space="preserve"> Kharkiv, 200</w:t>
      </w:r>
      <w:r w:rsidRPr="003802D1">
        <w:rPr>
          <w:rFonts w:ascii="Times New Roman" w:eastAsia="Times New Roman" w:hAnsi="Times New Roman" w:cs="Times New Roman"/>
          <w:kern w:val="0"/>
          <w:sz w:val="28"/>
          <w:szCs w:val="28"/>
          <w:lang w:val="uk-UA"/>
        </w:rPr>
        <w:t>9</w:t>
      </w:r>
      <w:r w:rsidRPr="003802D1">
        <w:rPr>
          <w:rFonts w:ascii="Times New Roman" w:eastAsia="Times New Roman" w:hAnsi="Times New Roman" w:cs="Times New Roman"/>
          <w:kern w:val="0"/>
          <w:sz w:val="28"/>
          <w:szCs w:val="28"/>
          <w:lang w:val="en-US"/>
        </w:rPr>
        <w:t>.</w:t>
      </w:r>
    </w:p>
    <w:p w14:paraId="6D759BEC"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en-GB"/>
        </w:rPr>
      </w:pPr>
      <w:r w:rsidRPr="003802D1">
        <w:rPr>
          <w:rFonts w:ascii="Times New Roman" w:eastAsia="Times New Roman" w:hAnsi="Times New Roman" w:cs="Times New Roman"/>
          <w:kern w:val="0"/>
          <w:sz w:val="28"/>
          <w:szCs w:val="28"/>
          <w:lang w:val="en-US"/>
        </w:rPr>
        <w:t xml:space="preserve">The dissertation deals with the </w:t>
      </w:r>
      <w:r w:rsidRPr="003802D1">
        <w:rPr>
          <w:rFonts w:ascii="Times New Roman" w:eastAsia="Times New Roman" w:hAnsi="Times New Roman" w:cs="Times New Roman"/>
          <w:kern w:val="0"/>
          <w:sz w:val="28"/>
          <w:szCs w:val="28"/>
          <w:lang w:val="en-GB"/>
        </w:rPr>
        <w:t xml:space="preserve">«world view» </w:t>
      </w:r>
      <w:r w:rsidRPr="003802D1">
        <w:rPr>
          <w:rFonts w:ascii="Times New Roman" w:eastAsia="Times New Roman" w:hAnsi="Times New Roman" w:cs="Times New Roman"/>
          <w:bCs/>
          <w:kern w:val="0"/>
          <w:sz w:val="28"/>
          <w:szCs w:val="28"/>
          <w:lang w:val="en-US"/>
        </w:rPr>
        <w:t xml:space="preserve">category </w:t>
      </w:r>
      <w:r w:rsidRPr="003802D1">
        <w:rPr>
          <w:rFonts w:ascii="Times New Roman" w:eastAsia="Times New Roman" w:hAnsi="Times New Roman" w:cs="Times New Roman"/>
          <w:kern w:val="0"/>
          <w:sz w:val="28"/>
          <w:szCs w:val="28"/>
          <w:lang w:val="en-GB"/>
        </w:rPr>
        <w:t xml:space="preserve">grounding as paradigms </w:t>
      </w:r>
      <w:r w:rsidRPr="003802D1">
        <w:rPr>
          <w:rFonts w:ascii="Times New Roman" w:eastAsia="Times New Roman" w:hAnsi="Times New Roman" w:cs="Times New Roman"/>
          <w:kern w:val="0"/>
          <w:sz w:val="28"/>
          <w:szCs w:val="28"/>
          <w:lang w:val="en-US" w:eastAsia="en-US"/>
        </w:rPr>
        <w:t>on the basis of the gained experience of historical and theoretical musicology (wider – modern humanitarian sphere).</w:t>
      </w:r>
      <w:r w:rsidRPr="003802D1">
        <w:rPr>
          <w:rFonts w:ascii="Times New Roman" w:eastAsia="Times New Roman" w:hAnsi="Times New Roman" w:cs="Times New Roman"/>
          <w:kern w:val="0"/>
          <w:sz w:val="28"/>
          <w:szCs w:val="28"/>
          <w:lang w:val="en-GB" w:eastAsia="en-US"/>
        </w:rPr>
        <w:t xml:space="preserve"> </w:t>
      </w:r>
    </w:p>
    <w:p w14:paraId="53EBA7C4"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en-GB"/>
        </w:rPr>
      </w:pPr>
      <w:r w:rsidRPr="003802D1">
        <w:rPr>
          <w:rFonts w:ascii="Times New Roman" w:eastAsia="Times New Roman" w:hAnsi="Times New Roman" w:cs="Times New Roman"/>
          <w:kern w:val="0"/>
          <w:sz w:val="28"/>
          <w:szCs w:val="28"/>
          <w:lang w:val="en-GB"/>
        </w:rPr>
        <w:t>The base category «world view» is researched on three levels (</w:t>
      </w:r>
      <w:r w:rsidRPr="003802D1">
        <w:rPr>
          <w:rFonts w:ascii="Times New Roman" w:eastAsia="Times New Roman" w:hAnsi="Times New Roman" w:cs="Times New Roman"/>
          <w:kern w:val="0"/>
          <w:sz w:val="28"/>
          <w:szCs w:val="28"/>
          <w:lang w:val="en-US"/>
        </w:rPr>
        <w:t>philosophical</w:t>
      </w:r>
      <w:r w:rsidRPr="003802D1">
        <w:rPr>
          <w:rFonts w:ascii="Times New Roman" w:eastAsia="Times New Roman" w:hAnsi="Times New Roman" w:cs="Times New Roman"/>
          <w:kern w:val="0"/>
          <w:sz w:val="28"/>
          <w:szCs w:val="28"/>
          <w:lang w:val="uk-UA"/>
        </w:rPr>
        <w:t>-</w:t>
      </w:r>
      <w:r w:rsidRPr="003802D1">
        <w:rPr>
          <w:rFonts w:ascii="Times New Roman" w:eastAsia="Times New Roman" w:hAnsi="Times New Roman" w:cs="Times New Roman"/>
          <w:kern w:val="0"/>
          <w:sz w:val="28"/>
          <w:szCs w:val="28"/>
          <w:lang w:val="en-US"/>
        </w:rPr>
        <w:t>ontological</w:t>
      </w:r>
      <w:r w:rsidRPr="003802D1">
        <w:rPr>
          <w:rFonts w:ascii="Times New Roman" w:eastAsia="Times New Roman" w:hAnsi="Times New Roman" w:cs="Times New Roman"/>
          <w:kern w:val="0"/>
          <w:sz w:val="28"/>
          <w:szCs w:val="28"/>
          <w:lang w:val="uk-UA"/>
        </w:rPr>
        <w:t xml:space="preserve">, </w:t>
      </w:r>
      <w:r w:rsidRPr="003802D1">
        <w:rPr>
          <w:rFonts w:ascii="Times New Roman" w:eastAsia="Times New Roman" w:hAnsi="Times New Roman" w:cs="Times New Roman"/>
          <w:kern w:val="0"/>
          <w:sz w:val="28"/>
          <w:szCs w:val="28"/>
          <w:lang w:val="en-US"/>
        </w:rPr>
        <w:t>artistically-methodological</w:t>
      </w:r>
      <w:r w:rsidRPr="003802D1">
        <w:rPr>
          <w:rFonts w:ascii="Times New Roman" w:eastAsia="Times New Roman" w:hAnsi="Times New Roman" w:cs="Times New Roman"/>
          <w:kern w:val="0"/>
          <w:sz w:val="28"/>
          <w:szCs w:val="28"/>
          <w:lang w:val="en-GB"/>
        </w:rPr>
        <w:t xml:space="preserve"> and musically structural). </w:t>
      </w:r>
      <w:r w:rsidRPr="003802D1">
        <w:rPr>
          <w:rFonts w:ascii="Times New Roman" w:eastAsia="Times New Roman" w:hAnsi="Times New Roman" w:cs="Times New Roman"/>
          <w:b/>
          <w:bCs/>
          <w:kern w:val="0"/>
          <w:sz w:val="28"/>
          <w:szCs w:val="28"/>
          <w:lang w:val="uk-UA"/>
        </w:rPr>
        <w:t>«</w:t>
      </w:r>
      <w:r w:rsidRPr="003802D1">
        <w:rPr>
          <w:rFonts w:ascii="Times New Roman" w:eastAsia="Times New Roman" w:hAnsi="Times New Roman" w:cs="Times New Roman"/>
          <w:kern w:val="0"/>
          <w:sz w:val="28"/>
          <w:szCs w:val="28"/>
          <w:lang w:val="en-GB"/>
        </w:rPr>
        <w:t>World view</w:t>
      </w:r>
      <w:r w:rsidRPr="003802D1">
        <w:rPr>
          <w:rFonts w:ascii="Times New Roman" w:eastAsia="Times New Roman" w:hAnsi="Times New Roman" w:cs="Times New Roman"/>
          <w:b/>
          <w:bCs/>
          <w:kern w:val="0"/>
          <w:sz w:val="28"/>
          <w:szCs w:val="28"/>
          <w:lang w:val="en-US"/>
        </w:rPr>
        <w:t>»</w:t>
      </w:r>
      <w:r w:rsidRPr="003802D1">
        <w:rPr>
          <w:rFonts w:ascii="Times New Roman" w:eastAsia="Times New Roman" w:hAnsi="Times New Roman" w:cs="Times New Roman"/>
          <w:kern w:val="0"/>
          <w:sz w:val="28"/>
          <w:szCs w:val="28"/>
          <w:lang w:val="en-GB"/>
        </w:rPr>
        <w:t xml:space="preserve"> together with other categor</w:t>
      </w:r>
      <w:r w:rsidRPr="003802D1">
        <w:rPr>
          <w:rFonts w:ascii="Times New Roman" w:eastAsia="Times New Roman" w:hAnsi="Times New Roman" w:cs="Times New Roman"/>
          <w:kern w:val="0"/>
          <w:sz w:val="28"/>
          <w:szCs w:val="28"/>
          <w:lang w:val="en-US"/>
        </w:rPr>
        <w:t>ies</w:t>
      </w:r>
      <w:r w:rsidRPr="003802D1">
        <w:rPr>
          <w:rFonts w:ascii="Times New Roman" w:eastAsia="Times New Roman" w:hAnsi="Times New Roman" w:cs="Times New Roman"/>
          <w:kern w:val="0"/>
          <w:sz w:val="28"/>
          <w:szCs w:val="28"/>
          <w:lang w:val="uk-UA"/>
        </w:rPr>
        <w:t xml:space="preserve"> </w:t>
      </w:r>
      <w:r w:rsidRPr="003802D1">
        <w:rPr>
          <w:rFonts w:ascii="Times New Roman" w:eastAsia="Times New Roman" w:hAnsi="Times New Roman" w:cs="Times New Roman"/>
          <w:kern w:val="0"/>
          <w:sz w:val="28"/>
          <w:szCs w:val="28"/>
          <w:lang w:val="en-US" w:eastAsia="en-US"/>
        </w:rPr>
        <w:t>represents</w:t>
      </w:r>
      <w:r w:rsidRPr="003802D1">
        <w:rPr>
          <w:rFonts w:ascii="Times New Roman" w:eastAsia="Times New Roman" w:hAnsi="Times New Roman" w:cs="Times New Roman"/>
          <w:kern w:val="0"/>
          <w:sz w:val="28"/>
          <w:szCs w:val="28"/>
          <w:lang w:val="uk-UA" w:eastAsia="en-US"/>
        </w:rPr>
        <w:t xml:space="preserve"> </w:t>
      </w:r>
      <w:r w:rsidRPr="003802D1">
        <w:rPr>
          <w:rFonts w:ascii="Times New Roman" w:eastAsia="Times New Roman" w:hAnsi="Times New Roman" w:cs="Times New Roman"/>
          <w:kern w:val="0"/>
          <w:sz w:val="28"/>
          <w:szCs w:val="28"/>
          <w:lang w:val="en-US" w:eastAsia="en-US"/>
        </w:rPr>
        <w:t>the</w:t>
      </w:r>
      <w:r w:rsidRPr="003802D1">
        <w:rPr>
          <w:rFonts w:ascii="Times New Roman" w:eastAsia="Times New Roman" w:hAnsi="Times New Roman" w:cs="Times New Roman"/>
          <w:kern w:val="0"/>
          <w:sz w:val="28"/>
          <w:szCs w:val="28"/>
          <w:lang w:val="uk-UA" w:eastAsia="en-US"/>
        </w:rPr>
        <w:t xml:space="preserve"> </w:t>
      </w:r>
      <w:r w:rsidRPr="003802D1">
        <w:rPr>
          <w:rFonts w:ascii="Times New Roman" w:eastAsia="Times New Roman" w:hAnsi="Times New Roman" w:cs="Times New Roman"/>
          <w:kern w:val="0"/>
          <w:sz w:val="28"/>
          <w:szCs w:val="28"/>
          <w:lang w:val="en-US" w:eastAsia="en-US"/>
        </w:rPr>
        <w:t>most</w:t>
      </w:r>
      <w:r w:rsidRPr="003802D1">
        <w:rPr>
          <w:rFonts w:ascii="Times New Roman" w:eastAsia="Times New Roman" w:hAnsi="Times New Roman" w:cs="Times New Roman"/>
          <w:kern w:val="0"/>
          <w:sz w:val="28"/>
          <w:szCs w:val="28"/>
          <w:lang w:val="uk-UA" w:eastAsia="en-US"/>
        </w:rPr>
        <w:t xml:space="preserve"> </w:t>
      </w:r>
      <w:r w:rsidRPr="003802D1">
        <w:rPr>
          <w:rFonts w:ascii="Times New Roman" w:eastAsia="Times New Roman" w:hAnsi="Times New Roman" w:cs="Times New Roman"/>
          <w:kern w:val="0"/>
          <w:sz w:val="28"/>
          <w:szCs w:val="28"/>
          <w:lang w:val="en-US" w:eastAsia="en-US"/>
        </w:rPr>
        <w:t>summarizings</w:t>
      </w:r>
      <w:r w:rsidRPr="003802D1">
        <w:rPr>
          <w:rFonts w:ascii="Times New Roman" w:eastAsia="Times New Roman" w:hAnsi="Times New Roman" w:cs="Times New Roman"/>
          <w:kern w:val="0"/>
          <w:sz w:val="28"/>
          <w:szCs w:val="28"/>
          <w:lang w:val="uk-UA" w:eastAsia="en-US"/>
        </w:rPr>
        <w:t xml:space="preserve"> </w:t>
      </w:r>
      <w:r w:rsidRPr="003802D1">
        <w:rPr>
          <w:rFonts w:ascii="Times New Roman" w:eastAsia="Times New Roman" w:hAnsi="Times New Roman" w:cs="Times New Roman"/>
          <w:kern w:val="0"/>
          <w:sz w:val="28"/>
          <w:szCs w:val="28"/>
          <w:lang w:val="en-US" w:eastAsia="en-US"/>
        </w:rPr>
        <w:t>levels</w:t>
      </w:r>
      <w:r w:rsidRPr="003802D1">
        <w:rPr>
          <w:rFonts w:ascii="Times New Roman" w:eastAsia="Times New Roman" w:hAnsi="Times New Roman" w:cs="Times New Roman"/>
          <w:kern w:val="0"/>
          <w:sz w:val="28"/>
          <w:szCs w:val="28"/>
          <w:lang w:val="uk-UA" w:eastAsia="en-US"/>
        </w:rPr>
        <w:t xml:space="preserve"> </w:t>
      </w:r>
      <w:r w:rsidRPr="003802D1">
        <w:rPr>
          <w:rFonts w:ascii="Times New Roman" w:eastAsia="Times New Roman" w:hAnsi="Times New Roman" w:cs="Times New Roman"/>
          <w:kern w:val="0"/>
          <w:sz w:val="28"/>
          <w:szCs w:val="28"/>
          <w:lang w:val="en-US" w:eastAsia="en-US"/>
        </w:rPr>
        <w:t>of</w:t>
      </w:r>
      <w:r w:rsidRPr="003802D1">
        <w:rPr>
          <w:rFonts w:ascii="Times New Roman" w:eastAsia="Times New Roman" w:hAnsi="Times New Roman" w:cs="Times New Roman"/>
          <w:kern w:val="0"/>
          <w:sz w:val="28"/>
          <w:szCs w:val="28"/>
          <w:lang w:val="uk-UA" w:eastAsia="en-US"/>
        </w:rPr>
        <w:t xml:space="preserve"> </w:t>
      </w:r>
      <w:r w:rsidRPr="003802D1">
        <w:rPr>
          <w:rFonts w:ascii="Times New Roman" w:eastAsia="Times New Roman" w:hAnsi="Times New Roman" w:cs="Times New Roman"/>
          <w:kern w:val="0"/>
          <w:sz w:val="28"/>
          <w:szCs w:val="28"/>
          <w:lang w:val="en-US"/>
        </w:rPr>
        <w:t>sense</w:t>
      </w:r>
      <w:r w:rsidRPr="003802D1">
        <w:rPr>
          <w:rFonts w:ascii="Times New Roman" w:eastAsia="Times New Roman" w:hAnsi="Times New Roman" w:cs="Times New Roman"/>
          <w:kern w:val="0"/>
          <w:sz w:val="28"/>
          <w:szCs w:val="28"/>
          <w:lang w:val="en-GB"/>
        </w:rPr>
        <w:t xml:space="preserve"> </w:t>
      </w:r>
      <w:r w:rsidRPr="003802D1">
        <w:rPr>
          <w:rFonts w:ascii="Times New Roman" w:eastAsia="Times New Roman" w:hAnsi="Times New Roman" w:cs="Times New Roman"/>
          <w:kern w:val="0"/>
          <w:sz w:val="28"/>
          <w:szCs w:val="28"/>
          <w:lang w:val="en-US" w:eastAsia="en-US"/>
        </w:rPr>
        <w:t>in</w:t>
      </w:r>
      <w:r w:rsidRPr="003802D1">
        <w:rPr>
          <w:rFonts w:ascii="Times New Roman" w:eastAsia="Times New Roman" w:hAnsi="Times New Roman" w:cs="Times New Roman"/>
          <w:kern w:val="0"/>
          <w:sz w:val="28"/>
          <w:szCs w:val="28"/>
          <w:lang w:val="uk-UA" w:eastAsia="en-US"/>
        </w:rPr>
        <w:t xml:space="preserve"> </w:t>
      </w:r>
      <w:r w:rsidRPr="003802D1">
        <w:rPr>
          <w:rFonts w:ascii="Times New Roman" w:eastAsia="Times New Roman" w:hAnsi="Times New Roman" w:cs="Times New Roman"/>
          <w:kern w:val="0"/>
          <w:sz w:val="28"/>
          <w:szCs w:val="28"/>
          <w:lang w:val="en-US" w:eastAsia="en-US"/>
        </w:rPr>
        <w:t>music</w:t>
      </w:r>
      <w:r w:rsidRPr="003802D1">
        <w:rPr>
          <w:rFonts w:ascii="Times New Roman" w:eastAsia="Times New Roman" w:hAnsi="Times New Roman" w:cs="Times New Roman"/>
          <w:kern w:val="0"/>
          <w:sz w:val="28"/>
          <w:szCs w:val="28"/>
          <w:lang w:val="uk-UA" w:eastAsia="en-US"/>
        </w:rPr>
        <w:t xml:space="preserve"> </w:t>
      </w:r>
      <w:r w:rsidRPr="003802D1">
        <w:rPr>
          <w:rFonts w:ascii="Times New Roman" w:eastAsia="Times New Roman" w:hAnsi="Times New Roman" w:cs="Times New Roman"/>
          <w:kern w:val="0"/>
          <w:sz w:val="28"/>
          <w:szCs w:val="28"/>
          <w:lang w:val="en-US" w:eastAsia="en-US"/>
        </w:rPr>
        <w:t>(composer's style, choral tradition, national style, national culture</w:t>
      </w:r>
      <w:r w:rsidRPr="003802D1">
        <w:rPr>
          <w:rFonts w:ascii="Times New Roman" w:eastAsia="Times New Roman" w:hAnsi="Times New Roman" w:cs="Times New Roman"/>
          <w:kern w:val="0"/>
          <w:sz w:val="28"/>
          <w:szCs w:val="28"/>
          <w:lang w:val="en-GB" w:eastAsia="en-US"/>
        </w:rPr>
        <w:t>).</w:t>
      </w:r>
      <w:r w:rsidRPr="003802D1">
        <w:rPr>
          <w:rFonts w:ascii="Times New Roman" w:eastAsia="Times New Roman" w:hAnsi="Times New Roman" w:cs="Times New Roman"/>
          <w:kern w:val="0"/>
          <w:sz w:val="28"/>
          <w:szCs w:val="28"/>
          <w:lang w:val="en-GB"/>
        </w:rPr>
        <w:t xml:space="preserve"> Basic structurally-semantic levels of modelling the Ukrainian world view in the general context of musical culture (from genesis to </w:t>
      </w:r>
      <w:r w:rsidRPr="003802D1">
        <w:rPr>
          <w:rFonts w:ascii="Times New Roman" w:eastAsia="Times New Roman" w:hAnsi="Times New Roman" w:cs="Times New Roman"/>
          <w:kern w:val="0"/>
          <w:sz w:val="28"/>
          <w:szCs w:val="28"/>
          <w:lang w:val="en-US"/>
        </w:rPr>
        <w:t>posrmodern</w:t>
      </w:r>
      <w:r w:rsidRPr="003802D1">
        <w:rPr>
          <w:rFonts w:ascii="Times New Roman" w:eastAsia="Times New Roman" w:hAnsi="Times New Roman" w:cs="Times New Roman"/>
          <w:kern w:val="0"/>
          <w:sz w:val="28"/>
          <w:szCs w:val="28"/>
          <w:lang w:val="en-GB"/>
        </w:rPr>
        <w:t>) are described.</w:t>
      </w:r>
    </w:p>
    <w:p w14:paraId="128FEDF0"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8"/>
          <w:lang w:val="en-GB"/>
        </w:rPr>
      </w:pPr>
      <w:r w:rsidRPr="003802D1">
        <w:rPr>
          <w:rFonts w:ascii="Times New Roman" w:eastAsia="Times New Roman" w:hAnsi="Times New Roman" w:cs="Times New Roman"/>
          <w:kern w:val="0"/>
          <w:sz w:val="28"/>
          <w:szCs w:val="28"/>
          <w:lang w:val="en-GB"/>
        </w:rPr>
        <w:t xml:space="preserve">The method of the national Ukrainian world view analysis is developed and proved on the examples of kobzars and lirnyks tradition and insufficiently researched works (by O. Koshytz, </w:t>
      </w:r>
      <w:r w:rsidRPr="003802D1">
        <w:rPr>
          <w:rFonts w:ascii="Times New Roman" w:eastAsia="Times New Roman" w:hAnsi="Times New Roman" w:cs="Times New Roman"/>
          <w:kern w:val="0"/>
          <w:sz w:val="28"/>
          <w:szCs w:val="28"/>
          <w:lang w:val="en-US"/>
        </w:rPr>
        <w:t xml:space="preserve">I. Karabyts, </w:t>
      </w:r>
      <w:r w:rsidRPr="003802D1">
        <w:rPr>
          <w:rFonts w:ascii="Times New Roman" w:eastAsia="Times New Roman" w:hAnsi="Times New Roman" w:cs="Times New Roman"/>
          <w:kern w:val="0"/>
          <w:sz w:val="28"/>
          <w:szCs w:val="28"/>
          <w:lang w:val="en-GB"/>
        </w:rPr>
        <w:t xml:space="preserve">V. Kaminskiy, </w:t>
      </w:r>
      <w:r w:rsidRPr="003802D1">
        <w:rPr>
          <w:rFonts w:ascii="Times New Roman" w:eastAsia="Times New Roman" w:hAnsi="Times New Roman" w:cs="Times New Roman"/>
          <w:kern w:val="0"/>
          <w:sz w:val="28"/>
          <w:szCs w:val="28"/>
          <w:lang w:val="en-US"/>
        </w:rPr>
        <w:t>A</w:t>
      </w:r>
      <w:r w:rsidRPr="003802D1">
        <w:rPr>
          <w:rFonts w:ascii="Times New Roman" w:eastAsia="Times New Roman" w:hAnsi="Times New Roman" w:cs="Times New Roman"/>
          <w:kern w:val="0"/>
          <w:sz w:val="28"/>
          <w:szCs w:val="28"/>
          <w:lang w:val="en-GB"/>
        </w:rPr>
        <w:t xml:space="preserve">. Shchetynsky). This was the </w:t>
      </w:r>
      <w:r w:rsidRPr="003802D1">
        <w:rPr>
          <w:rFonts w:ascii="Times New Roman" w:eastAsia="Times New Roman" w:hAnsi="Times New Roman" w:cs="Times New Roman"/>
          <w:kern w:val="0"/>
          <w:sz w:val="28"/>
          <w:szCs w:val="28"/>
          <w:lang w:val="en-GB"/>
        </w:rPr>
        <w:lastRenderedPageBreak/>
        <w:t xml:space="preserve">basis for expressing the valued semantics of the Ukrainian world view. Association of traditional and academic culture in the national Ukrainian world view is vital for </w:t>
      </w:r>
      <w:r w:rsidRPr="003802D1">
        <w:rPr>
          <w:rFonts w:ascii="Times New Roman" w:eastAsia="Times New Roman" w:hAnsi="Times New Roman" w:cs="Times New Roman"/>
          <w:kern w:val="0"/>
          <w:sz w:val="28"/>
          <w:szCs w:val="28"/>
          <w:lang w:val="en-US" w:eastAsia="en-US"/>
        </w:rPr>
        <w:t>domestic</w:t>
      </w:r>
      <w:r w:rsidRPr="003802D1">
        <w:rPr>
          <w:rFonts w:ascii="Times New Roman" w:eastAsia="Times New Roman" w:hAnsi="Times New Roman" w:cs="Times New Roman"/>
          <w:kern w:val="0"/>
          <w:sz w:val="28"/>
          <w:szCs w:val="28"/>
          <w:lang w:val="uk-UA" w:eastAsia="en-US"/>
        </w:rPr>
        <w:t xml:space="preserve"> </w:t>
      </w:r>
      <w:r w:rsidRPr="003802D1">
        <w:rPr>
          <w:rFonts w:ascii="Times New Roman" w:eastAsia="Times New Roman" w:hAnsi="Times New Roman" w:cs="Times New Roman"/>
          <w:kern w:val="0"/>
          <w:sz w:val="28"/>
          <w:szCs w:val="28"/>
          <w:lang w:val="en-GB"/>
        </w:rPr>
        <w:t>musicology due to the revived interest to artistic properties of the pas</w:t>
      </w:r>
      <w:r w:rsidRPr="003802D1">
        <w:rPr>
          <w:rFonts w:ascii="Times New Roman" w:eastAsia="Times New Roman" w:hAnsi="Times New Roman" w:cs="Times New Roman"/>
          <w:kern w:val="0"/>
          <w:sz w:val="28"/>
          <w:szCs w:val="28"/>
          <w:lang w:val="en-US"/>
        </w:rPr>
        <w:t>t</w:t>
      </w:r>
      <w:r w:rsidRPr="003802D1">
        <w:rPr>
          <w:rFonts w:ascii="Times New Roman" w:eastAsia="Times New Roman" w:hAnsi="Times New Roman" w:cs="Times New Roman"/>
          <w:kern w:val="0"/>
          <w:sz w:val="28"/>
          <w:szCs w:val="28"/>
          <w:lang w:val="en-GB"/>
        </w:rPr>
        <w:t xml:space="preserve"> and national culture renessance nowadays.</w:t>
      </w:r>
      <w:r w:rsidRPr="003802D1">
        <w:rPr>
          <w:rFonts w:ascii="Times New Roman" w:eastAsia="Times New Roman" w:hAnsi="Times New Roman" w:cs="Times New Roman"/>
          <w:kern w:val="0"/>
          <w:sz w:val="28"/>
          <w:szCs w:val="28"/>
          <w:lang w:val="uk-UA"/>
        </w:rPr>
        <w:t xml:space="preserve"> </w:t>
      </w:r>
    </w:p>
    <w:p w14:paraId="36A7BA99" w14:textId="77777777" w:rsidR="003802D1" w:rsidRPr="003802D1" w:rsidRDefault="003802D1" w:rsidP="003802D1">
      <w:pPr>
        <w:tabs>
          <w:tab w:val="clear" w:pos="709"/>
        </w:tabs>
        <w:spacing w:after="0" w:line="242" w:lineRule="auto"/>
        <w:ind w:firstLine="709"/>
        <w:rPr>
          <w:rFonts w:ascii="Times New Roman" w:eastAsia="Times New Roman" w:hAnsi="Times New Roman" w:cs="Times New Roman"/>
          <w:kern w:val="0"/>
          <w:sz w:val="28"/>
          <w:szCs w:val="20"/>
          <w:lang w:val="uk-UA"/>
        </w:rPr>
      </w:pPr>
      <w:r w:rsidRPr="003802D1">
        <w:rPr>
          <w:rFonts w:ascii="Times New Roman" w:eastAsia="Times New Roman" w:hAnsi="Times New Roman" w:cs="Times New Roman"/>
          <w:i/>
          <w:iCs/>
          <w:kern w:val="0"/>
          <w:sz w:val="28"/>
          <w:szCs w:val="28"/>
          <w:lang w:val="en-GB"/>
        </w:rPr>
        <w:t>Key words</w:t>
      </w:r>
      <w:r w:rsidRPr="003802D1">
        <w:rPr>
          <w:rFonts w:ascii="Times New Roman" w:eastAsia="Times New Roman" w:hAnsi="Times New Roman" w:cs="Times New Roman"/>
          <w:kern w:val="0"/>
          <w:sz w:val="28"/>
          <w:szCs w:val="28"/>
          <w:lang w:val="en-GB"/>
        </w:rPr>
        <w:t>: world view, national Ukrainian world</w:t>
      </w:r>
      <w:r w:rsidRPr="003802D1">
        <w:rPr>
          <w:rFonts w:ascii="Times New Roman" w:eastAsia="Times New Roman" w:hAnsi="Times New Roman" w:cs="Times New Roman"/>
          <w:kern w:val="0"/>
          <w:sz w:val="28"/>
          <w:szCs w:val="20"/>
          <w:lang w:val="en-GB"/>
        </w:rPr>
        <w:t xml:space="preserve"> view, cognitive structures, valued semantics, kobzars and lirnyks tradition.</w:t>
      </w:r>
    </w:p>
    <w:p w14:paraId="5BAE5214" w14:textId="77777777" w:rsidR="003802D1" w:rsidRPr="003802D1" w:rsidRDefault="003802D1" w:rsidP="003802D1">
      <w:pPr>
        <w:tabs>
          <w:tab w:val="clear" w:pos="709"/>
        </w:tabs>
        <w:spacing w:after="0" w:line="242" w:lineRule="auto"/>
        <w:ind w:firstLine="0"/>
        <w:rPr>
          <w:rFonts w:ascii="Times New Roman" w:eastAsia="Times New Roman" w:hAnsi="Times New Roman" w:cs="Times New Roman"/>
          <w:kern w:val="0"/>
          <w:sz w:val="28"/>
          <w:szCs w:val="20"/>
          <w:lang w:val="en-US"/>
        </w:rPr>
      </w:pPr>
    </w:p>
    <w:p w14:paraId="7F7067E6" w14:textId="77777777" w:rsidR="00306CB0" w:rsidRPr="003802D1" w:rsidRDefault="00306CB0" w:rsidP="003802D1">
      <w:pPr>
        <w:rPr>
          <w:lang w:val="en-US"/>
        </w:rPr>
      </w:pPr>
    </w:p>
    <w:sectPr w:rsidR="00306CB0" w:rsidRPr="003802D1"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614A9" w14:textId="77777777" w:rsidR="00E80D63" w:rsidRDefault="00E80D63">
      <w:pPr>
        <w:spacing w:after="0" w:line="240" w:lineRule="auto"/>
      </w:pPr>
      <w:r>
        <w:separator/>
      </w:r>
    </w:p>
  </w:endnote>
  <w:endnote w:type="continuationSeparator" w:id="0">
    <w:p w14:paraId="54972C30" w14:textId="77777777" w:rsidR="00E80D63" w:rsidRDefault="00E8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E88E8" w14:textId="77777777" w:rsidR="00E80D63" w:rsidRDefault="00E80D63">
      <w:pPr>
        <w:spacing w:after="0" w:line="240" w:lineRule="auto"/>
      </w:pPr>
      <w:r>
        <w:separator/>
      </w:r>
    </w:p>
  </w:footnote>
  <w:footnote w:type="continuationSeparator" w:id="0">
    <w:p w14:paraId="3458392A" w14:textId="77777777" w:rsidR="00E80D63" w:rsidRDefault="00E80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5"/>
    <w:multiLevelType w:val="singleLevel"/>
    <w:tmpl w:val="00000005"/>
    <w:lvl w:ilvl="0">
      <w:numFmt w:val="bullet"/>
      <w:lvlText w:val=""/>
      <w:lvlJc w:val="left"/>
      <w:pPr>
        <w:tabs>
          <w:tab w:val="num" w:pos="720"/>
        </w:tabs>
        <w:ind w:left="720" w:hanging="360"/>
      </w:pPr>
      <w:rPr>
        <w:rFonts w:ascii="Symbol" w:hAnsi="Symbol" w:cs="Times New Roman"/>
        <w:color w:val="auto"/>
      </w:rPr>
    </w:lvl>
  </w:abstractNum>
  <w:abstractNum w:abstractNumId="9">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nsid w:val="0000000F"/>
    <w:multiLevelType w:val="singleLevel"/>
    <w:tmpl w:val="0CA0A744"/>
    <w:lvl w:ilvl="0">
      <w:start w:val="1"/>
      <w:numFmt w:val="bullet"/>
      <w:lvlText w:val=""/>
      <w:lvlJc w:val="left"/>
      <w:pPr>
        <w:tabs>
          <w:tab w:val="num" w:pos="720"/>
        </w:tabs>
        <w:ind w:left="720" w:hanging="360"/>
      </w:pPr>
      <w:rPr>
        <w:rFonts w:ascii="Symbol" w:hAnsi="Symbol"/>
        <w:color w:val="auto"/>
      </w:rPr>
    </w:lvl>
  </w:abstractNum>
  <w:abstractNum w:abstractNumId="19">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15"/>
  </w:num>
  <w:num w:numId="15">
    <w:abstractNumId w:val="17"/>
  </w:num>
  <w:num w:numId="16">
    <w:abstractNumId w:val="18"/>
  </w:num>
  <w:num w:numId="1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389A"/>
    <w:rsid w:val="000040F6"/>
    <w:rsid w:val="000050F4"/>
    <w:rsid w:val="00005E57"/>
    <w:rsid w:val="00006D05"/>
    <w:rsid w:val="0001128B"/>
    <w:rsid w:val="0001261B"/>
    <w:rsid w:val="0001286F"/>
    <w:rsid w:val="00013C25"/>
    <w:rsid w:val="00014C87"/>
    <w:rsid w:val="000169F6"/>
    <w:rsid w:val="00017420"/>
    <w:rsid w:val="00020B54"/>
    <w:rsid w:val="00022072"/>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859"/>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C6A43"/>
    <w:rsid w:val="000D1561"/>
    <w:rsid w:val="000D3AC9"/>
    <w:rsid w:val="000D4EDD"/>
    <w:rsid w:val="000D5A69"/>
    <w:rsid w:val="000D6C59"/>
    <w:rsid w:val="000E128D"/>
    <w:rsid w:val="000E2983"/>
    <w:rsid w:val="000E584E"/>
    <w:rsid w:val="000F0129"/>
    <w:rsid w:val="000F0324"/>
    <w:rsid w:val="000F048F"/>
    <w:rsid w:val="000F4A38"/>
    <w:rsid w:val="000F6D4B"/>
    <w:rsid w:val="000F718E"/>
    <w:rsid w:val="000F7688"/>
    <w:rsid w:val="00103057"/>
    <w:rsid w:val="001047AA"/>
    <w:rsid w:val="001047AC"/>
    <w:rsid w:val="00105371"/>
    <w:rsid w:val="0010624A"/>
    <w:rsid w:val="0010627E"/>
    <w:rsid w:val="00106527"/>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23C4"/>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6579"/>
    <w:rsid w:val="00167989"/>
    <w:rsid w:val="001715EB"/>
    <w:rsid w:val="001723A9"/>
    <w:rsid w:val="0017475F"/>
    <w:rsid w:val="0017495E"/>
    <w:rsid w:val="001764AB"/>
    <w:rsid w:val="00187A70"/>
    <w:rsid w:val="00191A94"/>
    <w:rsid w:val="00192089"/>
    <w:rsid w:val="001923B1"/>
    <w:rsid w:val="00193FB5"/>
    <w:rsid w:val="00196C72"/>
    <w:rsid w:val="0019790A"/>
    <w:rsid w:val="001A00EF"/>
    <w:rsid w:val="001A0C7C"/>
    <w:rsid w:val="001A58AA"/>
    <w:rsid w:val="001A7214"/>
    <w:rsid w:val="001A7932"/>
    <w:rsid w:val="001B1D30"/>
    <w:rsid w:val="001B320C"/>
    <w:rsid w:val="001B3945"/>
    <w:rsid w:val="001B78DE"/>
    <w:rsid w:val="001C0184"/>
    <w:rsid w:val="001C0E8C"/>
    <w:rsid w:val="001C1462"/>
    <w:rsid w:val="001C1E62"/>
    <w:rsid w:val="001C567D"/>
    <w:rsid w:val="001C67EB"/>
    <w:rsid w:val="001C7091"/>
    <w:rsid w:val="001D0A63"/>
    <w:rsid w:val="001D2241"/>
    <w:rsid w:val="001D24B5"/>
    <w:rsid w:val="001D3358"/>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3976"/>
    <w:rsid w:val="0022522C"/>
    <w:rsid w:val="00226DCF"/>
    <w:rsid w:val="00232235"/>
    <w:rsid w:val="00232474"/>
    <w:rsid w:val="00232BD9"/>
    <w:rsid w:val="00233EE4"/>
    <w:rsid w:val="002343B6"/>
    <w:rsid w:val="00235D53"/>
    <w:rsid w:val="002363A7"/>
    <w:rsid w:val="0024005B"/>
    <w:rsid w:val="00241B89"/>
    <w:rsid w:val="00242F15"/>
    <w:rsid w:val="002466DC"/>
    <w:rsid w:val="0025027C"/>
    <w:rsid w:val="00250953"/>
    <w:rsid w:val="002515BA"/>
    <w:rsid w:val="00251C3C"/>
    <w:rsid w:val="002536E8"/>
    <w:rsid w:val="00254E06"/>
    <w:rsid w:val="0025541E"/>
    <w:rsid w:val="002560E8"/>
    <w:rsid w:val="00256921"/>
    <w:rsid w:val="0025785D"/>
    <w:rsid w:val="00257F9A"/>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6527"/>
    <w:rsid w:val="002A7631"/>
    <w:rsid w:val="002B0B22"/>
    <w:rsid w:val="002B2645"/>
    <w:rsid w:val="002B6594"/>
    <w:rsid w:val="002B74EA"/>
    <w:rsid w:val="002B7721"/>
    <w:rsid w:val="002C186A"/>
    <w:rsid w:val="002C3FB3"/>
    <w:rsid w:val="002C5560"/>
    <w:rsid w:val="002C745B"/>
    <w:rsid w:val="002D5F75"/>
    <w:rsid w:val="002D7F46"/>
    <w:rsid w:val="002E4307"/>
    <w:rsid w:val="002E7727"/>
    <w:rsid w:val="002F192D"/>
    <w:rsid w:val="002F353D"/>
    <w:rsid w:val="002F5585"/>
    <w:rsid w:val="002F56DB"/>
    <w:rsid w:val="002F7F41"/>
    <w:rsid w:val="0030177B"/>
    <w:rsid w:val="0030191F"/>
    <w:rsid w:val="00304052"/>
    <w:rsid w:val="00305369"/>
    <w:rsid w:val="00306CB0"/>
    <w:rsid w:val="00312011"/>
    <w:rsid w:val="00312B21"/>
    <w:rsid w:val="00314307"/>
    <w:rsid w:val="00314A95"/>
    <w:rsid w:val="00315147"/>
    <w:rsid w:val="00315EA6"/>
    <w:rsid w:val="00316257"/>
    <w:rsid w:val="003169E4"/>
    <w:rsid w:val="0032013A"/>
    <w:rsid w:val="00330DFC"/>
    <w:rsid w:val="003317D3"/>
    <w:rsid w:val="003330FA"/>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49DC"/>
    <w:rsid w:val="003755D5"/>
    <w:rsid w:val="003802D1"/>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C6489"/>
    <w:rsid w:val="003D00F4"/>
    <w:rsid w:val="003D01E7"/>
    <w:rsid w:val="003D07A4"/>
    <w:rsid w:val="003D17D1"/>
    <w:rsid w:val="003D1887"/>
    <w:rsid w:val="003D1D04"/>
    <w:rsid w:val="003D24DF"/>
    <w:rsid w:val="003D2B49"/>
    <w:rsid w:val="003D36E8"/>
    <w:rsid w:val="003D5529"/>
    <w:rsid w:val="003D7EED"/>
    <w:rsid w:val="003E0776"/>
    <w:rsid w:val="003E2071"/>
    <w:rsid w:val="003E40FC"/>
    <w:rsid w:val="003E4850"/>
    <w:rsid w:val="003F185B"/>
    <w:rsid w:val="003F1DB7"/>
    <w:rsid w:val="003F3E98"/>
    <w:rsid w:val="003F43D0"/>
    <w:rsid w:val="003F5A27"/>
    <w:rsid w:val="003F5C7B"/>
    <w:rsid w:val="003F611B"/>
    <w:rsid w:val="003F7A62"/>
    <w:rsid w:val="00406356"/>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38FD"/>
    <w:rsid w:val="00454471"/>
    <w:rsid w:val="00455BF2"/>
    <w:rsid w:val="00456EA3"/>
    <w:rsid w:val="004609A8"/>
    <w:rsid w:val="00461547"/>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7FAE"/>
    <w:rsid w:val="004F00EA"/>
    <w:rsid w:val="004F1AA5"/>
    <w:rsid w:val="004F6C31"/>
    <w:rsid w:val="004F7410"/>
    <w:rsid w:val="004F7A07"/>
    <w:rsid w:val="00507987"/>
    <w:rsid w:val="005121FF"/>
    <w:rsid w:val="00513F5B"/>
    <w:rsid w:val="005149BC"/>
    <w:rsid w:val="00514C12"/>
    <w:rsid w:val="005165B0"/>
    <w:rsid w:val="005209F5"/>
    <w:rsid w:val="00520A01"/>
    <w:rsid w:val="00523A79"/>
    <w:rsid w:val="00527C11"/>
    <w:rsid w:val="00533887"/>
    <w:rsid w:val="005414EE"/>
    <w:rsid w:val="005416FC"/>
    <w:rsid w:val="00542074"/>
    <w:rsid w:val="00543B56"/>
    <w:rsid w:val="00544C82"/>
    <w:rsid w:val="00545368"/>
    <w:rsid w:val="005460E6"/>
    <w:rsid w:val="00546654"/>
    <w:rsid w:val="00547B56"/>
    <w:rsid w:val="00553C9E"/>
    <w:rsid w:val="00554B61"/>
    <w:rsid w:val="00554D02"/>
    <w:rsid w:val="00557429"/>
    <w:rsid w:val="00557AE9"/>
    <w:rsid w:val="00557F00"/>
    <w:rsid w:val="00560048"/>
    <w:rsid w:val="00560B04"/>
    <w:rsid w:val="00564050"/>
    <w:rsid w:val="00566CF4"/>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1C52"/>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6FB4"/>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874"/>
    <w:rsid w:val="00655FF0"/>
    <w:rsid w:val="00656A83"/>
    <w:rsid w:val="006574BC"/>
    <w:rsid w:val="0066000C"/>
    <w:rsid w:val="00660BAD"/>
    <w:rsid w:val="00662048"/>
    <w:rsid w:val="00662557"/>
    <w:rsid w:val="00662EFA"/>
    <w:rsid w:val="00663224"/>
    <w:rsid w:val="006634E7"/>
    <w:rsid w:val="00665EB1"/>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450B"/>
    <w:rsid w:val="006C6DB7"/>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6C27"/>
    <w:rsid w:val="006F70A1"/>
    <w:rsid w:val="006F774C"/>
    <w:rsid w:val="007007AA"/>
    <w:rsid w:val="007024B4"/>
    <w:rsid w:val="007115B3"/>
    <w:rsid w:val="00711B67"/>
    <w:rsid w:val="00711FA1"/>
    <w:rsid w:val="007145B2"/>
    <w:rsid w:val="00714E89"/>
    <w:rsid w:val="00715F8D"/>
    <w:rsid w:val="0071752C"/>
    <w:rsid w:val="00723A7B"/>
    <w:rsid w:val="00725406"/>
    <w:rsid w:val="00726016"/>
    <w:rsid w:val="00726078"/>
    <w:rsid w:val="00730001"/>
    <w:rsid w:val="00732286"/>
    <w:rsid w:val="00732BC8"/>
    <w:rsid w:val="0073495E"/>
    <w:rsid w:val="0073512F"/>
    <w:rsid w:val="00735CC0"/>
    <w:rsid w:val="00741015"/>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3F82"/>
    <w:rsid w:val="007659C5"/>
    <w:rsid w:val="00765E3D"/>
    <w:rsid w:val="0076604E"/>
    <w:rsid w:val="00766383"/>
    <w:rsid w:val="007674B7"/>
    <w:rsid w:val="007711E6"/>
    <w:rsid w:val="00774587"/>
    <w:rsid w:val="0077562F"/>
    <w:rsid w:val="00775B86"/>
    <w:rsid w:val="00777098"/>
    <w:rsid w:val="007773E3"/>
    <w:rsid w:val="00780625"/>
    <w:rsid w:val="007806F1"/>
    <w:rsid w:val="00780F6F"/>
    <w:rsid w:val="00781985"/>
    <w:rsid w:val="007829E0"/>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B616D"/>
    <w:rsid w:val="007B7273"/>
    <w:rsid w:val="007C04E7"/>
    <w:rsid w:val="007C1E85"/>
    <w:rsid w:val="007C293A"/>
    <w:rsid w:val="007C2C55"/>
    <w:rsid w:val="007C2E80"/>
    <w:rsid w:val="007C6C4F"/>
    <w:rsid w:val="007C6DD4"/>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678C"/>
    <w:rsid w:val="008F77AC"/>
    <w:rsid w:val="008F7915"/>
    <w:rsid w:val="009002A1"/>
    <w:rsid w:val="0090140C"/>
    <w:rsid w:val="009016C4"/>
    <w:rsid w:val="00902DA1"/>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27F8B"/>
    <w:rsid w:val="009305E7"/>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94163"/>
    <w:rsid w:val="00994D50"/>
    <w:rsid w:val="009A00E9"/>
    <w:rsid w:val="009A36E8"/>
    <w:rsid w:val="009A5258"/>
    <w:rsid w:val="009A5488"/>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3417"/>
    <w:rsid w:val="009F3FA2"/>
    <w:rsid w:val="009F4772"/>
    <w:rsid w:val="009F48C6"/>
    <w:rsid w:val="009F4B88"/>
    <w:rsid w:val="009F5AA2"/>
    <w:rsid w:val="00A00509"/>
    <w:rsid w:val="00A01D0D"/>
    <w:rsid w:val="00A03CA0"/>
    <w:rsid w:val="00A03E24"/>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2D60"/>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4794"/>
    <w:rsid w:val="00A7535A"/>
    <w:rsid w:val="00A7675E"/>
    <w:rsid w:val="00A76967"/>
    <w:rsid w:val="00A77EE3"/>
    <w:rsid w:val="00A77F86"/>
    <w:rsid w:val="00A82F81"/>
    <w:rsid w:val="00A861BD"/>
    <w:rsid w:val="00A8753F"/>
    <w:rsid w:val="00A942F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017C"/>
    <w:rsid w:val="00AC1982"/>
    <w:rsid w:val="00AC34B4"/>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058"/>
    <w:rsid w:val="00B05E4B"/>
    <w:rsid w:val="00B0705F"/>
    <w:rsid w:val="00B0708C"/>
    <w:rsid w:val="00B0778C"/>
    <w:rsid w:val="00B122D3"/>
    <w:rsid w:val="00B1356D"/>
    <w:rsid w:val="00B143C9"/>
    <w:rsid w:val="00B14A51"/>
    <w:rsid w:val="00B15144"/>
    <w:rsid w:val="00B154F2"/>
    <w:rsid w:val="00B20AE5"/>
    <w:rsid w:val="00B20BEF"/>
    <w:rsid w:val="00B21AE3"/>
    <w:rsid w:val="00B22834"/>
    <w:rsid w:val="00B254BA"/>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7811"/>
    <w:rsid w:val="00B81C8C"/>
    <w:rsid w:val="00B8234E"/>
    <w:rsid w:val="00B83656"/>
    <w:rsid w:val="00B83876"/>
    <w:rsid w:val="00B83F92"/>
    <w:rsid w:val="00B86A04"/>
    <w:rsid w:val="00B87008"/>
    <w:rsid w:val="00B87B45"/>
    <w:rsid w:val="00B90412"/>
    <w:rsid w:val="00B94D47"/>
    <w:rsid w:val="00B94E3F"/>
    <w:rsid w:val="00B95DA4"/>
    <w:rsid w:val="00B96E18"/>
    <w:rsid w:val="00BA0021"/>
    <w:rsid w:val="00BA14FE"/>
    <w:rsid w:val="00BA6363"/>
    <w:rsid w:val="00BB0A5E"/>
    <w:rsid w:val="00BB1CCC"/>
    <w:rsid w:val="00BB2638"/>
    <w:rsid w:val="00BB54B3"/>
    <w:rsid w:val="00BB5709"/>
    <w:rsid w:val="00BB57A1"/>
    <w:rsid w:val="00BB62DB"/>
    <w:rsid w:val="00BC1B3A"/>
    <w:rsid w:val="00BC390A"/>
    <w:rsid w:val="00BD035C"/>
    <w:rsid w:val="00BD1145"/>
    <w:rsid w:val="00BD2429"/>
    <w:rsid w:val="00BD2786"/>
    <w:rsid w:val="00BD3F32"/>
    <w:rsid w:val="00BD4802"/>
    <w:rsid w:val="00BE0D3D"/>
    <w:rsid w:val="00BE57E5"/>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215B"/>
    <w:rsid w:val="00C23544"/>
    <w:rsid w:val="00C24F02"/>
    <w:rsid w:val="00C268F6"/>
    <w:rsid w:val="00C276B6"/>
    <w:rsid w:val="00C3179F"/>
    <w:rsid w:val="00C33593"/>
    <w:rsid w:val="00C36533"/>
    <w:rsid w:val="00C42A5A"/>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2B8"/>
    <w:rsid w:val="00CA1713"/>
    <w:rsid w:val="00CA2322"/>
    <w:rsid w:val="00CA6E16"/>
    <w:rsid w:val="00CB1582"/>
    <w:rsid w:val="00CB240A"/>
    <w:rsid w:val="00CB35C7"/>
    <w:rsid w:val="00CB3D27"/>
    <w:rsid w:val="00CB70A7"/>
    <w:rsid w:val="00CB7B45"/>
    <w:rsid w:val="00CC00A0"/>
    <w:rsid w:val="00CC1156"/>
    <w:rsid w:val="00CC15FB"/>
    <w:rsid w:val="00CC3A3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2390"/>
    <w:rsid w:val="00CF355F"/>
    <w:rsid w:val="00CF3A32"/>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6AA"/>
    <w:rsid w:val="00D73EAD"/>
    <w:rsid w:val="00D81FDC"/>
    <w:rsid w:val="00D82686"/>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3918"/>
    <w:rsid w:val="00DB483F"/>
    <w:rsid w:val="00DB50F4"/>
    <w:rsid w:val="00DB6A21"/>
    <w:rsid w:val="00DB7A4E"/>
    <w:rsid w:val="00DC1720"/>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7CC"/>
    <w:rsid w:val="00DF6C9D"/>
    <w:rsid w:val="00DF76A5"/>
    <w:rsid w:val="00E00919"/>
    <w:rsid w:val="00E02343"/>
    <w:rsid w:val="00E02FA1"/>
    <w:rsid w:val="00E0609C"/>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41"/>
    <w:rsid w:val="00E75799"/>
    <w:rsid w:val="00E80D63"/>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B39"/>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17133"/>
    <w:rsid w:val="00F208FD"/>
    <w:rsid w:val="00F20E98"/>
    <w:rsid w:val="00F22E42"/>
    <w:rsid w:val="00F23A9C"/>
    <w:rsid w:val="00F273F6"/>
    <w:rsid w:val="00F27B99"/>
    <w:rsid w:val="00F27F92"/>
    <w:rsid w:val="00F31F3F"/>
    <w:rsid w:val="00F32081"/>
    <w:rsid w:val="00F339DD"/>
    <w:rsid w:val="00F33BF7"/>
    <w:rsid w:val="00F356EE"/>
    <w:rsid w:val="00F40BAC"/>
    <w:rsid w:val="00F41644"/>
    <w:rsid w:val="00F4188E"/>
    <w:rsid w:val="00F41CBB"/>
    <w:rsid w:val="00F42448"/>
    <w:rsid w:val="00F425E0"/>
    <w:rsid w:val="00F4580D"/>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3CFA"/>
    <w:rsid w:val="00F64EBB"/>
    <w:rsid w:val="00F666A6"/>
    <w:rsid w:val="00F6674D"/>
    <w:rsid w:val="00F66924"/>
    <w:rsid w:val="00F672CA"/>
    <w:rsid w:val="00F70261"/>
    <w:rsid w:val="00F70E1C"/>
    <w:rsid w:val="00F7321B"/>
    <w:rsid w:val="00F73FD0"/>
    <w:rsid w:val="00F74C00"/>
    <w:rsid w:val="00F76F71"/>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97E1A0A-5B3D-4412-A5C8-24821A5C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uiPriority w:val="99"/>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1884</TotalTime>
  <Pages>22</Pages>
  <Words>7038</Words>
  <Characters>40118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47062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cp:revision>
  <cp:lastPrinted>2009-02-06T05:36:00Z</cp:lastPrinted>
  <dcterms:created xsi:type="dcterms:W3CDTF">2016-05-04T14:28:00Z</dcterms:created>
  <dcterms:modified xsi:type="dcterms:W3CDTF">2016-05-23T12:18:00Z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