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27747" w:rsidRPr="00B1008C" w:rsidRDefault="00027747" w:rsidP="00027747">
      <w:pPr>
        <w:pStyle w:val="af8"/>
        <w:spacing w:line="360" w:lineRule="auto"/>
        <w:jc w:val="left"/>
        <w:rPr>
          <w:sz w:val="28"/>
          <w:szCs w:val="28"/>
        </w:rPr>
      </w:pPr>
      <w:bookmarkStart w:id="0" w:name="_Hlt522973996"/>
      <w:bookmarkEnd w:id="0"/>
    </w:p>
    <w:p w:rsidR="00906C2C" w:rsidRPr="00903F23" w:rsidRDefault="00906C2C" w:rsidP="00906C2C">
      <w:pPr>
        <w:widowControl w:val="0"/>
        <w:spacing w:line="254" w:lineRule="auto"/>
        <w:jc w:val="center"/>
        <w:rPr>
          <w:b/>
          <w:sz w:val="28"/>
          <w:szCs w:val="28"/>
        </w:rPr>
      </w:pPr>
      <w:r w:rsidRPr="00903F23">
        <w:rPr>
          <w:b/>
          <w:sz w:val="28"/>
          <w:szCs w:val="28"/>
        </w:rPr>
        <w:t>ЛУГАНСЬКИЙ ДЕРЖАВНИЙ МЕДИЧНИЙ УНІВЕРСИТЕТ</w:t>
      </w:r>
    </w:p>
    <w:p w:rsidR="00906C2C" w:rsidRPr="00903F23" w:rsidRDefault="00906C2C" w:rsidP="00906C2C">
      <w:pPr>
        <w:widowControl w:val="0"/>
        <w:spacing w:line="254" w:lineRule="auto"/>
        <w:jc w:val="right"/>
        <w:rPr>
          <w:sz w:val="28"/>
          <w:szCs w:val="28"/>
        </w:rPr>
      </w:pP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Pr="005B1DFF" w:rsidRDefault="00906C2C" w:rsidP="00906C2C">
      <w:pPr>
        <w:widowControl w:val="0"/>
        <w:spacing w:line="254" w:lineRule="auto"/>
        <w:jc w:val="right"/>
        <w:rPr>
          <w:sz w:val="28"/>
          <w:szCs w:val="28"/>
          <w:lang w:val="uk-UA"/>
        </w:rPr>
      </w:pPr>
    </w:p>
    <w:p w:rsidR="00906C2C" w:rsidRPr="00903F23" w:rsidRDefault="00906C2C" w:rsidP="00906C2C">
      <w:pPr>
        <w:widowControl w:val="0"/>
        <w:spacing w:line="254" w:lineRule="auto"/>
        <w:jc w:val="right"/>
        <w:rPr>
          <w:sz w:val="28"/>
          <w:szCs w:val="28"/>
        </w:rPr>
      </w:pPr>
    </w:p>
    <w:p w:rsidR="00906C2C" w:rsidRPr="006A1744" w:rsidRDefault="00906C2C" w:rsidP="00906C2C">
      <w:pPr>
        <w:widowControl w:val="0"/>
        <w:spacing w:line="254" w:lineRule="auto"/>
        <w:jc w:val="center"/>
        <w:rPr>
          <w:b/>
          <w:spacing w:val="40"/>
          <w:sz w:val="28"/>
          <w:szCs w:val="28"/>
        </w:rPr>
      </w:pPr>
      <w:r w:rsidRPr="006A1744">
        <w:rPr>
          <w:b/>
          <w:spacing w:val="40"/>
          <w:sz w:val="28"/>
          <w:szCs w:val="28"/>
          <w:lang w:val="uk-UA"/>
        </w:rPr>
        <w:t>СИДОРЕНКО</w:t>
      </w:r>
    </w:p>
    <w:p w:rsidR="00906C2C" w:rsidRPr="006A1744" w:rsidRDefault="00906C2C" w:rsidP="00906C2C">
      <w:pPr>
        <w:widowControl w:val="0"/>
        <w:spacing w:line="254" w:lineRule="auto"/>
        <w:jc w:val="center"/>
        <w:rPr>
          <w:b/>
          <w:spacing w:val="40"/>
          <w:sz w:val="28"/>
          <w:szCs w:val="28"/>
        </w:rPr>
      </w:pPr>
      <w:r w:rsidRPr="006A1744">
        <w:rPr>
          <w:b/>
          <w:spacing w:val="40"/>
          <w:sz w:val="28"/>
          <w:szCs w:val="28"/>
          <w:lang w:val="uk-UA"/>
        </w:rPr>
        <w:t>Юлія Володимирівна</w:t>
      </w:r>
    </w:p>
    <w:p w:rsidR="00906C2C" w:rsidRPr="00903F23" w:rsidRDefault="00906C2C" w:rsidP="00906C2C">
      <w:pPr>
        <w:widowControl w:val="0"/>
        <w:spacing w:line="254" w:lineRule="auto"/>
        <w:jc w:val="center"/>
        <w:rPr>
          <w:b/>
          <w:sz w:val="28"/>
          <w:szCs w:val="28"/>
        </w:rPr>
      </w:pPr>
    </w:p>
    <w:p w:rsidR="00906C2C" w:rsidRPr="00903F23" w:rsidRDefault="00906C2C" w:rsidP="00906C2C">
      <w:pPr>
        <w:widowControl w:val="0"/>
        <w:spacing w:line="254" w:lineRule="auto"/>
        <w:jc w:val="center"/>
        <w:rPr>
          <w:b/>
          <w:sz w:val="28"/>
          <w:szCs w:val="28"/>
        </w:rPr>
      </w:pPr>
    </w:p>
    <w:p w:rsidR="00906C2C" w:rsidRPr="00903F23" w:rsidRDefault="00906C2C" w:rsidP="00906C2C">
      <w:pPr>
        <w:widowControl w:val="0"/>
        <w:spacing w:line="254" w:lineRule="auto"/>
        <w:jc w:val="center"/>
        <w:rPr>
          <w:b/>
          <w:sz w:val="28"/>
          <w:szCs w:val="28"/>
        </w:rPr>
      </w:pPr>
    </w:p>
    <w:p w:rsidR="00906C2C" w:rsidRPr="00845E62" w:rsidRDefault="00906C2C" w:rsidP="00906C2C">
      <w:pPr>
        <w:widowControl w:val="0"/>
        <w:spacing w:line="254" w:lineRule="auto"/>
        <w:jc w:val="right"/>
        <w:rPr>
          <w:sz w:val="28"/>
          <w:szCs w:val="28"/>
        </w:rPr>
      </w:pPr>
      <w:r w:rsidRPr="00903F23">
        <w:rPr>
          <w:sz w:val="28"/>
          <w:szCs w:val="28"/>
        </w:rPr>
        <w:t xml:space="preserve">УДК </w:t>
      </w:r>
      <w:r w:rsidRPr="00845E62">
        <w:rPr>
          <w:sz w:val="28"/>
          <w:szCs w:val="28"/>
        </w:rPr>
        <w:t>616.233-002-007.272-036.1+616.36-002-003.8+616.24-002.5]-085</w:t>
      </w:r>
    </w:p>
    <w:p w:rsidR="00906C2C" w:rsidRDefault="00906C2C" w:rsidP="00906C2C">
      <w:pPr>
        <w:widowControl w:val="0"/>
        <w:spacing w:line="254" w:lineRule="auto"/>
        <w:jc w:val="right"/>
        <w:rPr>
          <w:sz w:val="28"/>
          <w:szCs w:val="28"/>
          <w:lang w:val="uk-UA"/>
        </w:rPr>
      </w:pPr>
    </w:p>
    <w:p w:rsidR="00906C2C" w:rsidRDefault="00906C2C" w:rsidP="00906C2C">
      <w:pPr>
        <w:widowControl w:val="0"/>
        <w:spacing w:line="254" w:lineRule="auto"/>
        <w:jc w:val="right"/>
        <w:rPr>
          <w:sz w:val="28"/>
          <w:szCs w:val="28"/>
          <w:lang w:val="uk-UA"/>
        </w:rPr>
      </w:pPr>
    </w:p>
    <w:p w:rsidR="00906C2C" w:rsidRPr="005B1DFF" w:rsidRDefault="00906C2C" w:rsidP="00906C2C">
      <w:pPr>
        <w:widowControl w:val="0"/>
        <w:spacing w:line="254" w:lineRule="auto"/>
        <w:jc w:val="right"/>
        <w:rPr>
          <w:sz w:val="28"/>
          <w:szCs w:val="28"/>
          <w:lang w:val="uk-UA"/>
        </w:rPr>
      </w:pPr>
    </w:p>
    <w:p w:rsidR="00906C2C" w:rsidRPr="00845E62" w:rsidRDefault="00906C2C" w:rsidP="00906C2C">
      <w:pPr>
        <w:widowControl w:val="0"/>
        <w:spacing w:line="254" w:lineRule="auto"/>
        <w:jc w:val="center"/>
        <w:rPr>
          <w:b/>
          <w:bCs/>
          <w:sz w:val="28"/>
          <w:szCs w:val="28"/>
          <w:lang w:val="uk-UA"/>
        </w:rPr>
      </w:pPr>
      <w:r w:rsidRPr="00845E62">
        <w:rPr>
          <w:b/>
          <w:bCs/>
          <w:sz w:val="28"/>
          <w:szCs w:val="28"/>
          <w:lang w:val="uk-UA"/>
        </w:rPr>
        <w:t xml:space="preserve">КЛІНІКО-ПАТОГЕНЕТИЧНІ ОСОБЛИВОСТІ, ЛІКУВАННЯ ТА МЕДИЧНА РЕАБІЛІТАЦІЯ </w:t>
      </w:r>
      <w:r>
        <w:rPr>
          <w:b/>
          <w:bCs/>
          <w:sz w:val="28"/>
          <w:szCs w:val="28"/>
          <w:lang w:val="uk-UA"/>
        </w:rPr>
        <w:t xml:space="preserve">ХВОРИХ З </w:t>
      </w:r>
      <w:r w:rsidRPr="00845E62">
        <w:rPr>
          <w:b/>
          <w:bCs/>
          <w:sz w:val="28"/>
          <w:szCs w:val="28"/>
          <w:lang w:val="uk-UA"/>
        </w:rPr>
        <w:t>ХРОНІЧН</w:t>
      </w:r>
      <w:r>
        <w:rPr>
          <w:b/>
          <w:bCs/>
          <w:sz w:val="28"/>
          <w:szCs w:val="28"/>
          <w:lang w:val="uk-UA"/>
        </w:rPr>
        <w:t xml:space="preserve">ИМ </w:t>
      </w:r>
      <w:r w:rsidRPr="00845E62">
        <w:rPr>
          <w:b/>
          <w:bCs/>
          <w:sz w:val="28"/>
          <w:szCs w:val="28"/>
          <w:lang w:val="uk-UA"/>
        </w:rPr>
        <w:t>ОБСТРУКТИВН</w:t>
      </w:r>
      <w:r>
        <w:rPr>
          <w:b/>
          <w:bCs/>
          <w:sz w:val="28"/>
          <w:szCs w:val="28"/>
          <w:lang w:val="uk-UA"/>
        </w:rPr>
        <w:t>ИМ</w:t>
      </w:r>
      <w:r w:rsidRPr="00845E62">
        <w:rPr>
          <w:b/>
          <w:bCs/>
          <w:sz w:val="28"/>
          <w:szCs w:val="28"/>
          <w:lang w:val="uk-UA"/>
        </w:rPr>
        <w:t xml:space="preserve"> ЗАХВОРЮВАННЯ</w:t>
      </w:r>
      <w:r>
        <w:rPr>
          <w:b/>
          <w:bCs/>
          <w:sz w:val="28"/>
          <w:szCs w:val="28"/>
          <w:lang w:val="uk-UA"/>
        </w:rPr>
        <w:t>М</w:t>
      </w:r>
      <w:r w:rsidRPr="00845E62">
        <w:rPr>
          <w:b/>
          <w:bCs/>
          <w:sz w:val="28"/>
          <w:szCs w:val="28"/>
          <w:lang w:val="uk-UA"/>
        </w:rPr>
        <w:t xml:space="preserve"> ЛЕГЕНЬ, ПОЄДНАН</w:t>
      </w:r>
      <w:r>
        <w:rPr>
          <w:b/>
          <w:bCs/>
          <w:sz w:val="28"/>
          <w:szCs w:val="28"/>
          <w:lang w:val="uk-UA"/>
        </w:rPr>
        <w:t>ИМ</w:t>
      </w:r>
      <w:r w:rsidRPr="00845E62">
        <w:rPr>
          <w:b/>
          <w:bCs/>
          <w:sz w:val="28"/>
          <w:szCs w:val="28"/>
          <w:lang w:val="uk-UA"/>
        </w:rPr>
        <w:t xml:space="preserve"> З НЕАЛКОГОЛЬНИМ СТЕАТОГЕПАТИТОМ НА </w:t>
      </w:r>
      <w:r>
        <w:rPr>
          <w:b/>
          <w:bCs/>
          <w:sz w:val="28"/>
          <w:szCs w:val="28"/>
          <w:lang w:val="uk-UA"/>
        </w:rPr>
        <w:t xml:space="preserve">ТЛІ </w:t>
      </w:r>
      <w:r w:rsidRPr="00845E62">
        <w:rPr>
          <w:b/>
          <w:bCs/>
          <w:sz w:val="28"/>
          <w:szCs w:val="28"/>
          <w:lang w:val="uk-UA"/>
        </w:rPr>
        <w:t>ТУБЕРКУЛЬОЗ</w:t>
      </w:r>
      <w:r>
        <w:rPr>
          <w:b/>
          <w:bCs/>
          <w:sz w:val="28"/>
          <w:szCs w:val="28"/>
          <w:lang w:val="uk-UA"/>
        </w:rPr>
        <w:t>У</w:t>
      </w:r>
      <w:r w:rsidRPr="00845E62">
        <w:rPr>
          <w:b/>
          <w:bCs/>
          <w:sz w:val="28"/>
          <w:szCs w:val="28"/>
          <w:lang w:val="uk-UA"/>
        </w:rPr>
        <w:t xml:space="preserve"> ЛЕГЕНЬ</w:t>
      </w:r>
    </w:p>
    <w:p w:rsidR="00906C2C" w:rsidRDefault="00906C2C" w:rsidP="00906C2C">
      <w:pPr>
        <w:widowControl w:val="0"/>
        <w:spacing w:line="254" w:lineRule="auto"/>
        <w:jc w:val="center"/>
        <w:rPr>
          <w:b/>
          <w:sz w:val="28"/>
          <w:szCs w:val="28"/>
          <w:lang w:val="uk-UA"/>
        </w:rPr>
      </w:pPr>
    </w:p>
    <w:p w:rsidR="00906C2C" w:rsidRPr="005B1DFF" w:rsidRDefault="00906C2C" w:rsidP="00906C2C">
      <w:pPr>
        <w:widowControl w:val="0"/>
        <w:spacing w:line="254" w:lineRule="auto"/>
        <w:jc w:val="center"/>
        <w:rPr>
          <w:b/>
          <w:sz w:val="28"/>
          <w:szCs w:val="28"/>
          <w:lang w:val="uk-UA"/>
        </w:rPr>
      </w:pPr>
    </w:p>
    <w:p w:rsidR="00906C2C" w:rsidRPr="00903F23" w:rsidRDefault="00906C2C" w:rsidP="00906C2C">
      <w:pPr>
        <w:widowControl w:val="0"/>
        <w:spacing w:line="254" w:lineRule="auto"/>
        <w:jc w:val="center"/>
        <w:rPr>
          <w:sz w:val="28"/>
          <w:szCs w:val="28"/>
        </w:rPr>
      </w:pPr>
      <w:r w:rsidRPr="00903F23">
        <w:rPr>
          <w:sz w:val="28"/>
          <w:szCs w:val="28"/>
        </w:rPr>
        <w:lastRenderedPageBreak/>
        <w:t>14.01.02 – внутрішні хвороби</w:t>
      </w:r>
    </w:p>
    <w:p w:rsidR="00906C2C" w:rsidRDefault="00906C2C" w:rsidP="00906C2C">
      <w:pPr>
        <w:widowControl w:val="0"/>
        <w:spacing w:line="254" w:lineRule="auto"/>
        <w:jc w:val="center"/>
        <w:rPr>
          <w:sz w:val="28"/>
          <w:szCs w:val="28"/>
          <w:lang w:val="uk-UA"/>
        </w:rPr>
      </w:pPr>
    </w:p>
    <w:p w:rsidR="00906C2C" w:rsidRPr="005B1DFF" w:rsidRDefault="00906C2C" w:rsidP="00906C2C">
      <w:pPr>
        <w:widowControl w:val="0"/>
        <w:spacing w:line="254" w:lineRule="auto"/>
        <w:jc w:val="center"/>
        <w:rPr>
          <w:sz w:val="28"/>
          <w:szCs w:val="28"/>
          <w:lang w:val="uk-UA"/>
        </w:rPr>
      </w:pPr>
    </w:p>
    <w:p w:rsidR="00906C2C" w:rsidRDefault="00906C2C" w:rsidP="00906C2C">
      <w:pPr>
        <w:widowControl w:val="0"/>
        <w:spacing w:line="254" w:lineRule="auto"/>
        <w:jc w:val="center"/>
        <w:rPr>
          <w:sz w:val="28"/>
          <w:szCs w:val="28"/>
          <w:lang w:val="uk-UA"/>
        </w:rPr>
      </w:pPr>
      <w:r w:rsidRPr="00903F23">
        <w:rPr>
          <w:sz w:val="28"/>
          <w:szCs w:val="28"/>
        </w:rPr>
        <w:t xml:space="preserve">Автореферат </w:t>
      </w:r>
    </w:p>
    <w:p w:rsidR="00906C2C" w:rsidRPr="00903F23" w:rsidRDefault="00906C2C" w:rsidP="00906C2C">
      <w:pPr>
        <w:widowControl w:val="0"/>
        <w:spacing w:line="254" w:lineRule="auto"/>
        <w:jc w:val="center"/>
        <w:rPr>
          <w:sz w:val="28"/>
          <w:szCs w:val="28"/>
        </w:rPr>
      </w:pPr>
      <w:r w:rsidRPr="00903F23">
        <w:rPr>
          <w:sz w:val="28"/>
          <w:szCs w:val="28"/>
        </w:rPr>
        <w:t xml:space="preserve">дисертації на здобуття наукового ступеня </w:t>
      </w:r>
      <w:r>
        <w:rPr>
          <w:sz w:val="28"/>
          <w:szCs w:val="28"/>
          <w:lang w:val="uk-UA"/>
        </w:rPr>
        <w:t>кандидата</w:t>
      </w:r>
      <w:r w:rsidRPr="00903F23">
        <w:rPr>
          <w:sz w:val="28"/>
          <w:szCs w:val="28"/>
        </w:rPr>
        <w:t xml:space="preserve"> медичних наук</w:t>
      </w:r>
    </w:p>
    <w:p w:rsidR="00906C2C" w:rsidRPr="00903F23" w:rsidRDefault="00906C2C" w:rsidP="00906C2C">
      <w:pPr>
        <w:widowControl w:val="0"/>
        <w:spacing w:line="254" w:lineRule="auto"/>
        <w:jc w:val="center"/>
        <w:rPr>
          <w:sz w:val="28"/>
          <w:szCs w:val="28"/>
        </w:rPr>
      </w:pPr>
    </w:p>
    <w:p w:rsidR="00906C2C" w:rsidRPr="00903F23" w:rsidRDefault="00906C2C" w:rsidP="00906C2C">
      <w:pPr>
        <w:widowControl w:val="0"/>
        <w:spacing w:line="254" w:lineRule="auto"/>
        <w:jc w:val="center"/>
        <w:rPr>
          <w:sz w:val="28"/>
          <w:szCs w:val="28"/>
        </w:rPr>
      </w:pPr>
    </w:p>
    <w:p w:rsidR="00906C2C" w:rsidRDefault="00906C2C" w:rsidP="00906C2C">
      <w:pPr>
        <w:widowControl w:val="0"/>
        <w:spacing w:line="254" w:lineRule="auto"/>
        <w:jc w:val="center"/>
        <w:rPr>
          <w:sz w:val="28"/>
          <w:szCs w:val="28"/>
          <w:lang w:val="uk-UA"/>
        </w:rPr>
      </w:pPr>
    </w:p>
    <w:p w:rsidR="00906C2C" w:rsidRDefault="00906C2C" w:rsidP="00906C2C">
      <w:pPr>
        <w:widowControl w:val="0"/>
        <w:spacing w:line="254" w:lineRule="auto"/>
        <w:jc w:val="center"/>
        <w:rPr>
          <w:sz w:val="28"/>
          <w:szCs w:val="28"/>
          <w:lang w:val="uk-UA"/>
        </w:rPr>
      </w:pPr>
    </w:p>
    <w:p w:rsidR="00906C2C" w:rsidRDefault="00906C2C" w:rsidP="00906C2C">
      <w:pPr>
        <w:widowControl w:val="0"/>
        <w:spacing w:line="254" w:lineRule="auto"/>
        <w:jc w:val="center"/>
        <w:rPr>
          <w:sz w:val="28"/>
          <w:szCs w:val="28"/>
          <w:lang w:val="uk-UA"/>
        </w:rPr>
      </w:pPr>
    </w:p>
    <w:p w:rsidR="00906C2C" w:rsidRDefault="00906C2C" w:rsidP="00906C2C">
      <w:pPr>
        <w:widowControl w:val="0"/>
        <w:spacing w:line="254" w:lineRule="auto"/>
        <w:jc w:val="center"/>
        <w:rPr>
          <w:sz w:val="28"/>
          <w:szCs w:val="28"/>
          <w:lang w:val="uk-UA"/>
        </w:rPr>
      </w:pPr>
    </w:p>
    <w:p w:rsidR="00906C2C" w:rsidRDefault="00906C2C" w:rsidP="00906C2C">
      <w:pPr>
        <w:widowControl w:val="0"/>
        <w:spacing w:line="254" w:lineRule="auto"/>
        <w:jc w:val="center"/>
        <w:rPr>
          <w:sz w:val="28"/>
          <w:szCs w:val="28"/>
          <w:lang w:val="uk-UA"/>
        </w:rPr>
      </w:pPr>
    </w:p>
    <w:p w:rsidR="00906C2C" w:rsidRPr="00903F23" w:rsidRDefault="00906C2C" w:rsidP="00906C2C">
      <w:pPr>
        <w:widowControl w:val="0"/>
        <w:spacing w:line="254" w:lineRule="auto"/>
        <w:jc w:val="center"/>
        <w:rPr>
          <w:sz w:val="28"/>
          <w:szCs w:val="28"/>
        </w:rPr>
      </w:pPr>
    </w:p>
    <w:p w:rsidR="00906C2C" w:rsidRPr="00903F23" w:rsidRDefault="00906C2C" w:rsidP="00906C2C">
      <w:pPr>
        <w:widowControl w:val="0"/>
        <w:spacing w:line="254" w:lineRule="auto"/>
        <w:jc w:val="center"/>
        <w:rPr>
          <w:sz w:val="28"/>
          <w:szCs w:val="28"/>
        </w:rPr>
      </w:pPr>
    </w:p>
    <w:p w:rsidR="00906C2C" w:rsidRPr="00903F23" w:rsidRDefault="00906C2C" w:rsidP="00906C2C">
      <w:pPr>
        <w:widowControl w:val="0"/>
        <w:spacing w:line="254" w:lineRule="auto"/>
        <w:jc w:val="center"/>
        <w:rPr>
          <w:sz w:val="28"/>
          <w:szCs w:val="28"/>
        </w:rPr>
      </w:pPr>
    </w:p>
    <w:p w:rsidR="00906C2C" w:rsidRPr="00903F23" w:rsidRDefault="00906C2C" w:rsidP="00906C2C">
      <w:pPr>
        <w:widowControl w:val="0"/>
        <w:spacing w:line="254" w:lineRule="auto"/>
        <w:jc w:val="right"/>
        <w:rPr>
          <w:sz w:val="28"/>
          <w:szCs w:val="28"/>
        </w:rPr>
      </w:pPr>
    </w:p>
    <w:p w:rsidR="00906C2C" w:rsidRPr="00903F23" w:rsidRDefault="00906C2C" w:rsidP="00906C2C">
      <w:pPr>
        <w:widowControl w:val="0"/>
        <w:spacing w:line="254" w:lineRule="auto"/>
        <w:jc w:val="center"/>
        <w:rPr>
          <w:b/>
          <w:sz w:val="28"/>
          <w:szCs w:val="28"/>
          <w:lang w:val="uk-UA"/>
        </w:rPr>
      </w:pPr>
      <w:r w:rsidRPr="00903F23">
        <w:rPr>
          <w:b/>
          <w:sz w:val="28"/>
          <w:szCs w:val="28"/>
        </w:rPr>
        <w:t>Луганськ – 200</w:t>
      </w:r>
      <w:r w:rsidRPr="00903F23">
        <w:rPr>
          <w:b/>
          <w:sz w:val="28"/>
          <w:szCs w:val="28"/>
          <w:lang w:val="uk-UA"/>
        </w:rPr>
        <w:t>9</w:t>
      </w:r>
    </w:p>
    <w:p w:rsidR="00906C2C" w:rsidRDefault="00906C2C" w:rsidP="00906C2C">
      <w:pPr>
        <w:pageBreakBefore/>
        <w:widowControl w:val="0"/>
        <w:spacing w:line="254" w:lineRule="auto"/>
        <w:rPr>
          <w:sz w:val="28"/>
        </w:rPr>
      </w:pPr>
      <w:r>
        <w:rPr>
          <w:sz w:val="28"/>
        </w:rPr>
        <w:lastRenderedPageBreak/>
        <w:t>Дисертацією є рукопис</w:t>
      </w:r>
    </w:p>
    <w:p w:rsidR="00906C2C" w:rsidRDefault="00906C2C" w:rsidP="00906C2C">
      <w:pPr>
        <w:widowControl w:val="0"/>
        <w:spacing w:line="254" w:lineRule="auto"/>
        <w:rPr>
          <w:sz w:val="28"/>
        </w:rPr>
      </w:pPr>
    </w:p>
    <w:p w:rsidR="00906C2C" w:rsidRDefault="00906C2C" w:rsidP="00906C2C">
      <w:pPr>
        <w:widowControl w:val="0"/>
        <w:spacing w:line="254" w:lineRule="auto"/>
        <w:rPr>
          <w:sz w:val="28"/>
        </w:rPr>
      </w:pPr>
      <w:r>
        <w:rPr>
          <w:sz w:val="28"/>
        </w:rPr>
        <w:t>Робота виконана в Луганському державному медичному університеті МОЗ України</w:t>
      </w:r>
    </w:p>
    <w:p w:rsidR="00906C2C" w:rsidRDefault="00906C2C" w:rsidP="00906C2C">
      <w:pPr>
        <w:widowControl w:val="0"/>
        <w:spacing w:line="254" w:lineRule="auto"/>
        <w:rPr>
          <w:sz w:val="28"/>
        </w:rPr>
      </w:pPr>
    </w:p>
    <w:p w:rsidR="00906C2C" w:rsidRDefault="00906C2C" w:rsidP="00906C2C">
      <w:pPr>
        <w:widowControl w:val="0"/>
        <w:spacing w:line="254" w:lineRule="auto"/>
        <w:rPr>
          <w:sz w:val="28"/>
        </w:rPr>
      </w:pPr>
    </w:p>
    <w:p w:rsidR="00906C2C" w:rsidRDefault="00906C2C" w:rsidP="00906C2C">
      <w:pPr>
        <w:widowControl w:val="0"/>
        <w:spacing w:line="254" w:lineRule="auto"/>
        <w:rPr>
          <w:sz w:val="28"/>
        </w:rPr>
      </w:pPr>
      <w:r>
        <w:rPr>
          <w:b/>
          <w:sz w:val="28"/>
        </w:rPr>
        <w:t>Науковий керівник:</w:t>
      </w:r>
      <w:r>
        <w:rPr>
          <w:sz w:val="28"/>
        </w:rPr>
        <w:t xml:space="preserve"> доктор медичних наук, професор </w:t>
      </w:r>
    </w:p>
    <w:p w:rsidR="00906C2C" w:rsidRDefault="00906C2C" w:rsidP="00906C2C">
      <w:pPr>
        <w:widowControl w:val="0"/>
        <w:spacing w:line="254" w:lineRule="auto"/>
        <w:ind w:left="3060" w:hanging="366"/>
        <w:rPr>
          <w:sz w:val="28"/>
        </w:rPr>
      </w:pPr>
      <w:r>
        <w:rPr>
          <w:b/>
          <w:sz w:val="28"/>
        </w:rPr>
        <w:t xml:space="preserve">ІВАНОВА Лариса Миколаївна, </w:t>
      </w:r>
    </w:p>
    <w:p w:rsidR="00906C2C" w:rsidRDefault="00906C2C" w:rsidP="00906C2C">
      <w:pPr>
        <w:widowControl w:val="0"/>
        <w:spacing w:line="254" w:lineRule="auto"/>
        <w:ind w:left="3060" w:hanging="366"/>
        <w:rPr>
          <w:sz w:val="28"/>
        </w:rPr>
      </w:pPr>
      <w:r>
        <w:rPr>
          <w:sz w:val="28"/>
        </w:rPr>
        <w:t xml:space="preserve">Луганський державний медичний університет, </w:t>
      </w:r>
    </w:p>
    <w:p w:rsidR="00906C2C" w:rsidRDefault="00906C2C" w:rsidP="00906C2C">
      <w:pPr>
        <w:widowControl w:val="0"/>
        <w:spacing w:line="254" w:lineRule="auto"/>
        <w:ind w:left="3060" w:hanging="366"/>
        <w:rPr>
          <w:sz w:val="28"/>
        </w:rPr>
      </w:pPr>
      <w:r>
        <w:rPr>
          <w:sz w:val="28"/>
        </w:rPr>
        <w:t xml:space="preserve">завідуюча кафедрою пропедевтики </w:t>
      </w:r>
    </w:p>
    <w:p w:rsidR="00906C2C" w:rsidRDefault="00906C2C" w:rsidP="00906C2C">
      <w:pPr>
        <w:widowControl w:val="0"/>
        <w:spacing w:line="254" w:lineRule="auto"/>
        <w:ind w:left="3060" w:hanging="366"/>
        <w:rPr>
          <w:sz w:val="28"/>
        </w:rPr>
      </w:pPr>
      <w:r>
        <w:rPr>
          <w:sz w:val="28"/>
        </w:rPr>
        <w:t>внутрішньої медицини</w:t>
      </w:r>
    </w:p>
    <w:p w:rsidR="00906C2C" w:rsidRDefault="00906C2C" w:rsidP="00906C2C">
      <w:pPr>
        <w:widowControl w:val="0"/>
        <w:tabs>
          <w:tab w:val="left" w:pos="2310"/>
        </w:tabs>
        <w:spacing w:line="254" w:lineRule="auto"/>
        <w:rPr>
          <w:sz w:val="28"/>
        </w:rPr>
      </w:pPr>
    </w:p>
    <w:p w:rsidR="00906C2C" w:rsidRPr="009E2633" w:rsidRDefault="00906C2C" w:rsidP="00906C2C">
      <w:pPr>
        <w:pStyle w:val="24"/>
        <w:widowControl w:val="0"/>
        <w:spacing w:after="0" w:line="254" w:lineRule="auto"/>
        <w:ind w:left="0"/>
        <w:jc w:val="both"/>
        <w:rPr>
          <w:sz w:val="28"/>
          <w:szCs w:val="28"/>
        </w:rPr>
      </w:pPr>
      <w:r w:rsidRPr="006A1744">
        <w:rPr>
          <w:b/>
          <w:sz w:val="28"/>
          <w:szCs w:val="28"/>
        </w:rPr>
        <w:t xml:space="preserve">Офіційні опоненти:   </w:t>
      </w:r>
      <w:r w:rsidRPr="006A1744">
        <w:rPr>
          <w:sz w:val="28"/>
          <w:szCs w:val="28"/>
        </w:rPr>
        <w:t xml:space="preserve">доктор медичних наук, професор </w:t>
      </w:r>
    </w:p>
    <w:p w:rsidR="00906C2C" w:rsidRDefault="00906C2C" w:rsidP="00906C2C">
      <w:pPr>
        <w:pStyle w:val="24"/>
        <w:widowControl w:val="0"/>
        <w:spacing w:after="0" w:line="254" w:lineRule="auto"/>
        <w:ind w:left="2694" w:firstLine="3"/>
        <w:jc w:val="both"/>
        <w:rPr>
          <w:b/>
          <w:sz w:val="28"/>
          <w:szCs w:val="28"/>
        </w:rPr>
      </w:pPr>
      <w:r w:rsidRPr="006A1744">
        <w:rPr>
          <w:b/>
          <w:bCs/>
          <w:sz w:val="28"/>
          <w:szCs w:val="28"/>
        </w:rPr>
        <w:t>АН</w:t>
      </w:r>
      <w:r w:rsidRPr="006A1744">
        <w:rPr>
          <w:b/>
          <w:bCs/>
          <w:sz w:val="28"/>
          <w:szCs w:val="28"/>
        </w:rPr>
        <w:t>О</w:t>
      </w:r>
      <w:r w:rsidRPr="006A1744">
        <w:rPr>
          <w:b/>
          <w:bCs/>
          <w:sz w:val="28"/>
          <w:szCs w:val="28"/>
        </w:rPr>
        <w:t xml:space="preserve">ХІНА </w:t>
      </w:r>
      <w:r w:rsidRPr="006A1744">
        <w:rPr>
          <w:b/>
          <w:sz w:val="28"/>
          <w:szCs w:val="28"/>
        </w:rPr>
        <w:t>Галина Анатоліївна</w:t>
      </w:r>
    </w:p>
    <w:p w:rsidR="00906C2C" w:rsidRDefault="00906C2C" w:rsidP="00906C2C">
      <w:pPr>
        <w:pStyle w:val="24"/>
        <w:widowControl w:val="0"/>
        <w:spacing w:after="0" w:line="254" w:lineRule="auto"/>
        <w:ind w:left="2694"/>
        <w:rPr>
          <w:sz w:val="28"/>
          <w:szCs w:val="28"/>
          <w:lang w:val="uk-UA"/>
        </w:rPr>
      </w:pPr>
      <w:r w:rsidRPr="006A1744">
        <w:rPr>
          <w:sz w:val="28"/>
          <w:szCs w:val="28"/>
        </w:rPr>
        <w:t>Національна медична академі</w:t>
      </w:r>
      <w:r>
        <w:rPr>
          <w:sz w:val="28"/>
          <w:szCs w:val="28"/>
          <w:lang w:val="uk-UA"/>
        </w:rPr>
        <w:t>я</w:t>
      </w:r>
      <w:r w:rsidRPr="006A1744">
        <w:rPr>
          <w:sz w:val="28"/>
          <w:szCs w:val="28"/>
        </w:rPr>
        <w:t xml:space="preserve"> післядипло</w:t>
      </w:r>
      <w:r w:rsidRPr="006A1744">
        <w:rPr>
          <w:sz w:val="28"/>
          <w:szCs w:val="28"/>
        </w:rPr>
        <w:t>м</w:t>
      </w:r>
      <w:r w:rsidRPr="006A1744">
        <w:rPr>
          <w:sz w:val="28"/>
          <w:szCs w:val="28"/>
        </w:rPr>
        <w:t xml:space="preserve">ної </w:t>
      </w:r>
    </w:p>
    <w:p w:rsidR="00906C2C" w:rsidRPr="00DB1CFD" w:rsidRDefault="00906C2C" w:rsidP="00906C2C">
      <w:pPr>
        <w:pStyle w:val="24"/>
        <w:widowControl w:val="0"/>
        <w:spacing w:after="0" w:line="254" w:lineRule="auto"/>
        <w:ind w:left="2694"/>
        <w:rPr>
          <w:sz w:val="28"/>
          <w:szCs w:val="28"/>
          <w:lang w:val="uk-UA"/>
        </w:rPr>
      </w:pPr>
      <w:r w:rsidRPr="00DB1CFD">
        <w:rPr>
          <w:sz w:val="28"/>
          <w:szCs w:val="28"/>
          <w:lang w:val="uk-UA"/>
        </w:rPr>
        <w:t>освіти ім. П.Л. Шупика</w:t>
      </w:r>
      <w:r>
        <w:rPr>
          <w:sz w:val="28"/>
          <w:szCs w:val="28"/>
          <w:lang w:val="uk-UA"/>
        </w:rPr>
        <w:t xml:space="preserve"> (Київ)</w:t>
      </w:r>
      <w:r w:rsidRPr="00DB1CFD">
        <w:rPr>
          <w:sz w:val="28"/>
          <w:szCs w:val="28"/>
          <w:lang w:val="uk-UA"/>
        </w:rPr>
        <w:t>,</w:t>
      </w:r>
    </w:p>
    <w:p w:rsidR="00906C2C" w:rsidRDefault="00906C2C" w:rsidP="00906C2C">
      <w:pPr>
        <w:pStyle w:val="24"/>
        <w:widowControl w:val="0"/>
        <w:spacing w:after="0" w:line="254" w:lineRule="auto"/>
        <w:ind w:left="2694"/>
        <w:rPr>
          <w:sz w:val="28"/>
          <w:szCs w:val="28"/>
          <w:lang w:val="uk-UA"/>
        </w:rPr>
      </w:pPr>
      <w:r w:rsidRPr="006A1744">
        <w:rPr>
          <w:sz w:val="28"/>
          <w:szCs w:val="28"/>
        </w:rPr>
        <w:t>професор кафедри гастроентерології</w:t>
      </w:r>
      <w:r>
        <w:rPr>
          <w:sz w:val="28"/>
          <w:szCs w:val="28"/>
          <w:lang w:val="uk-UA"/>
        </w:rPr>
        <w:t xml:space="preserve">, </w:t>
      </w:r>
      <w:r w:rsidRPr="005D08D0">
        <w:rPr>
          <w:sz w:val="28"/>
          <w:szCs w:val="28"/>
        </w:rPr>
        <w:t>дієтології</w:t>
      </w:r>
      <w:r>
        <w:rPr>
          <w:sz w:val="28"/>
          <w:szCs w:val="28"/>
          <w:lang w:val="uk-UA"/>
        </w:rPr>
        <w:t xml:space="preserve"> </w:t>
      </w:r>
    </w:p>
    <w:p w:rsidR="00906C2C" w:rsidRPr="006A1744" w:rsidRDefault="00906C2C" w:rsidP="00906C2C">
      <w:pPr>
        <w:pStyle w:val="24"/>
        <w:widowControl w:val="0"/>
        <w:spacing w:after="0" w:line="254" w:lineRule="auto"/>
        <w:ind w:left="2694"/>
        <w:rPr>
          <w:sz w:val="28"/>
          <w:szCs w:val="28"/>
          <w:lang w:val="uk-UA"/>
        </w:rPr>
      </w:pPr>
      <w:r>
        <w:rPr>
          <w:sz w:val="28"/>
          <w:szCs w:val="28"/>
          <w:lang w:val="uk-UA"/>
        </w:rPr>
        <w:t>та ендоск</w:t>
      </w:r>
      <w:r>
        <w:rPr>
          <w:sz w:val="28"/>
          <w:szCs w:val="28"/>
          <w:lang w:val="uk-UA"/>
        </w:rPr>
        <w:t>о</w:t>
      </w:r>
      <w:r>
        <w:rPr>
          <w:sz w:val="28"/>
          <w:szCs w:val="28"/>
          <w:lang w:val="uk-UA"/>
        </w:rPr>
        <w:t>пії</w:t>
      </w:r>
    </w:p>
    <w:p w:rsidR="00906C2C" w:rsidRDefault="00906C2C" w:rsidP="00906C2C">
      <w:pPr>
        <w:widowControl w:val="0"/>
        <w:tabs>
          <w:tab w:val="left" w:pos="1908"/>
        </w:tabs>
        <w:spacing w:line="254" w:lineRule="auto"/>
        <w:ind w:left="2694"/>
        <w:rPr>
          <w:sz w:val="28"/>
          <w:lang w:val="uk-UA"/>
        </w:rPr>
      </w:pPr>
    </w:p>
    <w:p w:rsidR="00906C2C" w:rsidRPr="00A76393" w:rsidRDefault="00906C2C" w:rsidP="00906C2C">
      <w:pPr>
        <w:widowControl w:val="0"/>
        <w:tabs>
          <w:tab w:val="left" w:pos="1908"/>
        </w:tabs>
        <w:spacing w:line="254" w:lineRule="auto"/>
        <w:ind w:left="2694"/>
        <w:rPr>
          <w:sz w:val="28"/>
          <w:lang w:val="uk-UA"/>
        </w:rPr>
      </w:pPr>
      <w:r>
        <w:rPr>
          <w:sz w:val="28"/>
        </w:rPr>
        <w:t xml:space="preserve">доктор медичних наук, </w:t>
      </w:r>
      <w:r>
        <w:rPr>
          <w:sz w:val="28"/>
          <w:lang w:val="uk-UA"/>
        </w:rPr>
        <w:t>доцент</w:t>
      </w:r>
    </w:p>
    <w:p w:rsidR="00906C2C" w:rsidRPr="006A1744" w:rsidRDefault="00906C2C" w:rsidP="00906C2C">
      <w:pPr>
        <w:widowControl w:val="0"/>
        <w:tabs>
          <w:tab w:val="left" w:pos="1908"/>
        </w:tabs>
        <w:spacing w:line="254" w:lineRule="auto"/>
        <w:ind w:left="2694"/>
        <w:rPr>
          <w:b/>
          <w:bCs/>
          <w:sz w:val="28"/>
          <w:lang w:val="uk-UA"/>
        </w:rPr>
      </w:pPr>
      <w:r w:rsidRPr="006A1744">
        <w:rPr>
          <w:b/>
          <w:bCs/>
          <w:sz w:val="28"/>
        </w:rPr>
        <w:t>ПОБ</w:t>
      </w:r>
      <w:r w:rsidRPr="006A1744">
        <w:rPr>
          <w:b/>
          <w:bCs/>
          <w:sz w:val="28"/>
          <w:lang w:val="uk-UA"/>
        </w:rPr>
        <w:t>Е</w:t>
      </w:r>
      <w:r w:rsidRPr="006A1744">
        <w:rPr>
          <w:b/>
          <w:bCs/>
          <w:sz w:val="28"/>
        </w:rPr>
        <w:t>ДЬО</w:t>
      </w:r>
      <w:r w:rsidRPr="006A1744">
        <w:rPr>
          <w:b/>
          <w:bCs/>
          <w:sz w:val="28"/>
          <w:lang w:val="uk-UA"/>
        </w:rPr>
        <w:t>Н</w:t>
      </w:r>
      <w:r>
        <w:rPr>
          <w:b/>
          <w:bCs/>
          <w:sz w:val="28"/>
          <w:lang w:val="uk-UA"/>
        </w:rPr>
        <w:t>Н</w:t>
      </w:r>
      <w:r w:rsidRPr="006A1744">
        <w:rPr>
          <w:b/>
          <w:bCs/>
          <w:sz w:val="28"/>
          <w:lang w:val="uk-UA"/>
        </w:rPr>
        <w:t>А Галина Павлівна</w:t>
      </w:r>
    </w:p>
    <w:p w:rsidR="00906C2C" w:rsidRDefault="00906C2C" w:rsidP="00906C2C">
      <w:pPr>
        <w:widowControl w:val="0"/>
        <w:spacing w:line="254" w:lineRule="auto"/>
        <w:ind w:left="2702" w:firstLine="14"/>
        <w:rPr>
          <w:sz w:val="28"/>
        </w:rPr>
      </w:pPr>
      <w:r>
        <w:rPr>
          <w:sz w:val="28"/>
        </w:rPr>
        <w:t xml:space="preserve">Луганський державний медичний університет, </w:t>
      </w:r>
    </w:p>
    <w:p w:rsidR="00906C2C" w:rsidRPr="006A1744" w:rsidRDefault="00906C2C" w:rsidP="00906C2C">
      <w:pPr>
        <w:widowControl w:val="0"/>
        <w:spacing w:line="254" w:lineRule="auto"/>
        <w:ind w:left="2730"/>
        <w:rPr>
          <w:sz w:val="28"/>
          <w:lang w:val="uk-UA"/>
        </w:rPr>
      </w:pPr>
      <w:r>
        <w:rPr>
          <w:sz w:val="28"/>
        </w:rPr>
        <w:t>завідуюча кафедрою внутрішньої медицини</w:t>
      </w:r>
      <w:r>
        <w:rPr>
          <w:sz w:val="28"/>
          <w:lang w:val="uk-UA"/>
        </w:rPr>
        <w:t xml:space="preserve"> № 3</w:t>
      </w:r>
    </w:p>
    <w:p w:rsidR="00906C2C" w:rsidRPr="006A1744" w:rsidRDefault="00906C2C" w:rsidP="00906C2C">
      <w:pPr>
        <w:widowControl w:val="0"/>
        <w:tabs>
          <w:tab w:val="left" w:pos="1908"/>
        </w:tabs>
        <w:spacing w:line="254" w:lineRule="auto"/>
        <w:ind w:left="2694"/>
        <w:rPr>
          <w:sz w:val="28"/>
          <w:lang w:val="uk-UA"/>
        </w:rPr>
      </w:pPr>
    </w:p>
    <w:p w:rsidR="00906C2C" w:rsidRDefault="00906C2C" w:rsidP="00906C2C">
      <w:pPr>
        <w:widowControl w:val="0"/>
        <w:spacing w:line="254" w:lineRule="auto"/>
        <w:ind w:firstLine="540"/>
        <w:rPr>
          <w:b/>
          <w:sz w:val="28"/>
        </w:rPr>
      </w:pPr>
      <w:r>
        <w:rPr>
          <w:spacing w:val="6"/>
          <w:sz w:val="28"/>
        </w:rPr>
        <w:t xml:space="preserve">                                  </w:t>
      </w:r>
    </w:p>
    <w:p w:rsidR="00906C2C" w:rsidRDefault="00906C2C" w:rsidP="00906C2C">
      <w:pPr>
        <w:widowControl w:val="0"/>
        <w:tabs>
          <w:tab w:val="left" w:pos="2310"/>
        </w:tabs>
        <w:spacing w:line="254" w:lineRule="auto"/>
        <w:rPr>
          <w:b/>
          <w:sz w:val="28"/>
        </w:rPr>
      </w:pPr>
    </w:p>
    <w:p w:rsidR="00906C2C" w:rsidRDefault="00906C2C" w:rsidP="00906C2C">
      <w:pPr>
        <w:widowControl w:val="0"/>
        <w:tabs>
          <w:tab w:val="left" w:pos="2310"/>
        </w:tabs>
        <w:spacing w:line="254" w:lineRule="auto"/>
        <w:ind w:firstLine="709"/>
        <w:jc w:val="both"/>
        <w:rPr>
          <w:sz w:val="28"/>
        </w:rPr>
      </w:pPr>
      <w:r>
        <w:rPr>
          <w:sz w:val="28"/>
        </w:rPr>
        <w:t>Захист відбудеться «____»______________ 200</w:t>
      </w:r>
      <w:r>
        <w:rPr>
          <w:sz w:val="28"/>
          <w:lang w:val="uk-UA"/>
        </w:rPr>
        <w:t>9</w:t>
      </w:r>
      <w:r>
        <w:rPr>
          <w:sz w:val="28"/>
        </w:rPr>
        <w:t xml:space="preserve"> р. о ____ годині на засіданні спеціалізованої вченої ради Д 29.</w:t>
      </w:r>
      <w:r>
        <w:rPr>
          <w:spacing w:val="6"/>
          <w:sz w:val="28"/>
        </w:rPr>
        <w:t xml:space="preserve">600.01 </w:t>
      </w:r>
      <w:r>
        <w:rPr>
          <w:sz w:val="28"/>
        </w:rPr>
        <w:t>в Луганському державному медичному університеті (</w:t>
      </w:r>
      <w:smartTag w:uri="urn:schemas-microsoft-com:office:smarttags" w:element="metricconverter">
        <w:smartTagPr>
          <w:attr w:name="ProductID" w:val="91045, м"/>
        </w:smartTagPr>
        <w:r>
          <w:rPr>
            <w:sz w:val="28"/>
          </w:rPr>
          <w:t>91045, м</w:t>
        </w:r>
      </w:smartTag>
      <w:r>
        <w:rPr>
          <w:sz w:val="28"/>
        </w:rPr>
        <w:t>. Луганськ, кв. 50-річчя Оборони Луганська, 1).</w:t>
      </w:r>
    </w:p>
    <w:p w:rsidR="00906C2C" w:rsidRDefault="00906C2C" w:rsidP="00906C2C">
      <w:pPr>
        <w:widowControl w:val="0"/>
        <w:tabs>
          <w:tab w:val="left" w:pos="2310"/>
        </w:tabs>
        <w:spacing w:line="254" w:lineRule="auto"/>
        <w:rPr>
          <w:sz w:val="28"/>
        </w:rPr>
      </w:pPr>
    </w:p>
    <w:p w:rsidR="00906C2C" w:rsidRDefault="00906C2C" w:rsidP="00906C2C">
      <w:pPr>
        <w:widowControl w:val="0"/>
        <w:tabs>
          <w:tab w:val="left" w:pos="2310"/>
        </w:tabs>
        <w:spacing w:line="254" w:lineRule="auto"/>
        <w:ind w:firstLine="709"/>
        <w:jc w:val="both"/>
        <w:rPr>
          <w:sz w:val="28"/>
        </w:rPr>
      </w:pPr>
      <w:r>
        <w:rPr>
          <w:sz w:val="28"/>
        </w:rPr>
        <w:lastRenderedPageBreak/>
        <w:t>З дисертацією можна ознайомитис</w:t>
      </w:r>
      <w:r>
        <w:rPr>
          <w:sz w:val="28"/>
          <w:lang w:val="uk-UA"/>
        </w:rPr>
        <w:t>я</w:t>
      </w:r>
      <w:r>
        <w:rPr>
          <w:sz w:val="28"/>
        </w:rPr>
        <w:t xml:space="preserve"> у бібліотеці Луганського державного медичного університету (</w:t>
      </w:r>
      <w:smartTag w:uri="urn:schemas-microsoft-com:office:smarttags" w:element="metricconverter">
        <w:smartTagPr>
          <w:attr w:name="ProductID" w:val="91045, м"/>
        </w:smartTagPr>
        <w:r>
          <w:rPr>
            <w:sz w:val="28"/>
          </w:rPr>
          <w:t>91045, м</w:t>
        </w:r>
      </w:smartTag>
      <w:r>
        <w:rPr>
          <w:sz w:val="28"/>
        </w:rPr>
        <w:t>. Луганськ, кв. 50-річчя Оборони Луганська, 1).</w:t>
      </w:r>
    </w:p>
    <w:p w:rsidR="00906C2C" w:rsidRDefault="00906C2C" w:rsidP="00906C2C">
      <w:pPr>
        <w:widowControl w:val="0"/>
        <w:tabs>
          <w:tab w:val="left" w:pos="2310"/>
        </w:tabs>
        <w:spacing w:line="254" w:lineRule="auto"/>
        <w:rPr>
          <w:sz w:val="28"/>
        </w:rPr>
      </w:pPr>
    </w:p>
    <w:p w:rsidR="00906C2C" w:rsidRDefault="00906C2C" w:rsidP="00906C2C">
      <w:pPr>
        <w:widowControl w:val="0"/>
        <w:tabs>
          <w:tab w:val="left" w:pos="2310"/>
        </w:tabs>
        <w:spacing w:line="254" w:lineRule="auto"/>
        <w:ind w:left="709"/>
        <w:rPr>
          <w:sz w:val="28"/>
        </w:rPr>
      </w:pPr>
      <w:r>
        <w:rPr>
          <w:sz w:val="28"/>
        </w:rPr>
        <w:t>Автореферат розісланий «____»_____________ 200</w:t>
      </w:r>
      <w:r>
        <w:rPr>
          <w:sz w:val="28"/>
          <w:lang w:val="uk-UA"/>
        </w:rPr>
        <w:t>9</w:t>
      </w:r>
      <w:r>
        <w:rPr>
          <w:sz w:val="28"/>
        </w:rPr>
        <w:t xml:space="preserve">  р.</w:t>
      </w:r>
    </w:p>
    <w:p w:rsidR="00906C2C" w:rsidRDefault="00906C2C" w:rsidP="00906C2C">
      <w:pPr>
        <w:widowControl w:val="0"/>
        <w:tabs>
          <w:tab w:val="left" w:pos="2310"/>
        </w:tabs>
        <w:spacing w:line="254" w:lineRule="auto"/>
        <w:ind w:left="709"/>
        <w:rPr>
          <w:sz w:val="28"/>
        </w:rPr>
      </w:pPr>
    </w:p>
    <w:p w:rsidR="00906C2C" w:rsidRDefault="00906C2C" w:rsidP="00906C2C">
      <w:pPr>
        <w:widowControl w:val="0"/>
        <w:tabs>
          <w:tab w:val="left" w:pos="2310"/>
        </w:tabs>
        <w:spacing w:line="254" w:lineRule="auto"/>
        <w:ind w:left="709"/>
        <w:rPr>
          <w:sz w:val="28"/>
        </w:rPr>
      </w:pPr>
    </w:p>
    <w:p w:rsidR="00906C2C" w:rsidRDefault="00906C2C" w:rsidP="00906C2C">
      <w:pPr>
        <w:widowControl w:val="0"/>
        <w:tabs>
          <w:tab w:val="left" w:pos="2310"/>
        </w:tabs>
        <w:spacing w:line="254" w:lineRule="auto"/>
        <w:ind w:left="709"/>
        <w:rPr>
          <w:sz w:val="28"/>
        </w:rPr>
      </w:pPr>
    </w:p>
    <w:p w:rsidR="00906C2C" w:rsidRDefault="00906C2C" w:rsidP="00906C2C">
      <w:pPr>
        <w:widowControl w:val="0"/>
        <w:tabs>
          <w:tab w:val="left" w:pos="2310"/>
        </w:tabs>
        <w:spacing w:line="254" w:lineRule="auto"/>
        <w:ind w:left="709"/>
        <w:rPr>
          <w:sz w:val="28"/>
        </w:rPr>
      </w:pPr>
      <w:r>
        <w:rPr>
          <w:sz w:val="28"/>
        </w:rPr>
        <w:t>Вчений секретар</w:t>
      </w:r>
    </w:p>
    <w:p w:rsidR="00906C2C" w:rsidRDefault="00906C2C" w:rsidP="00906C2C">
      <w:pPr>
        <w:widowControl w:val="0"/>
        <w:tabs>
          <w:tab w:val="left" w:pos="2310"/>
        </w:tabs>
        <w:spacing w:line="254" w:lineRule="auto"/>
        <w:ind w:left="709"/>
        <w:rPr>
          <w:sz w:val="28"/>
        </w:rPr>
      </w:pPr>
      <w:r>
        <w:rPr>
          <w:sz w:val="28"/>
        </w:rPr>
        <w:t>спеціалізованої вченої ради,</w:t>
      </w:r>
    </w:p>
    <w:p w:rsidR="00906C2C" w:rsidRDefault="00906C2C" w:rsidP="00906C2C">
      <w:pPr>
        <w:widowControl w:val="0"/>
        <w:tabs>
          <w:tab w:val="left" w:pos="2310"/>
        </w:tabs>
        <w:spacing w:line="254" w:lineRule="auto"/>
        <w:ind w:left="709"/>
        <w:rPr>
          <w:sz w:val="28"/>
        </w:rPr>
      </w:pPr>
      <w:r>
        <w:rPr>
          <w:sz w:val="28"/>
        </w:rPr>
        <w:t>доктор медичних наук, професор           _______________         І.В. Лоскутова</w:t>
      </w:r>
    </w:p>
    <w:p w:rsidR="00906C2C" w:rsidRPr="00F26AA2" w:rsidRDefault="00906C2C" w:rsidP="00906C2C">
      <w:pPr>
        <w:pageBreakBefore/>
        <w:widowControl w:val="0"/>
        <w:ind w:firstLine="720"/>
        <w:jc w:val="center"/>
        <w:rPr>
          <w:b/>
          <w:sz w:val="28"/>
          <w:szCs w:val="28"/>
          <w:lang w:val="uk-UA"/>
        </w:rPr>
      </w:pPr>
      <w:r w:rsidRPr="00F26AA2">
        <w:rPr>
          <w:b/>
          <w:sz w:val="28"/>
          <w:szCs w:val="28"/>
          <w:lang w:val="uk-UA"/>
        </w:rPr>
        <w:lastRenderedPageBreak/>
        <w:t>ЗАГАЛЬНА ХАРАКТЕРИСТИКА РОБОТИ</w:t>
      </w:r>
    </w:p>
    <w:p w:rsidR="00906C2C" w:rsidRPr="00EC5E99" w:rsidRDefault="00906C2C" w:rsidP="00906C2C">
      <w:pPr>
        <w:autoSpaceDE w:val="0"/>
        <w:autoSpaceDN w:val="0"/>
        <w:adjustRightInd w:val="0"/>
        <w:ind w:firstLine="709"/>
        <w:jc w:val="both"/>
        <w:rPr>
          <w:spacing w:val="-6"/>
          <w:sz w:val="28"/>
          <w:szCs w:val="28"/>
          <w:lang w:val="uk-UA"/>
        </w:rPr>
      </w:pPr>
      <w:r w:rsidRPr="00EC5E99">
        <w:rPr>
          <w:b/>
          <w:spacing w:val="-6"/>
          <w:sz w:val="28"/>
          <w:szCs w:val="28"/>
          <w:lang w:val="uk-UA"/>
        </w:rPr>
        <w:t>Актуальність теми.</w:t>
      </w:r>
      <w:r w:rsidRPr="00EC5E99">
        <w:rPr>
          <w:spacing w:val="-6"/>
          <w:sz w:val="28"/>
          <w:szCs w:val="28"/>
          <w:lang w:val="uk-UA"/>
        </w:rPr>
        <w:t xml:space="preserve"> В теперішній час від 60 до 75 % хронічної патології у кл</w:t>
      </w:r>
      <w:r w:rsidRPr="00EC5E99">
        <w:rPr>
          <w:spacing w:val="-6"/>
          <w:sz w:val="28"/>
          <w:szCs w:val="28"/>
          <w:lang w:val="uk-UA"/>
        </w:rPr>
        <w:t>і</w:t>
      </w:r>
      <w:r w:rsidRPr="00EC5E99">
        <w:rPr>
          <w:spacing w:val="-6"/>
          <w:sz w:val="28"/>
          <w:szCs w:val="28"/>
          <w:lang w:val="uk-UA"/>
        </w:rPr>
        <w:t>ніці внутрішніх хвороб має характер сполучених захворювань, з ураженням во</w:t>
      </w:r>
      <w:r w:rsidRPr="00EC5E99">
        <w:rPr>
          <w:spacing w:val="-6"/>
          <w:sz w:val="28"/>
          <w:szCs w:val="28"/>
          <w:lang w:val="uk-UA"/>
        </w:rPr>
        <w:t>д</w:t>
      </w:r>
      <w:r w:rsidRPr="00EC5E99">
        <w:rPr>
          <w:spacing w:val="-6"/>
          <w:sz w:val="28"/>
          <w:szCs w:val="28"/>
          <w:lang w:val="uk-UA"/>
        </w:rPr>
        <w:t>ночас двох та навіть більше функціональних систем організму (Залевский В.И. и с</w:t>
      </w:r>
      <w:r w:rsidRPr="00EC5E99">
        <w:rPr>
          <w:spacing w:val="-6"/>
          <w:sz w:val="28"/>
          <w:szCs w:val="28"/>
          <w:lang w:val="uk-UA"/>
        </w:rPr>
        <w:t>о</w:t>
      </w:r>
      <w:r w:rsidRPr="00EC5E99">
        <w:rPr>
          <w:spacing w:val="-6"/>
          <w:sz w:val="28"/>
          <w:szCs w:val="28"/>
          <w:lang w:val="uk-UA"/>
        </w:rPr>
        <w:t>авт., 2007; Agusti A.G., 2005; van Weel C., Schellevis F.G., 2006). Тому можна вважати пер</w:t>
      </w:r>
      <w:r w:rsidRPr="00EC5E99">
        <w:rPr>
          <w:spacing w:val="-6"/>
          <w:sz w:val="28"/>
          <w:szCs w:val="28"/>
          <w:lang w:val="uk-UA"/>
        </w:rPr>
        <w:t>с</w:t>
      </w:r>
      <w:r w:rsidRPr="00EC5E99">
        <w:rPr>
          <w:spacing w:val="-6"/>
          <w:sz w:val="28"/>
          <w:szCs w:val="28"/>
          <w:lang w:val="uk-UA"/>
        </w:rPr>
        <w:t>пективним вивчення саме поєднаної патології внутрішніх органів, розповс</w:t>
      </w:r>
      <w:r w:rsidRPr="00EC5E99">
        <w:rPr>
          <w:spacing w:val="-6"/>
          <w:sz w:val="28"/>
          <w:szCs w:val="28"/>
          <w:lang w:val="uk-UA"/>
        </w:rPr>
        <w:t>ю</w:t>
      </w:r>
      <w:r w:rsidRPr="00EC5E99">
        <w:rPr>
          <w:spacing w:val="-6"/>
          <w:sz w:val="28"/>
          <w:szCs w:val="28"/>
          <w:lang w:val="uk-UA"/>
        </w:rPr>
        <w:t>дже</w:t>
      </w:r>
      <w:r w:rsidRPr="00EC5E99">
        <w:rPr>
          <w:spacing w:val="-6"/>
          <w:sz w:val="28"/>
          <w:szCs w:val="28"/>
          <w:lang w:val="uk-UA"/>
        </w:rPr>
        <w:softHyphen/>
        <w:t>ність якої неухильно зростає, а підходи до лікування ще не досконало розробл</w:t>
      </w:r>
      <w:r w:rsidRPr="00EC5E99">
        <w:rPr>
          <w:spacing w:val="-6"/>
          <w:sz w:val="28"/>
          <w:szCs w:val="28"/>
          <w:lang w:val="uk-UA"/>
        </w:rPr>
        <w:t>е</w:t>
      </w:r>
      <w:r w:rsidRPr="00EC5E99">
        <w:rPr>
          <w:spacing w:val="-6"/>
          <w:sz w:val="28"/>
          <w:szCs w:val="28"/>
          <w:lang w:val="uk-UA"/>
        </w:rPr>
        <w:t>ні, в тому числі у зв’язку з недостатньою відомістю загальних ланок патогенезу так</w:t>
      </w:r>
      <w:r>
        <w:rPr>
          <w:spacing w:val="-6"/>
          <w:sz w:val="28"/>
          <w:szCs w:val="28"/>
          <w:lang w:val="uk-UA"/>
        </w:rPr>
        <w:t>их</w:t>
      </w:r>
      <w:r w:rsidRPr="00EC5E99">
        <w:rPr>
          <w:spacing w:val="-6"/>
          <w:sz w:val="28"/>
          <w:szCs w:val="28"/>
          <w:lang w:val="uk-UA"/>
        </w:rPr>
        <w:t xml:space="preserve"> ко</w:t>
      </w:r>
      <w:r w:rsidRPr="00EC5E99">
        <w:rPr>
          <w:spacing w:val="-6"/>
          <w:sz w:val="28"/>
          <w:szCs w:val="28"/>
          <w:lang w:val="uk-UA"/>
        </w:rPr>
        <w:softHyphen/>
        <w:t>мор</w:t>
      </w:r>
      <w:r>
        <w:rPr>
          <w:spacing w:val="-6"/>
          <w:sz w:val="28"/>
          <w:szCs w:val="28"/>
          <w:lang w:val="uk-UA"/>
        </w:rPr>
        <w:softHyphen/>
      </w:r>
      <w:r w:rsidRPr="00EC5E99">
        <w:rPr>
          <w:spacing w:val="-6"/>
          <w:sz w:val="28"/>
          <w:szCs w:val="28"/>
          <w:lang w:val="uk-UA"/>
        </w:rPr>
        <w:t>бід</w:t>
      </w:r>
      <w:r>
        <w:rPr>
          <w:spacing w:val="-6"/>
          <w:sz w:val="28"/>
          <w:szCs w:val="28"/>
          <w:lang w:val="uk-UA"/>
        </w:rPr>
        <w:softHyphen/>
      </w:r>
      <w:r w:rsidRPr="00EC5E99">
        <w:rPr>
          <w:spacing w:val="-6"/>
          <w:sz w:val="28"/>
          <w:szCs w:val="28"/>
          <w:lang w:val="uk-UA"/>
        </w:rPr>
        <w:t>н</w:t>
      </w:r>
      <w:r>
        <w:rPr>
          <w:spacing w:val="-6"/>
          <w:sz w:val="28"/>
          <w:szCs w:val="28"/>
          <w:lang w:val="uk-UA"/>
        </w:rPr>
        <w:t>их</w:t>
      </w:r>
      <w:r w:rsidRPr="00EC5E99">
        <w:rPr>
          <w:spacing w:val="-6"/>
          <w:sz w:val="28"/>
          <w:szCs w:val="28"/>
          <w:lang w:val="uk-UA"/>
        </w:rPr>
        <w:t xml:space="preserve"> </w:t>
      </w:r>
      <w:r>
        <w:rPr>
          <w:spacing w:val="-6"/>
          <w:sz w:val="28"/>
          <w:szCs w:val="28"/>
          <w:lang w:val="uk-UA"/>
        </w:rPr>
        <w:t>хвороб</w:t>
      </w:r>
      <w:r w:rsidRPr="00EC5E99">
        <w:rPr>
          <w:spacing w:val="-6"/>
          <w:sz w:val="28"/>
          <w:szCs w:val="28"/>
          <w:lang w:val="uk-UA"/>
        </w:rPr>
        <w:t xml:space="preserve"> (Іванова Л.М., 2002, 2007; Davingnon J., Ganz P., 2004). У цьому плані н</w:t>
      </w:r>
      <w:r w:rsidRPr="00EC5E99">
        <w:rPr>
          <w:spacing w:val="-6"/>
          <w:sz w:val="28"/>
          <w:szCs w:val="28"/>
          <w:lang w:val="uk-UA"/>
        </w:rPr>
        <w:t>а</w:t>
      </w:r>
      <w:r w:rsidRPr="00EC5E99">
        <w:rPr>
          <w:spacing w:val="-6"/>
          <w:sz w:val="28"/>
          <w:szCs w:val="28"/>
          <w:lang w:val="uk-UA"/>
        </w:rPr>
        <w:t xml:space="preserve">шу увагу привернула сполучена хронічна патологія легень та печінки. </w:t>
      </w:r>
      <w:r w:rsidRPr="00EC5E99">
        <w:rPr>
          <w:spacing w:val="-6"/>
          <w:sz w:val="28"/>
          <w:szCs w:val="28"/>
          <w:lang w:val="uk-UA" w:eastAsia="ru-RU"/>
        </w:rPr>
        <w:t>На сучасн</w:t>
      </w:r>
      <w:r w:rsidRPr="00EC5E99">
        <w:rPr>
          <w:spacing w:val="-6"/>
          <w:sz w:val="28"/>
          <w:szCs w:val="28"/>
          <w:lang w:val="uk-UA" w:eastAsia="ru-RU"/>
        </w:rPr>
        <w:t>о</w:t>
      </w:r>
      <w:r w:rsidRPr="00EC5E99">
        <w:rPr>
          <w:spacing w:val="-6"/>
          <w:sz w:val="28"/>
          <w:szCs w:val="28"/>
          <w:lang w:val="uk-UA" w:eastAsia="ru-RU"/>
        </w:rPr>
        <w:t xml:space="preserve">му етапі досить часто зустрічається поєднання </w:t>
      </w:r>
      <w:r w:rsidRPr="00EC5E99">
        <w:rPr>
          <w:spacing w:val="-6"/>
          <w:sz w:val="28"/>
          <w:szCs w:val="28"/>
          <w:lang w:val="uk-UA"/>
        </w:rPr>
        <w:t>хронічного обструктивного захворювання легень</w:t>
      </w:r>
      <w:r w:rsidRPr="00EC5E99">
        <w:rPr>
          <w:spacing w:val="-6"/>
          <w:sz w:val="28"/>
          <w:szCs w:val="28"/>
          <w:lang w:val="uk-UA" w:eastAsia="ru-RU"/>
        </w:rPr>
        <w:t xml:space="preserve"> (ХОЗЛ) та туберкульозу легень (ТЛ), що ускладнює діаг</w:t>
      </w:r>
      <w:r w:rsidRPr="00EC5E99">
        <w:rPr>
          <w:spacing w:val="-6"/>
          <w:sz w:val="28"/>
          <w:szCs w:val="28"/>
          <w:lang w:val="uk-UA" w:eastAsia="ru-RU"/>
        </w:rPr>
        <w:softHyphen/>
        <w:t>ностику обох захвор</w:t>
      </w:r>
      <w:r w:rsidRPr="00EC5E99">
        <w:rPr>
          <w:spacing w:val="-6"/>
          <w:sz w:val="28"/>
          <w:szCs w:val="28"/>
          <w:lang w:val="uk-UA" w:eastAsia="ru-RU"/>
        </w:rPr>
        <w:t>ю</w:t>
      </w:r>
      <w:r w:rsidRPr="00EC5E99">
        <w:rPr>
          <w:spacing w:val="-6"/>
          <w:sz w:val="28"/>
          <w:szCs w:val="28"/>
          <w:lang w:val="uk-UA" w:eastAsia="ru-RU"/>
        </w:rPr>
        <w:t xml:space="preserve">вань та негативно впливає на подальший їх перебіг, </w:t>
      </w:r>
      <w:r w:rsidRPr="00EC5E99">
        <w:rPr>
          <w:spacing w:val="-6"/>
          <w:sz w:val="28"/>
          <w:szCs w:val="28"/>
          <w:lang w:val="uk-UA"/>
        </w:rPr>
        <w:t>причо</w:t>
      </w:r>
      <w:r w:rsidRPr="00EC5E99">
        <w:rPr>
          <w:spacing w:val="-6"/>
          <w:sz w:val="28"/>
          <w:szCs w:val="28"/>
          <w:lang w:val="uk-UA"/>
        </w:rPr>
        <w:softHyphen/>
        <w:t>му в патогенетичн</w:t>
      </w:r>
      <w:r w:rsidRPr="00EC5E99">
        <w:rPr>
          <w:spacing w:val="-6"/>
          <w:sz w:val="28"/>
          <w:szCs w:val="28"/>
          <w:lang w:val="uk-UA"/>
        </w:rPr>
        <w:t>о</w:t>
      </w:r>
      <w:r w:rsidRPr="00EC5E99">
        <w:rPr>
          <w:spacing w:val="-6"/>
          <w:sz w:val="28"/>
          <w:szCs w:val="28"/>
          <w:lang w:val="uk-UA"/>
        </w:rPr>
        <w:t xml:space="preserve">му плані в таких </w:t>
      </w:r>
      <w:r>
        <w:rPr>
          <w:spacing w:val="-6"/>
          <w:sz w:val="28"/>
          <w:szCs w:val="28"/>
          <w:lang w:val="uk-UA"/>
        </w:rPr>
        <w:t>пацієнтів</w:t>
      </w:r>
      <w:r w:rsidRPr="00EC5E99">
        <w:rPr>
          <w:spacing w:val="-6"/>
          <w:sz w:val="28"/>
          <w:szCs w:val="28"/>
          <w:lang w:val="uk-UA"/>
        </w:rPr>
        <w:t>, як правило, формується синдром взаємного обтяження</w:t>
      </w:r>
      <w:r w:rsidRPr="00EC5E99">
        <w:rPr>
          <w:spacing w:val="-6"/>
          <w:sz w:val="28"/>
          <w:szCs w:val="28"/>
          <w:lang w:val="uk-UA" w:eastAsia="ru-RU"/>
        </w:rPr>
        <w:t xml:space="preserve"> (</w:t>
      </w:r>
      <w:r w:rsidRPr="00EC5E99">
        <w:rPr>
          <w:spacing w:val="-6"/>
          <w:sz w:val="28"/>
          <w:szCs w:val="28"/>
          <w:lang w:val="uk-UA"/>
        </w:rPr>
        <w:t>Шмелев Е.И., 200</w:t>
      </w:r>
      <w:r>
        <w:rPr>
          <w:spacing w:val="-6"/>
          <w:sz w:val="28"/>
          <w:szCs w:val="28"/>
          <w:lang w:val="uk-UA"/>
        </w:rPr>
        <w:t>7</w:t>
      </w:r>
      <w:r w:rsidRPr="00EC5E99">
        <w:rPr>
          <w:spacing w:val="-6"/>
          <w:sz w:val="28"/>
          <w:szCs w:val="28"/>
          <w:lang w:val="uk-UA"/>
        </w:rPr>
        <w:t xml:space="preserve">; Чучалін А.Г., 2008; </w:t>
      </w:r>
      <w:r w:rsidRPr="00EC5E99">
        <w:rPr>
          <w:spacing w:val="-6"/>
          <w:sz w:val="28"/>
          <w:szCs w:val="28"/>
          <w:lang w:val="en-GB" w:eastAsia="ru-RU"/>
        </w:rPr>
        <w:t>Fairall</w:t>
      </w:r>
      <w:r w:rsidRPr="00EC5E99">
        <w:rPr>
          <w:spacing w:val="-6"/>
          <w:sz w:val="28"/>
          <w:szCs w:val="28"/>
          <w:lang w:val="uk-UA" w:eastAsia="ru-RU"/>
        </w:rPr>
        <w:t xml:space="preserve"> </w:t>
      </w:r>
      <w:r w:rsidRPr="00EC5E99">
        <w:rPr>
          <w:spacing w:val="-6"/>
          <w:sz w:val="28"/>
          <w:szCs w:val="28"/>
          <w:lang w:val="en-GB" w:eastAsia="ru-RU"/>
        </w:rPr>
        <w:t>L</w:t>
      </w:r>
      <w:r w:rsidRPr="00EC5E99">
        <w:rPr>
          <w:spacing w:val="-6"/>
          <w:sz w:val="28"/>
          <w:szCs w:val="28"/>
          <w:lang w:val="uk-UA" w:eastAsia="ru-RU"/>
        </w:rPr>
        <w:t>.</w:t>
      </w:r>
      <w:r w:rsidRPr="00EC5E99">
        <w:rPr>
          <w:spacing w:val="-6"/>
          <w:sz w:val="28"/>
          <w:szCs w:val="28"/>
          <w:lang w:val="en-GB" w:eastAsia="ru-RU"/>
        </w:rPr>
        <w:t>R</w:t>
      </w:r>
      <w:r w:rsidRPr="00EC5E99">
        <w:rPr>
          <w:spacing w:val="-6"/>
          <w:sz w:val="28"/>
          <w:szCs w:val="28"/>
          <w:lang w:val="uk-UA" w:eastAsia="ru-RU"/>
        </w:rPr>
        <w:t xml:space="preserve">. е.а., 2005). </w:t>
      </w:r>
      <w:r w:rsidRPr="00EC5E99">
        <w:rPr>
          <w:spacing w:val="-6"/>
          <w:sz w:val="28"/>
          <w:szCs w:val="28"/>
          <w:lang w:val="uk-UA"/>
        </w:rPr>
        <w:t>ХОЗЛ є одним з найбільш розп</w:t>
      </w:r>
      <w:r w:rsidRPr="00EC5E99">
        <w:rPr>
          <w:spacing w:val="-6"/>
          <w:sz w:val="28"/>
          <w:szCs w:val="28"/>
          <w:lang w:val="uk-UA"/>
        </w:rPr>
        <w:t>о</w:t>
      </w:r>
      <w:r w:rsidRPr="00EC5E99">
        <w:rPr>
          <w:spacing w:val="-6"/>
          <w:sz w:val="28"/>
          <w:szCs w:val="28"/>
          <w:lang w:val="uk-UA"/>
        </w:rPr>
        <w:t>всюджених хронічних патологічних станів органів дихання неспец</w:t>
      </w:r>
      <w:r w:rsidRPr="00EC5E99">
        <w:rPr>
          <w:spacing w:val="-6"/>
          <w:sz w:val="28"/>
          <w:szCs w:val="28"/>
          <w:lang w:val="uk-UA"/>
        </w:rPr>
        <w:t>и</w:t>
      </w:r>
      <w:r w:rsidRPr="00EC5E99">
        <w:rPr>
          <w:spacing w:val="-6"/>
          <w:sz w:val="28"/>
          <w:szCs w:val="28"/>
          <w:lang w:val="uk-UA"/>
        </w:rPr>
        <w:t>фічного характеру (Фещенко Ю.І., 200</w:t>
      </w:r>
      <w:r>
        <w:rPr>
          <w:spacing w:val="-6"/>
          <w:sz w:val="28"/>
          <w:szCs w:val="28"/>
          <w:lang w:val="uk-UA"/>
        </w:rPr>
        <w:t>5</w:t>
      </w:r>
      <w:r w:rsidRPr="00EC5E99">
        <w:rPr>
          <w:spacing w:val="-6"/>
          <w:sz w:val="28"/>
          <w:szCs w:val="28"/>
          <w:lang w:val="uk-UA"/>
        </w:rPr>
        <w:t>). При цьому ХОЗЛ характеризується обм</w:t>
      </w:r>
      <w:r w:rsidRPr="00EC5E99">
        <w:rPr>
          <w:spacing w:val="-6"/>
          <w:sz w:val="28"/>
          <w:szCs w:val="28"/>
          <w:lang w:val="uk-UA"/>
        </w:rPr>
        <w:t>е</w:t>
      </w:r>
      <w:r w:rsidRPr="00EC5E99">
        <w:rPr>
          <w:spacing w:val="-6"/>
          <w:sz w:val="28"/>
          <w:szCs w:val="28"/>
          <w:lang w:val="uk-UA"/>
        </w:rPr>
        <w:t>женням прохідності дихальних шляхів, яке, зазвичай, прогресує і асоціюється з запальною відповіддю л</w:t>
      </w:r>
      <w:r w:rsidRPr="00EC5E99">
        <w:rPr>
          <w:spacing w:val="-6"/>
          <w:sz w:val="28"/>
          <w:szCs w:val="28"/>
          <w:lang w:val="uk-UA"/>
        </w:rPr>
        <w:t>е</w:t>
      </w:r>
      <w:r w:rsidRPr="00EC5E99">
        <w:rPr>
          <w:spacing w:val="-6"/>
          <w:sz w:val="28"/>
          <w:szCs w:val="28"/>
          <w:lang w:val="uk-UA"/>
        </w:rPr>
        <w:t>гень на дію шкідливих чинників або газів, що знаходяться у повітрі у вигляді дрібн</w:t>
      </w:r>
      <w:r w:rsidRPr="00EC5E99">
        <w:rPr>
          <w:spacing w:val="-6"/>
          <w:sz w:val="28"/>
          <w:szCs w:val="28"/>
          <w:lang w:val="uk-UA"/>
        </w:rPr>
        <w:t>о</w:t>
      </w:r>
      <w:r w:rsidRPr="00EC5E99">
        <w:rPr>
          <w:spacing w:val="-6"/>
          <w:sz w:val="28"/>
          <w:szCs w:val="28"/>
          <w:lang w:val="uk-UA"/>
        </w:rPr>
        <w:t>дисперсних частинок, в тому числі, у зв’язку із палінням (Феще</w:t>
      </w:r>
      <w:r w:rsidRPr="00EC5E99">
        <w:rPr>
          <w:spacing w:val="-6"/>
          <w:sz w:val="28"/>
          <w:szCs w:val="28"/>
          <w:lang w:val="uk-UA"/>
        </w:rPr>
        <w:t>н</w:t>
      </w:r>
      <w:r w:rsidRPr="00EC5E99">
        <w:rPr>
          <w:spacing w:val="-6"/>
          <w:sz w:val="28"/>
          <w:szCs w:val="28"/>
          <w:lang w:val="uk-UA"/>
        </w:rPr>
        <w:t>ко Ю.І., Яшина Л.А., 2007). Однією з важливих патогенетичних ланок поєднаної патології бронхолегенев</w:t>
      </w:r>
      <w:r w:rsidRPr="00EC5E99">
        <w:rPr>
          <w:spacing w:val="-6"/>
          <w:sz w:val="28"/>
          <w:szCs w:val="28"/>
          <w:lang w:val="uk-UA"/>
        </w:rPr>
        <w:t>о</w:t>
      </w:r>
      <w:r w:rsidRPr="00EC5E99">
        <w:rPr>
          <w:spacing w:val="-6"/>
          <w:sz w:val="28"/>
          <w:szCs w:val="28"/>
          <w:lang w:val="uk-UA"/>
        </w:rPr>
        <w:t>го апарату (ХОЗЛ та ТЛ) є суттєві порушення з боку місцевого імунітету дихальних шляхів, що документуються виявленням функціональної недостатності імун</w:t>
      </w:r>
      <w:r w:rsidRPr="00EC5E99">
        <w:rPr>
          <w:spacing w:val="-6"/>
          <w:sz w:val="28"/>
          <w:szCs w:val="28"/>
          <w:lang w:val="uk-UA"/>
        </w:rPr>
        <w:softHyphen/>
        <w:t>них кл</w:t>
      </w:r>
      <w:r w:rsidRPr="00EC5E99">
        <w:rPr>
          <w:spacing w:val="-6"/>
          <w:sz w:val="28"/>
          <w:szCs w:val="28"/>
          <w:lang w:val="uk-UA"/>
        </w:rPr>
        <w:t>і</w:t>
      </w:r>
      <w:r w:rsidRPr="00EC5E99">
        <w:rPr>
          <w:spacing w:val="-6"/>
          <w:sz w:val="28"/>
          <w:szCs w:val="28"/>
          <w:lang w:val="uk-UA"/>
        </w:rPr>
        <w:t>тин в бронхо-альвеолярному секреті (Кужко М.М. та співавт., 2008), які</w:t>
      </w:r>
      <w:r>
        <w:rPr>
          <w:spacing w:val="-6"/>
          <w:sz w:val="28"/>
          <w:szCs w:val="28"/>
          <w:lang w:val="uk-UA"/>
        </w:rPr>
        <w:t xml:space="preserve"> часто</w:t>
      </w:r>
      <w:r w:rsidRPr="00EC5E99">
        <w:rPr>
          <w:spacing w:val="-6"/>
          <w:sz w:val="28"/>
          <w:szCs w:val="28"/>
          <w:lang w:val="uk-UA"/>
        </w:rPr>
        <w:t xml:space="preserve"> спол</w:t>
      </w:r>
      <w:r w:rsidRPr="00EC5E99">
        <w:rPr>
          <w:spacing w:val="-6"/>
          <w:sz w:val="28"/>
          <w:szCs w:val="28"/>
          <w:lang w:val="uk-UA"/>
        </w:rPr>
        <w:t>у</w:t>
      </w:r>
      <w:r w:rsidRPr="00EC5E99">
        <w:rPr>
          <w:spacing w:val="-6"/>
          <w:sz w:val="28"/>
          <w:szCs w:val="28"/>
          <w:lang w:val="uk-UA"/>
        </w:rPr>
        <w:t>чаються також з наявністю загального (системного) імунодеф</w:t>
      </w:r>
      <w:r w:rsidRPr="00EC5E99">
        <w:rPr>
          <w:spacing w:val="-6"/>
          <w:sz w:val="28"/>
          <w:szCs w:val="28"/>
          <w:lang w:val="uk-UA"/>
        </w:rPr>
        <w:t>і</w:t>
      </w:r>
      <w:r w:rsidRPr="00EC5E99">
        <w:rPr>
          <w:spacing w:val="-6"/>
          <w:sz w:val="28"/>
          <w:szCs w:val="28"/>
          <w:lang w:val="uk-UA"/>
        </w:rPr>
        <w:t>циту (Чернушенко К.Ф., 2003, 2004). Виходячи з цього, перспективним питанням с</w:t>
      </w:r>
      <w:r w:rsidRPr="00EC5E99">
        <w:rPr>
          <w:spacing w:val="-6"/>
          <w:sz w:val="28"/>
          <w:szCs w:val="28"/>
          <w:lang w:val="uk-UA"/>
        </w:rPr>
        <w:t>у</w:t>
      </w:r>
      <w:r w:rsidRPr="00EC5E99">
        <w:rPr>
          <w:spacing w:val="-6"/>
          <w:sz w:val="28"/>
          <w:szCs w:val="28"/>
          <w:lang w:val="uk-UA"/>
        </w:rPr>
        <w:t>часної терапевтичної практики є корекція як системного (загального), так і місцевого імунітету хворих на ХОЗЛ на тлі ТЛ (Чернуше</w:t>
      </w:r>
      <w:r w:rsidRPr="00EC5E99">
        <w:rPr>
          <w:spacing w:val="-6"/>
          <w:sz w:val="28"/>
          <w:szCs w:val="28"/>
          <w:lang w:val="uk-UA"/>
        </w:rPr>
        <w:t>н</w:t>
      </w:r>
      <w:r w:rsidRPr="00EC5E99">
        <w:rPr>
          <w:spacing w:val="-6"/>
          <w:sz w:val="28"/>
          <w:szCs w:val="28"/>
          <w:lang w:val="uk-UA"/>
        </w:rPr>
        <w:t xml:space="preserve">ко К.Ф., 2007). </w:t>
      </w:r>
    </w:p>
    <w:p w:rsidR="00906C2C" w:rsidRPr="00EC5E99" w:rsidRDefault="00906C2C" w:rsidP="00906C2C">
      <w:pPr>
        <w:widowControl w:val="0"/>
        <w:tabs>
          <w:tab w:val="left" w:pos="-4395"/>
        </w:tabs>
        <w:ind w:firstLine="709"/>
        <w:jc w:val="both"/>
        <w:rPr>
          <w:bCs/>
          <w:spacing w:val="-4"/>
          <w:sz w:val="28"/>
          <w:szCs w:val="28"/>
          <w:lang w:val="uk-UA"/>
        </w:rPr>
      </w:pPr>
      <w:r w:rsidRPr="00EC5E99">
        <w:rPr>
          <w:bCs/>
          <w:spacing w:val="-4"/>
          <w:sz w:val="28"/>
          <w:szCs w:val="28"/>
          <w:lang w:val="uk-UA"/>
        </w:rPr>
        <w:t>Значна увага на сучасному етапі приділяється також вивченню патології пе</w:t>
      </w:r>
      <w:r w:rsidRPr="00EC5E99">
        <w:rPr>
          <w:bCs/>
          <w:spacing w:val="-4"/>
          <w:sz w:val="28"/>
          <w:szCs w:val="28"/>
          <w:lang w:val="uk-UA"/>
        </w:rPr>
        <w:softHyphen/>
        <w:t>чін</w:t>
      </w:r>
      <w:r w:rsidRPr="00EC5E99">
        <w:rPr>
          <w:bCs/>
          <w:spacing w:val="-4"/>
          <w:sz w:val="28"/>
          <w:szCs w:val="28"/>
          <w:lang w:val="uk-UA"/>
        </w:rPr>
        <w:softHyphen/>
        <w:t xml:space="preserve">ки, яка виникає </w:t>
      </w:r>
      <w:r w:rsidRPr="00670309">
        <w:rPr>
          <w:bCs/>
          <w:spacing w:val="-4"/>
          <w:sz w:val="28"/>
          <w:szCs w:val="28"/>
          <w:lang w:val="uk-UA"/>
        </w:rPr>
        <w:t>при хронічних ураженнях системи дихання як туберкульозного так і не</w:t>
      </w:r>
      <w:r w:rsidRPr="00670309">
        <w:rPr>
          <w:bCs/>
          <w:spacing w:val="-4"/>
          <w:sz w:val="28"/>
          <w:szCs w:val="28"/>
          <w:lang w:val="uk-UA"/>
        </w:rPr>
        <w:softHyphen/>
        <w:t>спе</w:t>
      </w:r>
      <w:r w:rsidRPr="00670309">
        <w:rPr>
          <w:bCs/>
          <w:spacing w:val="-4"/>
          <w:sz w:val="28"/>
          <w:szCs w:val="28"/>
          <w:lang w:val="uk-UA"/>
        </w:rPr>
        <w:softHyphen/>
        <w:t>ци</w:t>
      </w:r>
      <w:r w:rsidRPr="00670309">
        <w:rPr>
          <w:bCs/>
          <w:spacing w:val="-4"/>
          <w:sz w:val="28"/>
          <w:szCs w:val="28"/>
          <w:lang w:val="uk-UA"/>
        </w:rPr>
        <w:softHyphen/>
        <w:t>фі</w:t>
      </w:r>
      <w:r w:rsidRPr="00670309">
        <w:rPr>
          <w:bCs/>
          <w:spacing w:val="-4"/>
          <w:sz w:val="28"/>
          <w:szCs w:val="28"/>
          <w:lang w:val="uk-UA"/>
        </w:rPr>
        <w:t>ч</w:t>
      </w:r>
      <w:r w:rsidRPr="00670309">
        <w:rPr>
          <w:bCs/>
          <w:spacing w:val="-4"/>
          <w:sz w:val="28"/>
          <w:szCs w:val="28"/>
          <w:lang w:val="uk-UA"/>
        </w:rPr>
        <w:t>ного ґенезу, внаслідок наявності спільних ланок патогенезу (Косовська Т.М., 2001; Христич Т.Н</w:t>
      </w:r>
      <w:r w:rsidRPr="00EC5E99">
        <w:rPr>
          <w:bCs/>
          <w:spacing w:val="-4"/>
          <w:sz w:val="28"/>
          <w:szCs w:val="28"/>
          <w:lang w:val="uk-UA"/>
        </w:rPr>
        <w:t>, 2006). В клінічному плані у хво</w:t>
      </w:r>
      <w:r w:rsidRPr="00EC5E99">
        <w:rPr>
          <w:bCs/>
          <w:spacing w:val="-4"/>
          <w:sz w:val="28"/>
          <w:szCs w:val="28"/>
          <w:lang w:val="uk-UA"/>
        </w:rPr>
        <w:softHyphen/>
        <w:t>рих на ХОЗЛ та ТЛ най</w:t>
      </w:r>
      <w:r>
        <w:rPr>
          <w:bCs/>
          <w:spacing w:val="-4"/>
          <w:sz w:val="28"/>
          <w:szCs w:val="28"/>
          <w:lang w:val="uk-UA"/>
        </w:rPr>
        <w:softHyphen/>
      </w:r>
      <w:r w:rsidRPr="00EC5E99">
        <w:rPr>
          <w:bCs/>
          <w:spacing w:val="-4"/>
          <w:sz w:val="28"/>
          <w:szCs w:val="28"/>
          <w:lang w:val="uk-UA"/>
        </w:rPr>
        <w:t>більш часто діагностується стеатоз печінки (СП) або неал</w:t>
      </w:r>
      <w:r w:rsidRPr="00EC5E99">
        <w:rPr>
          <w:bCs/>
          <w:spacing w:val="-4"/>
          <w:sz w:val="28"/>
          <w:szCs w:val="28"/>
          <w:lang w:val="uk-UA"/>
        </w:rPr>
        <w:softHyphen/>
        <w:t>ко</w:t>
      </w:r>
      <w:r w:rsidRPr="00EC5E99">
        <w:rPr>
          <w:bCs/>
          <w:spacing w:val="-4"/>
          <w:sz w:val="28"/>
          <w:szCs w:val="28"/>
          <w:lang w:val="uk-UA"/>
        </w:rPr>
        <w:softHyphen/>
        <w:t>гольний стеатогепатит (НАСГ), що сприяє порушенню функціонального стану пе</w:t>
      </w:r>
      <w:r w:rsidRPr="00EC5E99">
        <w:rPr>
          <w:bCs/>
          <w:spacing w:val="-4"/>
          <w:sz w:val="28"/>
          <w:szCs w:val="28"/>
          <w:lang w:val="uk-UA"/>
        </w:rPr>
        <w:softHyphen/>
        <w:t>ч</w:t>
      </w:r>
      <w:r w:rsidRPr="00EC5E99">
        <w:rPr>
          <w:bCs/>
          <w:spacing w:val="-4"/>
          <w:sz w:val="28"/>
          <w:szCs w:val="28"/>
          <w:lang w:val="uk-UA"/>
        </w:rPr>
        <w:t>і</w:t>
      </w:r>
      <w:r w:rsidRPr="00EC5E99">
        <w:rPr>
          <w:bCs/>
          <w:spacing w:val="-4"/>
          <w:sz w:val="28"/>
          <w:szCs w:val="28"/>
          <w:lang w:val="uk-UA"/>
        </w:rPr>
        <w:t>нки, та поперед усього її антитоксичної функції (Харченко Н.В. та співавт., 2005). Відомо, що важливу роль у розвитку СП та подальшої транс</w:t>
      </w:r>
      <w:r w:rsidRPr="00EC5E99">
        <w:rPr>
          <w:bCs/>
          <w:spacing w:val="-4"/>
          <w:sz w:val="28"/>
          <w:szCs w:val="28"/>
          <w:lang w:val="uk-UA"/>
        </w:rPr>
        <w:softHyphen/>
        <w:t xml:space="preserve">формації його в НАСГ, </w:t>
      </w:r>
      <w:r w:rsidRPr="00EC5E99">
        <w:rPr>
          <w:bCs/>
          <w:spacing w:val="-4"/>
          <w:sz w:val="28"/>
          <w:szCs w:val="28"/>
          <w:lang w:val="uk-UA"/>
        </w:rPr>
        <w:lastRenderedPageBreak/>
        <w:t>відіграють порушення метаболізму жирних кислот (Фадеенко Г.Д., Кравченко Н.А., 2005), що виникають при хронічному білковому де</w:t>
      </w:r>
      <w:r w:rsidRPr="00EC5E99">
        <w:rPr>
          <w:bCs/>
          <w:spacing w:val="-4"/>
          <w:sz w:val="28"/>
          <w:szCs w:val="28"/>
          <w:lang w:val="uk-UA"/>
        </w:rPr>
        <w:softHyphen/>
        <w:t>фіциті, який закономірно спостерігається у хворих на ТЛ та ХОЗЛ (Чуча</w:t>
      </w:r>
      <w:r w:rsidRPr="00EC5E99">
        <w:rPr>
          <w:bCs/>
          <w:spacing w:val="-4"/>
          <w:sz w:val="28"/>
          <w:szCs w:val="28"/>
          <w:lang w:val="uk-UA"/>
        </w:rPr>
        <w:softHyphen/>
        <w:t xml:space="preserve">лін А.Г., 2008; </w:t>
      </w:r>
      <w:r w:rsidRPr="003E634A">
        <w:rPr>
          <w:sz w:val="28"/>
          <w:szCs w:val="28"/>
          <w:lang w:val="en-GB"/>
        </w:rPr>
        <w:t>Hnizdo</w:t>
      </w:r>
      <w:r w:rsidRPr="00670309">
        <w:rPr>
          <w:sz w:val="28"/>
          <w:szCs w:val="28"/>
          <w:lang w:val="uk-UA"/>
        </w:rPr>
        <w:t xml:space="preserve"> </w:t>
      </w:r>
      <w:r w:rsidRPr="003E634A">
        <w:rPr>
          <w:sz w:val="28"/>
          <w:szCs w:val="28"/>
          <w:lang w:val="en-GB"/>
        </w:rPr>
        <w:t>E</w:t>
      </w:r>
      <w:r w:rsidRPr="003E634A">
        <w:rPr>
          <w:sz w:val="28"/>
          <w:szCs w:val="28"/>
          <w:lang w:val="uk-UA"/>
        </w:rPr>
        <w:t>.</w:t>
      </w:r>
      <w:r>
        <w:rPr>
          <w:sz w:val="28"/>
          <w:szCs w:val="28"/>
          <w:lang w:val="uk-UA"/>
        </w:rPr>
        <w:t xml:space="preserve"> </w:t>
      </w:r>
      <w:r w:rsidRPr="00EC5E99">
        <w:rPr>
          <w:bCs/>
          <w:spacing w:val="-4"/>
          <w:sz w:val="28"/>
          <w:szCs w:val="28"/>
          <w:lang w:val="uk-UA"/>
        </w:rPr>
        <w:t>е.а., 200</w:t>
      </w:r>
      <w:r>
        <w:rPr>
          <w:bCs/>
          <w:spacing w:val="-4"/>
          <w:sz w:val="28"/>
          <w:szCs w:val="28"/>
          <w:lang w:val="uk-UA"/>
        </w:rPr>
        <w:t>6</w:t>
      </w:r>
      <w:r w:rsidRPr="00EC5E99">
        <w:rPr>
          <w:spacing w:val="-4"/>
          <w:w w:val="101"/>
          <w:sz w:val="28"/>
          <w:szCs w:val="28"/>
          <w:lang w:val="uk-UA"/>
        </w:rPr>
        <w:t xml:space="preserve">). </w:t>
      </w:r>
      <w:r w:rsidRPr="00EC5E99">
        <w:rPr>
          <w:bCs/>
          <w:spacing w:val="-4"/>
          <w:sz w:val="28"/>
          <w:szCs w:val="28"/>
          <w:lang w:val="uk-UA"/>
        </w:rPr>
        <w:t>Суттєве значення у розвитку патологічних змін в па</w:t>
      </w:r>
      <w:r>
        <w:rPr>
          <w:bCs/>
          <w:spacing w:val="-4"/>
          <w:sz w:val="28"/>
          <w:szCs w:val="28"/>
          <w:lang w:val="uk-UA"/>
        </w:rPr>
        <w:softHyphen/>
      </w:r>
      <w:r w:rsidRPr="00EC5E99">
        <w:rPr>
          <w:bCs/>
          <w:spacing w:val="-4"/>
          <w:sz w:val="28"/>
          <w:szCs w:val="28"/>
          <w:lang w:val="uk-UA"/>
        </w:rPr>
        <w:t>рен</w:t>
      </w:r>
      <w:r>
        <w:rPr>
          <w:bCs/>
          <w:spacing w:val="-4"/>
          <w:sz w:val="28"/>
          <w:szCs w:val="28"/>
          <w:lang w:val="uk-UA"/>
        </w:rPr>
        <w:softHyphen/>
      </w:r>
      <w:r w:rsidRPr="00EC5E99">
        <w:rPr>
          <w:bCs/>
          <w:spacing w:val="-4"/>
          <w:sz w:val="28"/>
          <w:szCs w:val="28"/>
          <w:lang w:val="uk-UA"/>
        </w:rPr>
        <w:t>хімі печінки при ХОЗЛ та ТЛ має також п</w:t>
      </w:r>
      <w:r w:rsidRPr="00EC5E99">
        <w:rPr>
          <w:bCs/>
          <w:spacing w:val="-4"/>
          <w:sz w:val="28"/>
          <w:szCs w:val="28"/>
          <w:lang w:val="uk-UA"/>
        </w:rPr>
        <w:t>о</w:t>
      </w:r>
      <w:r w:rsidRPr="00EC5E99">
        <w:rPr>
          <w:bCs/>
          <w:spacing w:val="-4"/>
          <w:sz w:val="28"/>
          <w:szCs w:val="28"/>
          <w:lang w:val="uk-UA"/>
        </w:rPr>
        <w:t>шкодження гепатоцитів ток</w:t>
      </w:r>
      <w:r w:rsidRPr="00EC5E99">
        <w:rPr>
          <w:bCs/>
          <w:spacing w:val="-4"/>
          <w:sz w:val="28"/>
          <w:szCs w:val="28"/>
          <w:lang w:val="uk-UA"/>
        </w:rPr>
        <w:softHyphen/>
        <w:t>сичними про</w:t>
      </w:r>
      <w:r>
        <w:rPr>
          <w:bCs/>
          <w:spacing w:val="-4"/>
          <w:sz w:val="28"/>
          <w:szCs w:val="28"/>
          <w:lang w:val="uk-UA"/>
        </w:rPr>
        <w:softHyphen/>
      </w:r>
      <w:r w:rsidRPr="00EC5E99">
        <w:rPr>
          <w:bCs/>
          <w:spacing w:val="-4"/>
          <w:sz w:val="28"/>
          <w:szCs w:val="28"/>
          <w:lang w:val="uk-UA"/>
        </w:rPr>
        <w:t xml:space="preserve">дуктами з </w:t>
      </w:r>
      <w:r>
        <w:rPr>
          <w:bCs/>
          <w:spacing w:val="-4"/>
          <w:sz w:val="28"/>
          <w:szCs w:val="28"/>
          <w:lang w:val="uk-UA"/>
        </w:rPr>
        <w:t xml:space="preserve">хронічного </w:t>
      </w:r>
      <w:r w:rsidRPr="00EC5E99">
        <w:rPr>
          <w:bCs/>
          <w:spacing w:val="-4"/>
          <w:sz w:val="28"/>
          <w:szCs w:val="28"/>
          <w:lang w:val="uk-UA"/>
        </w:rPr>
        <w:t>вогнища запалення в легенях (ендотоксемія), не</w:t>
      </w:r>
      <w:r w:rsidRPr="00EC5E99">
        <w:rPr>
          <w:bCs/>
          <w:spacing w:val="-4"/>
          <w:sz w:val="28"/>
          <w:szCs w:val="28"/>
          <w:lang w:val="uk-UA"/>
        </w:rPr>
        <w:softHyphen/>
        <w:t>га</w:t>
      </w:r>
      <w:r w:rsidRPr="00EC5E99">
        <w:rPr>
          <w:bCs/>
          <w:spacing w:val="-4"/>
          <w:sz w:val="28"/>
          <w:szCs w:val="28"/>
          <w:lang w:val="uk-UA"/>
        </w:rPr>
        <w:softHyphen/>
        <w:t>тив</w:t>
      </w:r>
      <w:r w:rsidRPr="00EC5E99">
        <w:rPr>
          <w:bCs/>
          <w:spacing w:val="-4"/>
          <w:sz w:val="28"/>
          <w:szCs w:val="28"/>
          <w:lang w:val="uk-UA"/>
        </w:rPr>
        <w:softHyphen/>
        <w:t>ний вплив тривалого введення хворим гепатотоксичних медикаментів, зокрема анти</w:t>
      </w:r>
      <w:r w:rsidRPr="00EC5E99">
        <w:rPr>
          <w:bCs/>
          <w:spacing w:val="-4"/>
          <w:sz w:val="28"/>
          <w:szCs w:val="28"/>
          <w:lang w:val="uk-UA"/>
        </w:rPr>
        <w:softHyphen/>
        <w:t>біо</w:t>
      </w:r>
      <w:r w:rsidRPr="00EC5E99">
        <w:rPr>
          <w:bCs/>
          <w:spacing w:val="-4"/>
          <w:sz w:val="28"/>
          <w:szCs w:val="28"/>
          <w:lang w:val="uk-UA"/>
        </w:rPr>
        <w:softHyphen/>
        <w:t>ти</w:t>
      </w:r>
      <w:r w:rsidRPr="00EC5E99">
        <w:rPr>
          <w:bCs/>
          <w:spacing w:val="-4"/>
          <w:sz w:val="28"/>
          <w:szCs w:val="28"/>
          <w:lang w:val="uk-UA"/>
        </w:rPr>
        <w:softHyphen/>
        <w:t>ків та протитуберкульозних засобів (</w:t>
      </w:r>
      <w:r w:rsidRPr="00EC5E99">
        <w:rPr>
          <w:spacing w:val="-4"/>
          <w:sz w:val="28"/>
          <w:szCs w:val="28"/>
          <w:lang w:val="uk-UA"/>
        </w:rPr>
        <w:t>Косовська Т.М., 2001)</w:t>
      </w:r>
      <w:r w:rsidRPr="00EC5E99">
        <w:rPr>
          <w:bCs/>
          <w:spacing w:val="-4"/>
          <w:sz w:val="28"/>
          <w:szCs w:val="28"/>
          <w:lang w:val="uk-UA"/>
        </w:rPr>
        <w:t>, активація процесів лі</w:t>
      </w:r>
      <w:r w:rsidRPr="00EC5E99">
        <w:rPr>
          <w:bCs/>
          <w:spacing w:val="-4"/>
          <w:sz w:val="28"/>
          <w:szCs w:val="28"/>
          <w:lang w:val="uk-UA"/>
        </w:rPr>
        <w:softHyphen/>
        <w:t>по</w:t>
      </w:r>
      <w:r w:rsidRPr="00EC5E99">
        <w:rPr>
          <w:bCs/>
          <w:spacing w:val="-4"/>
          <w:sz w:val="28"/>
          <w:szCs w:val="28"/>
          <w:lang w:val="uk-UA"/>
        </w:rPr>
        <w:softHyphen/>
        <w:t>пероксидації з розвитком оксидативного стресу (</w:t>
      </w:r>
      <w:r w:rsidRPr="00EC5E99">
        <w:rPr>
          <w:spacing w:val="-4"/>
          <w:sz w:val="28"/>
          <w:szCs w:val="28"/>
          <w:lang w:val="uk-UA"/>
        </w:rPr>
        <w:t xml:space="preserve">Пятночка І.Т. та співавт., 2001) </w:t>
      </w:r>
      <w:r w:rsidRPr="00EC5E99">
        <w:rPr>
          <w:bCs/>
          <w:spacing w:val="-4"/>
          <w:sz w:val="28"/>
          <w:szCs w:val="28"/>
          <w:lang w:val="uk-UA"/>
        </w:rPr>
        <w:t>та імун</w:t>
      </w:r>
      <w:r>
        <w:rPr>
          <w:bCs/>
          <w:spacing w:val="-4"/>
          <w:sz w:val="28"/>
          <w:szCs w:val="28"/>
          <w:lang w:val="uk-UA"/>
        </w:rPr>
        <w:softHyphen/>
      </w:r>
      <w:r w:rsidRPr="00EC5E99">
        <w:rPr>
          <w:bCs/>
          <w:spacing w:val="-4"/>
          <w:sz w:val="28"/>
          <w:szCs w:val="28"/>
          <w:lang w:val="uk-UA"/>
        </w:rPr>
        <w:t>ного дисбалансу в організмі (Чернушенко К.Ф., 2003, 2004).</w:t>
      </w:r>
    </w:p>
    <w:p w:rsidR="00906C2C" w:rsidRPr="00A17E7D" w:rsidRDefault="00906C2C" w:rsidP="00906C2C">
      <w:pPr>
        <w:widowControl w:val="0"/>
        <w:autoSpaceDE w:val="0"/>
        <w:autoSpaceDN w:val="0"/>
        <w:adjustRightInd w:val="0"/>
        <w:ind w:firstLine="708"/>
        <w:jc w:val="both"/>
        <w:rPr>
          <w:spacing w:val="-2"/>
          <w:sz w:val="28"/>
          <w:szCs w:val="28"/>
          <w:lang w:val="uk-UA"/>
        </w:rPr>
      </w:pPr>
      <w:r w:rsidRPr="00A17E7D">
        <w:rPr>
          <w:spacing w:val="-2"/>
          <w:sz w:val="28"/>
          <w:szCs w:val="28"/>
          <w:lang w:val="uk-UA"/>
        </w:rPr>
        <w:t>Незважаючи на чисельність досліджень, які присвячені лікуванню пат</w:t>
      </w:r>
      <w:r w:rsidRPr="00A17E7D">
        <w:rPr>
          <w:spacing w:val="-2"/>
          <w:sz w:val="28"/>
          <w:szCs w:val="28"/>
          <w:lang w:val="uk-UA"/>
        </w:rPr>
        <w:t>о</w:t>
      </w:r>
      <w:r w:rsidRPr="00A17E7D">
        <w:rPr>
          <w:spacing w:val="-2"/>
          <w:sz w:val="28"/>
          <w:szCs w:val="28"/>
          <w:lang w:val="uk-UA"/>
        </w:rPr>
        <w:t>логії брон</w:t>
      </w:r>
      <w:r>
        <w:rPr>
          <w:spacing w:val="-2"/>
          <w:sz w:val="28"/>
          <w:szCs w:val="28"/>
          <w:lang w:val="uk-UA"/>
        </w:rPr>
        <w:softHyphen/>
      </w:r>
      <w:r w:rsidRPr="00A17E7D">
        <w:rPr>
          <w:spacing w:val="-2"/>
          <w:sz w:val="28"/>
          <w:szCs w:val="28"/>
          <w:lang w:val="uk-UA"/>
        </w:rPr>
        <w:t>холегеневої системи, в літературі не приділяється належної уваги оптимізації те</w:t>
      </w:r>
      <w:r>
        <w:rPr>
          <w:spacing w:val="-2"/>
          <w:sz w:val="28"/>
          <w:szCs w:val="28"/>
          <w:lang w:val="uk-UA"/>
        </w:rPr>
        <w:softHyphen/>
      </w:r>
      <w:r w:rsidRPr="00A17E7D">
        <w:rPr>
          <w:spacing w:val="-2"/>
          <w:sz w:val="28"/>
          <w:szCs w:val="28"/>
          <w:lang w:val="uk-UA"/>
        </w:rPr>
        <w:t>рапії хворих на ХОЗЛ, сполучене з НАСГ на тлі ТЛ, уникаючи поліпрагмазії. То</w:t>
      </w:r>
      <w:r>
        <w:rPr>
          <w:spacing w:val="-2"/>
          <w:sz w:val="28"/>
          <w:szCs w:val="28"/>
          <w:lang w:val="uk-UA"/>
        </w:rPr>
        <w:softHyphen/>
      </w:r>
      <w:r w:rsidRPr="00A17E7D">
        <w:rPr>
          <w:spacing w:val="-2"/>
          <w:sz w:val="28"/>
          <w:szCs w:val="28"/>
          <w:lang w:val="uk-UA"/>
        </w:rPr>
        <w:t>му на</w:t>
      </w:r>
      <w:r w:rsidRPr="00A17E7D">
        <w:rPr>
          <w:spacing w:val="-2"/>
          <w:sz w:val="28"/>
          <w:szCs w:val="28"/>
          <w:lang w:val="uk-UA"/>
        </w:rPr>
        <w:softHyphen/>
        <w:t>шу увагу при розробці програми лікування хворих з розглядаємою патолог</w:t>
      </w:r>
      <w:r w:rsidRPr="00A17E7D">
        <w:rPr>
          <w:spacing w:val="-2"/>
          <w:sz w:val="28"/>
          <w:szCs w:val="28"/>
          <w:lang w:val="uk-UA"/>
        </w:rPr>
        <w:t>і</w:t>
      </w:r>
      <w:r w:rsidRPr="00A17E7D">
        <w:rPr>
          <w:spacing w:val="-2"/>
          <w:sz w:val="28"/>
          <w:szCs w:val="28"/>
          <w:lang w:val="uk-UA"/>
        </w:rPr>
        <w:t>єю, пр</w:t>
      </w:r>
      <w:r w:rsidRPr="00A17E7D">
        <w:rPr>
          <w:spacing w:val="-2"/>
          <w:sz w:val="28"/>
          <w:szCs w:val="28"/>
          <w:lang w:val="uk-UA"/>
        </w:rPr>
        <w:t>и</w:t>
      </w:r>
      <w:r w:rsidRPr="00A17E7D">
        <w:rPr>
          <w:spacing w:val="-2"/>
          <w:sz w:val="28"/>
          <w:szCs w:val="28"/>
          <w:lang w:val="uk-UA"/>
        </w:rPr>
        <w:t>вер</w:t>
      </w:r>
      <w:r w:rsidRPr="00A17E7D">
        <w:rPr>
          <w:spacing w:val="-2"/>
          <w:sz w:val="28"/>
          <w:szCs w:val="28"/>
          <w:lang w:val="uk-UA"/>
        </w:rPr>
        <w:softHyphen/>
        <w:t>нула комбінація лікарських препаратів, які одночасно володіють різ</w:t>
      </w:r>
      <w:r w:rsidRPr="00A17E7D">
        <w:rPr>
          <w:spacing w:val="-2"/>
          <w:sz w:val="28"/>
          <w:szCs w:val="28"/>
          <w:lang w:val="uk-UA"/>
        </w:rPr>
        <w:softHyphen/>
        <w:t>но</w:t>
      </w:r>
      <w:r>
        <w:rPr>
          <w:spacing w:val="-2"/>
          <w:sz w:val="28"/>
          <w:szCs w:val="28"/>
          <w:lang w:val="uk-UA"/>
        </w:rPr>
        <w:softHyphen/>
      </w:r>
      <w:r w:rsidRPr="00A17E7D">
        <w:rPr>
          <w:spacing w:val="-2"/>
          <w:sz w:val="28"/>
          <w:szCs w:val="28"/>
          <w:lang w:val="uk-UA"/>
        </w:rPr>
        <w:t>спря</w:t>
      </w:r>
      <w:r>
        <w:rPr>
          <w:spacing w:val="-2"/>
          <w:sz w:val="28"/>
          <w:szCs w:val="28"/>
          <w:lang w:val="uk-UA"/>
        </w:rPr>
        <w:softHyphen/>
      </w:r>
      <w:r w:rsidRPr="00A17E7D">
        <w:rPr>
          <w:spacing w:val="-2"/>
          <w:sz w:val="28"/>
          <w:szCs w:val="28"/>
          <w:lang w:val="uk-UA"/>
        </w:rPr>
        <w:t>мовани</w:t>
      </w:r>
      <w:r w:rsidRPr="00A17E7D">
        <w:rPr>
          <w:spacing w:val="-2"/>
          <w:sz w:val="28"/>
          <w:szCs w:val="28"/>
          <w:lang w:val="uk-UA"/>
        </w:rPr>
        <w:softHyphen/>
        <w:t>ми фармакологічними властивостями, позитивно впливають на осн</w:t>
      </w:r>
      <w:r w:rsidRPr="00A17E7D">
        <w:rPr>
          <w:spacing w:val="-2"/>
          <w:sz w:val="28"/>
          <w:szCs w:val="28"/>
          <w:lang w:val="uk-UA"/>
        </w:rPr>
        <w:t>о</w:t>
      </w:r>
      <w:r w:rsidRPr="00A17E7D">
        <w:rPr>
          <w:spacing w:val="-2"/>
          <w:sz w:val="28"/>
          <w:szCs w:val="28"/>
          <w:lang w:val="uk-UA"/>
        </w:rPr>
        <w:t>вні па</w:t>
      </w:r>
      <w:r w:rsidRPr="00A17E7D">
        <w:rPr>
          <w:spacing w:val="-2"/>
          <w:sz w:val="28"/>
          <w:szCs w:val="28"/>
          <w:lang w:val="uk-UA"/>
        </w:rPr>
        <w:softHyphen/>
        <w:t xml:space="preserve">тогенетичні ланки </w:t>
      </w:r>
      <w:r>
        <w:rPr>
          <w:spacing w:val="-2"/>
          <w:sz w:val="28"/>
          <w:szCs w:val="28"/>
          <w:lang w:val="uk-UA"/>
        </w:rPr>
        <w:t xml:space="preserve">цієї </w:t>
      </w:r>
      <w:r w:rsidRPr="00A17E7D">
        <w:rPr>
          <w:spacing w:val="-2"/>
          <w:sz w:val="28"/>
          <w:szCs w:val="28"/>
          <w:lang w:val="uk-UA"/>
        </w:rPr>
        <w:t>спо</w:t>
      </w:r>
      <w:r w:rsidRPr="00A17E7D">
        <w:rPr>
          <w:spacing w:val="-2"/>
          <w:sz w:val="28"/>
          <w:szCs w:val="28"/>
          <w:lang w:val="uk-UA"/>
        </w:rPr>
        <w:softHyphen/>
        <w:t>лученої патології, та, можливо, взаємно потенц</w:t>
      </w:r>
      <w:r w:rsidRPr="00A17E7D">
        <w:rPr>
          <w:spacing w:val="-2"/>
          <w:sz w:val="28"/>
          <w:szCs w:val="28"/>
          <w:lang w:val="uk-UA"/>
        </w:rPr>
        <w:t>і</w:t>
      </w:r>
      <w:r w:rsidRPr="00A17E7D">
        <w:rPr>
          <w:spacing w:val="-2"/>
          <w:sz w:val="28"/>
          <w:szCs w:val="28"/>
          <w:lang w:val="uk-UA"/>
        </w:rPr>
        <w:t>юють дію один одного, у складі флуімуцил-анти</w:t>
      </w:r>
      <w:r w:rsidRPr="00A17E7D">
        <w:rPr>
          <w:spacing w:val="-2"/>
          <w:sz w:val="28"/>
          <w:szCs w:val="28"/>
          <w:lang w:val="uk-UA"/>
        </w:rPr>
        <w:softHyphen/>
        <w:t>біотику ІТ, фітозасобів з ехінацеї пур</w:t>
      </w:r>
      <w:r w:rsidRPr="00A17E7D">
        <w:rPr>
          <w:spacing w:val="-2"/>
          <w:sz w:val="28"/>
          <w:szCs w:val="28"/>
          <w:lang w:val="uk-UA"/>
        </w:rPr>
        <w:softHyphen/>
        <w:t>пурової та альфа-лі</w:t>
      </w:r>
      <w:r w:rsidRPr="00A17E7D">
        <w:rPr>
          <w:spacing w:val="-2"/>
          <w:sz w:val="28"/>
          <w:szCs w:val="28"/>
          <w:lang w:val="uk-UA"/>
        </w:rPr>
        <w:softHyphen/>
        <w:t>по</w:t>
      </w:r>
      <w:r w:rsidRPr="00A17E7D">
        <w:rPr>
          <w:spacing w:val="-2"/>
          <w:sz w:val="28"/>
          <w:szCs w:val="28"/>
          <w:lang w:val="uk-UA"/>
        </w:rPr>
        <w:softHyphen/>
        <w:t>ну. З метою оптимізації реабілітаційних заходів у пацієнтів з поєдн</w:t>
      </w:r>
      <w:r w:rsidRPr="00A17E7D">
        <w:rPr>
          <w:spacing w:val="-2"/>
          <w:sz w:val="28"/>
          <w:szCs w:val="28"/>
          <w:lang w:val="uk-UA"/>
        </w:rPr>
        <w:t>а</w:t>
      </w:r>
      <w:r w:rsidRPr="00A17E7D">
        <w:rPr>
          <w:spacing w:val="-2"/>
          <w:sz w:val="28"/>
          <w:szCs w:val="28"/>
          <w:lang w:val="uk-UA"/>
        </w:rPr>
        <w:t>ною хронічною патологією ди</w:t>
      </w:r>
      <w:r w:rsidRPr="00A17E7D">
        <w:rPr>
          <w:spacing w:val="-2"/>
          <w:sz w:val="28"/>
          <w:szCs w:val="28"/>
          <w:lang w:val="uk-UA"/>
        </w:rPr>
        <w:softHyphen/>
        <w:t>хальної сис</w:t>
      </w:r>
      <w:r w:rsidRPr="00A17E7D">
        <w:rPr>
          <w:spacing w:val="-2"/>
          <w:sz w:val="28"/>
          <w:szCs w:val="28"/>
          <w:lang w:val="uk-UA"/>
        </w:rPr>
        <w:softHyphen/>
        <w:t>теми та печінки, ми запропо</w:t>
      </w:r>
      <w:r w:rsidRPr="00A17E7D">
        <w:rPr>
          <w:spacing w:val="-2"/>
          <w:sz w:val="28"/>
          <w:szCs w:val="28"/>
          <w:lang w:val="uk-UA"/>
        </w:rPr>
        <w:softHyphen/>
        <w:t>нували викорис</w:t>
      </w:r>
      <w:r>
        <w:rPr>
          <w:spacing w:val="-2"/>
          <w:sz w:val="28"/>
          <w:szCs w:val="28"/>
          <w:lang w:val="uk-UA"/>
        </w:rPr>
        <w:softHyphen/>
      </w:r>
      <w:r w:rsidRPr="00A17E7D">
        <w:rPr>
          <w:spacing w:val="-2"/>
          <w:sz w:val="28"/>
          <w:szCs w:val="28"/>
          <w:lang w:val="uk-UA"/>
        </w:rPr>
        <w:t>тання екстракту ехінацеї пур</w:t>
      </w:r>
      <w:r w:rsidRPr="00A17E7D">
        <w:rPr>
          <w:spacing w:val="-2"/>
          <w:sz w:val="28"/>
          <w:szCs w:val="28"/>
          <w:lang w:val="uk-UA"/>
        </w:rPr>
        <w:softHyphen/>
        <w:t>пу</w:t>
      </w:r>
      <w:r w:rsidRPr="00A17E7D">
        <w:rPr>
          <w:spacing w:val="-2"/>
          <w:sz w:val="28"/>
          <w:szCs w:val="28"/>
          <w:lang w:val="uk-UA"/>
        </w:rPr>
        <w:softHyphen/>
        <w:t>рової в поєднанні з ал</w:t>
      </w:r>
      <w:r w:rsidRPr="00A17E7D">
        <w:rPr>
          <w:spacing w:val="-2"/>
          <w:sz w:val="28"/>
          <w:szCs w:val="28"/>
          <w:lang w:val="uk-UA"/>
        </w:rPr>
        <w:t>ь</w:t>
      </w:r>
      <w:r w:rsidRPr="00A17E7D">
        <w:rPr>
          <w:spacing w:val="-2"/>
          <w:sz w:val="28"/>
          <w:szCs w:val="28"/>
          <w:lang w:val="uk-UA"/>
        </w:rPr>
        <w:t xml:space="preserve">фа-ліпоном. </w:t>
      </w:r>
    </w:p>
    <w:p w:rsidR="00906C2C" w:rsidRPr="0004102D" w:rsidRDefault="00906C2C" w:rsidP="00906C2C">
      <w:pPr>
        <w:widowControl w:val="0"/>
        <w:autoSpaceDE w:val="0"/>
        <w:autoSpaceDN w:val="0"/>
        <w:adjustRightInd w:val="0"/>
        <w:ind w:firstLine="708"/>
        <w:jc w:val="both"/>
        <w:rPr>
          <w:spacing w:val="-4"/>
          <w:sz w:val="28"/>
          <w:szCs w:val="28"/>
          <w:lang w:val="uk-UA"/>
        </w:rPr>
      </w:pPr>
      <w:r w:rsidRPr="0004102D">
        <w:rPr>
          <w:spacing w:val="-4"/>
          <w:sz w:val="28"/>
          <w:szCs w:val="28"/>
          <w:lang w:val="uk-UA"/>
        </w:rPr>
        <w:t>Флуімуцил-антибіотик ІТ (</w:t>
      </w:r>
      <w:r w:rsidRPr="0004102D">
        <w:rPr>
          <w:spacing w:val="-4"/>
          <w:sz w:val="28"/>
          <w:szCs w:val="28"/>
          <w:lang w:val="uk-UA" w:eastAsia="ru-RU"/>
        </w:rPr>
        <w:t xml:space="preserve">тіамфенікол гліцинат ацетилцистеїнат) </w:t>
      </w:r>
      <w:r w:rsidRPr="0004102D">
        <w:rPr>
          <w:spacing w:val="-4"/>
          <w:sz w:val="28"/>
          <w:szCs w:val="28"/>
          <w:lang w:val="uk-UA"/>
        </w:rPr>
        <w:t>– це суча</w:t>
      </w:r>
      <w:r w:rsidRPr="0004102D">
        <w:rPr>
          <w:spacing w:val="-4"/>
          <w:sz w:val="28"/>
          <w:szCs w:val="28"/>
          <w:lang w:val="uk-UA"/>
        </w:rPr>
        <w:t>с</w:t>
      </w:r>
      <w:r w:rsidRPr="0004102D">
        <w:rPr>
          <w:spacing w:val="-4"/>
          <w:sz w:val="28"/>
          <w:szCs w:val="28"/>
          <w:lang w:val="uk-UA"/>
        </w:rPr>
        <w:t xml:space="preserve">ний комбінований препарат, до складу якого входить </w:t>
      </w:r>
      <w:r w:rsidRPr="0004102D">
        <w:rPr>
          <w:spacing w:val="-4"/>
          <w:sz w:val="28"/>
          <w:szCs w:val="28"/>
          <w:lang w:val="en-US"/>
        </w:rPr>
        <w:t>N</w:t>
      </w:r>
      <w:r w:rsidRPr="0004102D">
        <w:rPr>
          <w:spacing w:val="-4"/>
          <w:sz w:val="28"/>
          <w:szCs w:val="28"/>
          <w:lang w:val="uk-UA"/>
        </w:rPr>
        <w:t>-ацетилцистеїн та ті</w:t>
      </w:r>
      <w:r w:rsidRPr="0004102D">
        <w:rPr>
          <w:spacing w:val="-4"/>
          <w:sz w:val="28"/>
          <w:szCs w:val="28"/>
          <w:lang w:val="uk-UA"/>
        </w:rPr>
        <w:t>а</w:t>
      </w:r>
      <w:r w:rsidRPr="0004102D">
        <w:rPr>
          <w:spacing w:val="-4"/>
          <w:sz w:val="28"/>
          <w:szCs w:val="28"/>
          <w:lang w:val="uk-UA"/>
        </w:rPr>
        <w:t>мфе</w:t>
      </w:r>
      <w:r w:rsidRPr="0004102D">
        <w:rPr>
          <w:spacing w:val="-4"/>
          <w:sz w:val="28"/>
          <w:szCs w:val="28"/>
          <w:lang w:val="uk-UA"/>
        </w:rPr>
        <w:softHyphen/>
        <w:t>нікол. Ац</w:t>
      </w:r>
      <w:r w:rsidRPr="0004102D">
        <w:rPr>
          <w:spacing w:val="-4"/>
          <w:sz w:val="28"/>
          <w:szCs w:val="28"/>
          <w:lang w:val="uk-UA"/>
        </w:rPr>
        <w:t>е</w:t>
      </w:r>
      <w:r w:rsidRPr="0004102D">
        <w:rPr>
          <w:spacing w:val="-4"/>
          <w:sz w:val="28"/>
          <w:szCs w:val="28"/>
          <w:lang w:val="uk-UA"/>
        </w:rPr>
        <w:t>тил</w:t>
      </w:r>
      <w:r w:rsidRPr="0004102D">
        <w:rPr>
          <w:spacing w:val="-4"/>
          <w:sz w:val="28"/>
          <w:szCs w:val="28"/>
          <w:lang w:val="uk-UA"/>
        </w:rPr>
        <w:softHyphen/>
        <w:t>цистеїн володіє вираженою муколітичною, антиоксидантною та де</w:t>
      </w:r>
      <w:r w:rsidRPr="0004102D">
        <w:rPr>
          <w:spacing w:val="-4"/>
          <w:sz w:val="28"/>
          <w:szCs w:val="28"/>
          <w:lang w:val="uk-UA"/>
        </w:rPr>
        <w:softHyphen/>
        <w:t>токсикаці</w:t>
      </w:r>
      <w:r w:rsidRPr="0004102D">
        <w:rPr>
          <w:spacing w:val="-4"/>
          <w:sz w:val="28"/>
          <w:szCs w:val="28"/>
          <w:lang w:val="uk-UA"/>
        </w:rPr>
        <w:t>й</w:t>
      </w:r>
      <w:r w:rsidRPr="0004102D">
        <w:rPr>
          <w:spacing w:val="-4"/>
          <w:sz w:val="28"/>
          <w:szCs w:val="28"/>
          <w:lang w:val="uk-UA"/>
        </w:rPr>
        <w:t>ною дією, посилює фагоцитарну активність мононуклеарів, в тому чис</w:t>
      </w:r>
      <w:r w:rsidRPr="0004102D">
        <w:rPr>
          <w:spacing w:val="-4"/>
          <w:sz w:val="28"/>
          <w:szCs w:val="28"/>
          <w:lang w:val="uk-UA"/>
        </w:rPr>
        <w:softHyphen/>
        <w:t>лі альвеолярних ма</w:t>
      </w:r>
      <w:r w:rsidRPr="0004102D">
        <w:rPr>
          <w:spacing w:val="-4"/>
          <w:sz w:val="28"/>
          <w:szCs w:val="28"/>
          <w:lang w:val="uk-UA"/>
        </w:rPr>
        <w:t>к</w:t>
      </w:r>
      <w:r w:rsidRPr="0004102D">
        <w:rPr>
          <w:spacing w:val="-4"/>
          <w:sz w:val="28"/>
          <w:szCs w:val="28"/>
          <w:lang w:val="uk-UA"/>
        </w:rPr>
        <w:t>рофагів (Волков И.К., 2002; Фещенко Ю.І., Яшина Л.А., 2003). Т</w:t>
      </w:r>
      <w:r w:rsidRPr="0004102D">
        <w:rPr>
          <w:spacing w:val="-4"/>
          <w:sz w:val="28"/>
          <w:szCs w:val="28"/>
          <w:lang w:val="uk-UA"/>
        </w:rPr>
        <w:t>і</w:t>
      </w:r>
      <w:r w:rsidRPr="0004102D">
        <w:rPr>
          <w:spacing w:val="-4"/>
          <w:sz w:val="28"/>
          <w:szCs w:val="28"/>
          <w:lang w:val="uk-UA"/>
        </w:rPr>
        <w:t>амфенікол є антибіотиком широкого спектру дії, до якого чут</w:t>
      </w:r>
      <w:r w:rsidRPr="0004102D">
        <w:rPr>
          <w:spacing w:val="-4"/>
          <w:sz w:val="28"/>
          <w:szCs w:val="28"/>
          <w:lang w:val="uk-UA"/>
        </w:rPr>
        <w:softHyphen/>
        <w:t>ливі біл</w:t>
      </w:r>
      <w:r w:rsidRPr="0004102D">
        <w:rPr>
          <w:spacing w:val="-4"/>
          <w:sz w:val="28"/>
          <w:szCs w:val="28"/>
          <w:lang w:val="uk-UA"/>
        </w:rPr>
        <w:t>ь</w:t>
      </w:r>
      <w:r w:rsidRPr="0004102D">
        <w:rPr>
          <w:spacing w:val="-4"/>
          <w:sz w:val="28"/>
          <w:szCs w:val="28"/>
          <w:lang w:val="uk-UA"/>
        </w:rPr>
        <w:t>шість пат</w:t>
      </w:r>
      <w:r w:rsidRPr="0004102D">
        <w:rPr>
          <w:spacing w:val="-4"/>
          <w:sz w:val="28"/>
          <w:szCs w:val="28"/>
          <w:lang w:val="uk-UA"/>
        </w:rPr>
        <w:t>о</w:t>
      </w:r>
      <w:r w:rsidRPr="0004102D">
        <w:rPr>
          <w:spacing w:val="-4"/>
          <w:sz w:val="28"/>
          <w:szCs w:val="28"/>
          <w:lang w:val="uk-UA"/>
        </w:rPr>
        <w:t>генних мікроорганізмів, що уражають дихальні шляхи, причому цей пре</w:t>
      </w:r>
      <w:r w:rsidRPr="0004102D">
        <w:rPr>
          <w:spacing w:val="-4"/>
          <w:sz w:val="28"/>
          <w:szCs w:val="28"/>
          <w:lang w:val="uk-UA"/>
        </w:rPr>
        <w:softHyphen/>
        <w:t>парат можна застосовувати внутрішньобронхеально (</w:t>
      </w:r>
      <w:r w:rsidRPr="0004102D">
        <w:rPr>
          <w:spacing w:val="-4"/>
          <w:sz w:val="28"/>
          <w:szCs w:val="28"/>
          <w:lang w:val="en-GB"/>
        </w:rPr>
        <w:t>Mazzei</w:t>
      </w:r>
      <w:r w:rsidRPr="0004102D">
        <w:rPr>
          <w:spacing w:val="-4"/>
          <w:sz w:val="28"/>
          <w:szCs w:val="28"/>
          <w:lang w:val="uk-UA"/>
        </w:rPr>
        <w:t xml:space="preserve"> </w:t>
      </w:r>
      <w:r w:rsidRPr="0004102D">
        <w:rPr>
          <w:spacing w:val="-4"/>
          <w:sz w:val="28"/>
          <w:szCs w:val="28"/>
          <w:lang w:val="en-GB"/>
        </w:rPr>
        <w:t>T</w:t>
      </w:r>
      <w:r w:rsidRPr="0004102D">
        <w:rPr>
          <w:spacing w:val="-4"/>
          <w:sz w:val="28"/>
          <w:szCs w:val="28"/>
          <w:lang w:val="uk-UA"/>
        </w:rPr>
        <w:t>., 2000). Мук</w:t>
      </w:r>
      <w:r w:rsidRPr="0004102D">
        <w:rPr>
          <w:spacing w:val="-4"/>
          <w:sz w:val="28"/>
          <w:szCs w:val="28"/>
          <w:lang w:val="uk-UA"/>
        </w:rPr>
        <w:t>о</w:t>
      </w:r>
      <w:r w:rsidRPr="0004102D">
        <w:rPr>
          <w:spacing w:val="-4"/>
          <w:sz w:val="28"/>
          <w:szCs w:val="28"/>
          <w:lang w:val="uk-UA"/>
        </w:rPr>
        <w:t>лі</w:t>
      </w:r>
      <w:r w:rsidRPr="0004102D">
        <w:rPr>
          <w:spacing w:val="-4"/>
          <w:sz w:val="28"/>
          <w:szCs w:val="28"/>
          <w:lang w:val="uk-UA"/>
        </w:rPr>
        <w:softHyphen/>
        <w:t>тичні властивості ацетилцистеїну полегшують проникнення тіамфеніколу в нижні дихальні шляхи та внутрішньопросвітний слиз, що недоступно для антибакте</w:t>
      </w:r>
      <w:r w:rsidRPr="0004102D">
        <w:rPr>
          <w:spacing w:val="-4"/>
          <w:sz w:val="28"/>
          <w:szCs w:val="28"/>
          <w:lang w:val="uk-UA"/>
        </w:rPr>
        <w:softHyphen/>
        <w:t>ріаль</w:t>
      </w:r>
      <w:r w:rsidRPr="0004102D">
        <w:rPr>
          <w:spacing w:val="-4"/>
          <w:sz w:val="28"/>
          <w:szCs w:val="28"/>
          <w:lang w:val="uk-UA"/>
        </w:rPr>
        <w:softHyphen/>
        <w:t>них препаратів, які вв</w:t>
      </w:r>
      <w:r w:rsidRPr="0004102D">
        <w:rPr>
          <w:spacing w:val="-4"/>
          <w:sz w:val="28"/>
          <w:szCs w:val="28"/>
          <w:lang w:val="uk-UA"/>
        </w:rPr>
        <w:t>о</w:t>
      </w:r>
      <w:r w:rsidRPr="0004102D">
        <w:rPr>
          <w:spacing w:val="-4"/>
          <w:sz w:val="28"/>
          <w:szCs w:val="28"/>
          <w:lang w:val="uk-UA"/>
        </w:rPr>
        <w:t xml:space="preserve">дяться іншим шляхом (Фещенко Ю.І., Яшина Л.А., 2003). </w:t>
      </w:r>
    </w:p>
    <w:p w:rsidR="00906C2C" w:rsidRPr="00E646B9" w:rsidRDefault="00906C2C" w:rsidP="00906C2C">
      <w:pPr>
        <w:widowControl w:val="0"/>
        <w:autoSpaceDE w:val="0"/>
        <w:autoSpaceDN w:val="0"/>
        <w:adjustRightInd w:val="0"/>
        <w:ind w:firstLine="709"/>
        <w:jc w:val="both"/>
        <w:rPr>
          <w:spacing w:val="-4"/>
          <w:sz w:val="28"/>
          <w:szCs w:val="28"/>
          <w:lang w:val="uk-UA"/>
        </w:rPr>
      </w:pPr>
      <w:r w:rsidRPr="00E646B9">
        <w:rPr>
          <w:spacing w:val="-4"/>
          <w:sz w:val="28"/>
          <w:szCs w:val="28"/>
          <w:lang w:val="uk-UA"/>
        </w:rPr>
        <w:t>Фітозасоби з ехінацеї пурпурової володіють імуномодулюючою, антиоксида</w:t>
      </w:r>
      <w:r w:rsidRPr="00E646B9">
        <w:rPr>
          <w:spacing w:val="-4"/>
          <w:sz w:val="28"/>
          <w:szCs w:val="28"/>
          <w:lang w:val="uk-UA"/>
        </w:rPr>
        <w:t>н</w:t>
      </w:r>
      <w:r w:rsidRPr="00E646B9">
        <w:rPr>
          <w:spacing w:val="-4"/>
          <w:sz w:val="28"/>
          <w:szCs w:val="28"/>
          <w:lang w:val="uk-UA"/>
        </w:rPr>
        <w:t>тною і протизапальною дією (Гарник Т.П., Фролов В.М., 2007), при цьому полісах</w:t>
      </w:r>
      <w:r w:rsidRPr="00E646B9">
        <w:rPr>
          <w:spacing w:val="-4"/>
          <w:sz w:val="28"/>
          <w:szCs w:val="28"/>
          <w:lang w:val="uk-UA"/>
        </w:rPr>
        <w:t>а</w:t>
      </w:r>
      <w:r w:rsidRPr="00E646B9">
        <w:rPr>
          <w:spacing w:val="-4"/>
          <w:sz w:val="28"/>
          <w:szCs w:val="28"/>
          <w:lang w:val="uk-UA"/>
        </w:rPr>
        <w:t>риди ехінацеї пурпурової виявляють також і чітко виражену гепатопроте</w:t>
      </w:r>
      <w:r w:rsidRPr="00E646B9">
        <w:rPr>
          <w:spacing w:val="-4"/>
          <w:sz w:val="28"/>
          <w:szCs w:val="28"/>
          <w:lang w:val="uk-UA"/>
        </w:rPr>
        <w:t>к</w:t>
      </w:r>
      <w:r w:rsidRPr="00E646B9">
        <w:rPr>
          <w:spacing w:val="-4"/>
          <w:sz w:val="28"/>
          <w:szCs w:val="28"/>
          <w:lang w:val="uk-UA"/>
        </w:rPr>
        <w:t>торну а</w:t>
      </w:r>
      <w:r w:rsidRPr="00E646B9">
        <w:rPr>
          <w:spacing w:val="-4"/>
          <w:sz w:val="28"/>
          <w:szCs w:val="28"/>
          <w:lang w:val="uk-UA"/>
        </w:rPr>
        <w:t>к</w:t>
      </w:r>
      <w:r w:rsidRPr="00E646B9">
        <w:rPr>
          <w:spacing w:val="-4"/>
          <w:sz w:val="28"/>
          <w:szCs w:val="28"/>
          <w:lang w:val="uk-UA"/>
        </w:rPr>
        <w:t xml:space="preserve">тивність (Хасина Э.И., 2003). Відомий позитивний ефект </w:t>
      </w:r>
      <w:r w:rsidRPr="00E646B9">
        <w:rPr>
          <w:spacing w:val="-4"/>
          <w:sz w:val="28"/>
          <w:szCs w:val="28"/>
          <w:lang w:val="uk-UA"/>
        </w:rPr>
        <w:lastRenderedPageBreak/>
        <w:t>екстракту ехінацеї пурп</w:t>
      </w:r>
      <w:r w:rsidRPr="00E646B9">
        <w:rPr>
          <w:spacing w:val="-4"/>
          <w:sz w:val="28"/>
          <w:szCs w:val="28"/>
          <w:lang w:val="uk-UA"/>
        </w:rPr>
        <w:t>у</w:t>
      </w:r>
      <w:r w:rsidRPr="00E646B9">
        <w:rPr>
          <w:spacing w:val="-4"/>
          <w:sz w:val="28"/>
          <w:szCs w:val="28"/>
          <w:lang w:val="uk-UA"/>
        </w:rPr>
        <w:t>рової при корекції порушень функціонального стану фагоцитуючих клі</w:t>
      </w:r>
      <w:r w:rsidRPr="00E646B9">
        <w:rPr>
          <w:spacing w:val="-4"/>
          <w:sz w:val="28"/>
          <w:szCs w:val="28"/>
          <w:lang w:val="uk-UA"/>
        </w:rPr>
        <w:softHyphen/>
        <w:t>тин у хворих на ТЛ (Пі</w:t>
      </w:r>
      <w:r w:rsidRPr="00E646B9">
        <w:rPr>
          <w:spacing w:val="-4"/>
          <w:sz w:val="28"/>
          <w:szCs w:val="28"/>
          <w:lang w:val="uk-UA"/>
        </w:rPr>
        <w:t>д</w:t>
      </w:r>
      <w:r w:rsidRPr="00E646B9">
        <w:rPr>
          <w:spacing w:val="-4"/>
          <w:sz w:val="28"/>
          <w:szCs w:val="28"/>
          <w:lang w:val="uk-UA"/>
        </w:rPr>
        <w:t>гайна О.А., Кадан Л.П., Чернушенко К.Ф., 2003) та іму</w:t>
      </w:r>
      <w:r w:rsidRPr="00E646B9">
        <w:rPr>
          <w:spacing w:val="-4"/>
          <w:sz w:val="28"/>
          <w:szCs w:val="28"/>
          <w:lang w:val="uk-UA"/>
        </w:rPr>
        <w:softHyphen/>
        <w:t>нологічних зсувів при ХОЗЛ (Радіонова В.В., Мамчур В.Й., 1998; Радіонова В.В., 2002). Альфа-лі</w:t>
      </w:r>
      <w:r w:rsidRPr="00E646B9">
        <w:rPr>
          <w:spacing w:val="-4"/>
          <w:sz w:val="28"/>
          <w:szCs w:val="28"/>
          <w:lang w:val="uk-UA"/>
        </w:rPr>
        <w:softHyphen/>
        <w:t xml:space="preserve">пон – це препарат, діючою основою якого є </w:t>
      </w:r>
      <w:r w:rsidRPr="00E646B9">
        <w:rPr>
          <w:rFonts w:ascii="Symbol" w:hAnsi="Symbol"/>
          <w:spacing w:val="-4"/>
          <w:sz w:val="28"/>
          <w:szCs w:val="28"/>
        </w:rPr>
        <w:t></w:t>
      </w:r>
      <w:r w:rsidRPr="00E646B9">
        <w:rPr>
          <w:spacing w:val="-4"/>
          <w:sz w:val="28"/>
          <w:szCs w:val="28"/>
          <w:lang w:val="uk-UA"/>
        </w:rPr>
        <w:t>-ліпоєва кисл</w:t>
      </w:r>
      <w:r w:rsidRPr="00E646B9">
        <w:rPr>
          <w:spacing w:val="-4"/>
          <w:sz w:val="28"/>
          <w:szCs w:val="28"/>
          <w:lang w:val="uk-UA"/>
        </w:rPr>
        <w:t>о</w:t>
      </w:r>
      <w:r w:rsidRPr="00E646B9">
        <w:rPr>
          <w:spacing w:val="-4"/>
          <w:sz w:val="28"/>
          <w:szCs w:val="28"/>
          <w:lang w:val="uk-UA"/>
        </w:rPr>
        <w:t>та (синоніми – тіоктова кисл</w:t>
      </w:r>
      <w:r w:rsidRPr="00E646B9">
        <w:rPr>
          <w:spacing w:val="-4"/>
          <w:sz w:val="28"/>
          <w:szCs w:val="28"/>
          <w:lang w:val="uk-UA"/>
        </w:rPr>
        <w:t>о</w:t>
      </w:r>
      <w:r w:rsidRPr="00E646B9">
        <w:rPr>
          <w:spacing w:val="-4"/>
          <w:sz w:val="28"/>
          <w:szCs w:val="28"/>
          <w:lang w:val="uk-UA"/>
        </w:rPr>
        <w:t xml:space="preserve">та, вітамін </w:t>
      </w:r>
      <w:r w:rsidRPr="00E646B9">
        <w:rPr>
          <w:spacing w:val="-4"/>
          <w:sz w:val="28"/>
          <w:szCs w:val="28"/>
        </w:rPr>
        <w:t>N</w:t>
      </w:r>
      <w:r w:rsidRPr="00E646B9">
        <w:rPr>
          <w:spacing w:val="-4"/>
          <w:sz w:val="28"/>
          <w:szCs w:val="28"/>
          <w:lang w:val="uk-UA"/>
        </w:rPr>
        <w:t>), що є одним з найбільш значущих ко</w:t>
      </w:r>
      <w:r w:rsidRPr="00E646B9">
        <w:rPr>
          <w:spacing w:val="-4"/>
          <w:sz w:val="28"/>
          <w:szCs w:val="28"/>
          <w:lang w:val="uk-UA"/>
        </w:rPr>
        <w:t>м</w:t>
      </w:r>
      <w:r w:rsidRPr="00E646B9">
        <w:rPr>
          <w:spacing w:val="-4"/>
          <w:sz w:val="28"/>
          <w:szCs w:val="28"/>
          <w:lang w:val="uk-UA"/>
        </w:rPr>
        <w:t>понентів системи антиокси</w:t>
      </w:r>
      <w:r w:rsidRPr="00E646B9">
        <w:rPr>
          <w:spacing w:val="-4"/>
          <w:sz w:val="28"/>
          <w:szCs w:val="28"/>
          <w:lang w:val="uk-UA"/>
        </w:rPr>
        <w:softHyphen/>
        <w:t>дантного захисту організму і грає важливу роль в регуляції енергетичного обміну клітин (Барабой В.А., 2005). Призначення цього пр</w:t>
      </w:r>
      <w:r w:rsidRPr="00E646B9">
        <w:rPr>
          <w:spacing w:val="-4"/>
          <w:sz w:val="28"/>
          <w:szCs w:val="28"/>
          <w:lang w:val="uk-UA"/>
        </w:rPr>
        <w:t>е</w:t>
      </w:r>
      <w:r w:rsidRPr="00E646B9">
        <w:rPr>
          <w:spacing w:val="-4"/>
          <w:sz w:val="28"/>
          <w:szCs w:val="28"/>
          <w:lang w:val="uk-UA"/>
        </w:rPr>
        <w:t>парату є патогенетично обґру</w:t>
      </w:r>
      <w:r w:rsidRPr="00E646B9">
        <w:rPr>
          <w:spacing w:val="-4"/>
          <w:sz w:val="28"/>
          <w:szCs w:val="28"/>
          <w:lang w:val="uk-UA"/>
        </w:rPr>
        <w:t>н</w:t>
      </w:r>
      <w:r w:rsidRPr="00E646B9">
        <w:rPr>
          <w:spacing w:val="-4"/>
          <w:sz w:val="28"/>
          <w:szCs w:val="28"/>
          <w:lang w:val="uk-UA"/>
        </w:rPr>
        <w:t>тованим при лікуванні та медичній реабілітації  хворих з хронічною па</w:t>
      </w:r>
      <w:r w:rsidRPr="00E646B9">
        <w:rPr>
          <w:spacing w:val="-4"/>
          <w:sz w:val="28"/>
          <w:szCs w:val="28"/>
          <w:lang w:val="uk-UA"/>
        </w:rPr>
        <w:softHyphen/>
        <w:t>то</w:t>
      </w:r>
      <w:r w:rsidRPr="00E646B9">
        <w:rPr>
          <w:spacing w:val="-4"/>
          <w:sz w:val="28"/>
          <w:szCs w:val="28"/>
          <w:lang w:val="uk-UA"/>
        </w:rPr>
        <w:softHyphen/>
        <w:t>логією п</w:t>
      </w:r>
      <w:r w:rsidRPr="00E646B9">
        <w:rPr>
          <w:spacing w:val="-4"/>
          <w:sz w:val="28"/>
          <w:szCs w:val="28"/>
          <w:lang w:val="uk-UA"/>
        </w:rPr>
        <w:t>е</w:t>
      </w:r>
      <w:r w:rsidRPr="00E646B9">
        <w:rPr>
          <w:spacing w:val="-4"/>
          <w:sz w:val="28"/>
          <w:szCs w:val="28"/>
          <w:lang w:val="uk-UA"/>
        </w:rPr>
        <w:t>чінки (Подымова С.Д., Давлетшина И. В., 2008).</w:t>
      </w:r>
    </w:p>
    <w:p w:rsidR="00906C2C" w:rsidRPr="00F26AA2" w:rsidRDefault="00906C2C" w:rsidP="00906C2C">
      <w:pPr>
        <w:widowControl w:val="0"/>
        <w:autoSpaceDE w:val="0"/>
        <w:autoSpaceDN w:val="0"/>
        <w:adjustRightInd w:val="0"/>
        <w:ind w:firstLine="709"/>
        <w:jc w:val="both"/>
        <w:rPr>
          <w:sz w:val="28"/>
          <w:szCs w:val="28"/>
          <w:lang w:val="uk-UA"/>
        </w:rPr>
      </w:pPr>
      <w:r w:rsidRPr="00F26AA2">
        <w:rPr>
          <w:b/>
          <w:bCs/>
          <w:sz w:val="28"/>
          <w:szCs w:val="28"/>
          <w:lang w:val="uk-UA"/>
        </w:rPr>
        <w:t>Зв’язок роботи з науковими програмами, темами.</w:t>
      </w:r>
      <w:r w:rsidRPr="00F26AA2">
        <w:rPr>
          <w:sz w:val="28"/>
          <w:szCs w:val="28"/>
          <w:lang w:val="uk-UA"/>
        </w:rPr>
        <w:t xml:space="preserve"> Робота виконув</w:t>
      </w:r>
      <w:r w:rsidRPr="00F26AA2">
        <w:rPr>
          <w:sz w:val="28"/>
          <w:szCs w:val="28"/>
          <w:lang w:val="uk-UA"/>
        </w:rPr>
        <w:t>а</w:t>
      </w:r>
      <w:r w:rsidRPr="00F26AA2">
        <w:rPr>
          <w:sz w:val="28"/>
          <w:szCs w:val="28"/>
          <w:lang w:val="uk-UA"/>
        </w:rPr>
        <w:t>лась відповідно до основного плану науково-дослідних робіт (НДР) Луганського де</w:t>
      </w:r>
      <w:r w:rsidRPr="00F26AA2">
        <w:rPr>
          <w:sz w:val="28"/>
          <w:szCs w:val="28"/>
          <w:lang w:val="uk-UA"/>
        </w:rPr>
        <w:t>р</w:t>
      </w:r>
      <w:r w:rsidRPr="00F26AA2">
        <w:rPr>
          <w:sz w:val="28"/>
          <w:szCs w:val="28"/>
          <w:lang w:val="uk-UA"/>
        </w:rPr>
        <w:t>жа</w:t>
      </w:r>
      <w:r w:rsidRPr="00F26AA2">
        <w:rPr>
          <w:sz w:val="28"/>
          <w:szCs w:val="28"/>
          <w:lang w:val="uk-UA"/>
        </w:rPr>
        <w:t>в</w:t>
      </w:r>
      <w:r w:rsidRPr="00F26AA2">
        <w:rPr>
          <w:sz w:val="28"/>
          <w:szCs w:val="28"/>
          <w:lang w:val="uk-UA"/>
        </w:rPr>
        <w:t>ного медичного університету і являє собою фрагмент тем НДР: “Вивчення ефек</w:t>
      </w:r>
      <w:r w:rsidRPr="00F26AA2">
        <w:rPr>
          <w:sz w:val="28"/>
          <w:szCs w:val="28"/>
          <w:lang w:val="uk-UA"/>
        </w:rPr>
        <w:softHyphen/>
        <w:t>тивності імунокорегуючих та метаболічно активних препар</w:t>
      </w:r>
      <w:r w:rsidRPr="00F26AA2">
        <w:rPr>
          <w:sz w:val="28"/>
          <w:szCs w:val="28"/>
          <w:lang w:val="uk-UA"/>
        </w:rPr>
        <w:t>а</w:t>
      </w:r>
      <w:r w:rsidRPr="00F26AA2">
        <w:rPr>
          <w:sz w:val="28"/>
          <w:szCs w:val="28"/>
          <w:lang w:val="uk-UA"/>
        </w:rPr>
        <w:t>тів при лікуванні ХОЗЛ, поєднаного з хронічною патологією гепатобіліарної системи, у хворих на ту</w:t>
      </w:r>
      <w:r w:rsidRPr="00F26AA2">
        <w:rPr>
          <w:sz w:val="28"/>
          <w:szCs w:val="28"/>
          <w:lang w:val="uk-UA"/>
        </w:rPr>
        <w:softHyphen/>
        <w:t>беркульоз легень” (№ держреєстрації 0109U002007).</w:t>
      </w:r>
    </w:p>
    <w:p w:rsidR="00906C2C" w:rsidRPr="00F26AA2" w:rsidRDefault="00906C2C" w:rsidP="00906C2C">
      <w:pPr>
        <w:pStyle w:val="BodyTextIndent0"/>
        <w:widowControl w:val="0"/>
        <w:spacing w:line="259" w:lineRule="auto"/>
        <w:ind w:firstLine="708"/>
        <w:rPr>
          <w:spacing w:val="-6"/>
          <w:lang w:val="uk-UA"/>
        </w:rPr>
      </w:pPr>
      <w:r w:rsidRPr="00F26AA2">
        <w:rPr>
          <w:b/>
          <w:bCs/>
          <w:spacing w:val="-6"/>
          <w:lang w:val="uk-UA"/>
        </w:rPr>
        <w:t xml:space="preserve">Мета </w:t>
      </w:r>
      <w:r w:rsidRPr="00F26AA2">
        <w:rPr>
          <w:spacing w:val="-6"/>
          <w:lang w:val="uk-UA"/>
        </w:rPr>
        <w:t>дослідження: на підставі клініко-імунологічного та біохімічного обсте</w:t>
      </w:r>
      <w:r w:rsidRPr="00F26AA2">
        <w:rPr>
          <w:spacing w:val="-6"/>
          <w:lang w:val="uk-UA"/>
        </w:rPr>
        <w:softHyphen/>
        <w:t>жен</w:t>
      </w:r>
      <w:r w:rsidRPr="00F26AA2">
        <w:rPr>
          <w:spacing w:val="-6"/>
          <w:lang w:val="uk-UA"/>
        </w:rPr>
        <w:softHyphen/>
        <w:t>ня хворих на ХОЗЛ, поєднане з НАСГ на тлі ТЛ, патогенетично обґрунтува</w:t>
      </w:r>
      <w:r w:rsidRPr="00F26AA2">
        <w:rPr>
          <w:spacing w:val="-6"/>
          <w:lang w:val="uk-UA"/>
        </w:rPr>
        <w:softHyphen/>
        <w:t>ти ра</w:t>
      </w:r>
      <w:r w:rsidRPr="00F26AA2">
        <w:rPr>
          <w:spacing w:val="-6"/>
          <w:lang w:val="uk-UA"/>
        </w:rPr>
        <w:softHyphen/>
        <w:t>ціональні підходи до їхнього лікування з використанням комбінації флуімуцил-анти</w:t>
      </w:r>
      <w:r w:rsidRPr="00F26AA2">
        <w:rPr>
          <w:spacing w:val="-6"/>
          <w:lang w:val="uk-UA"/>
        </w:rPr>
        <w:softHyphen/>
        <w:t>біо</w:t>
      </w:r>
      <w:r w:rsidRPr="00F26AA2">
        <w:rPr>
          <w:spacing w:val="-6"/>
          <w:lang w:val="uk-UA"/>
        </w:rPr>
        <w:softHyphen/>
        <w:t>тику ІТ, альфа-ліпону і екстракту ехінацеї пурпурової та медичної реабілітації із зас</w:t>
      </w:r>
      <w:r w:rsidRPr="00F26AA2">
        <w:rPr>
          <w:spacing w:val="-6"/>
          <w:lang w:val="uk-UA"/>
        </w:rPr>
        <w:softHyphen/>
        <w:t>то</w:t>
      </w:r>
      <w:r w:rsidRPr="00F26AA2">
        <w:rPr>
          <w:spacing w:val="-6"/>
          <w:lang w:val="uk-UA"/>
        </w:rPr>
        <w:softHyphen/>
        <w:t>суванням альфа-ліпону в комплексі з екстрактом ехінацеї пурпурової.</w:t>
      </w:r>
    </w:p>
    <w:p w:rsidR="00906C2C" w:rsidRPr="00F26AA2" w:rsidRDefault="00906C2C" w:rsidP="00906C2C">
      <w:pPr>
        <w:pStyle w:val="BodyTextIndent0"/>
        <w:widowControl w:val="0"/>
        <w:spacing w:line="259" w:lineRule="auto"/>
        <w:ind w:firstLine="708"/>
        <w:rPr>
          <w:lang w:val="uk-UA"/>
        </w:rPr>
      </w:pPr>
      <w:r w:rsidRPr="00F26AA2">
        <w:rPr>
          <w:lang w:val="uk-UA"/>
        </w:rPr>
        <w:t xml:space="preserve">Для реалізації даної мети були поставлені наступні конкретні </w:t>
      </w:r>
      <w:r w:rsidRPr="00F26AA2">
        <w:rPr>
          <w:b/>
          <w:bCs/>
          <w:lang w:val="uk-UA"/>
        </w:rPr>
        <w:t>задачі</w:t>
      </w:r>
      <w:r w:rsidRPr="00F26AA2">
        <w:rPr>
          <w:lang w:val="uk-UA"/>
        </w:rPr>
        <w:t>:</w:t>
      </w:r>
    </w:p>
    <w:p w:rsidR="00906C2C" w:rsidRPr="00F26AA2" w:rsidRDefault="00906C2C" w:rsidP="00906C2C">
      <w:pPr>
        <w:widowControl w:val="0"/>
        <w:tabs>
          <w:tab w:val="left" w:pos="-4395"/>
        </w:tabs>
        <w:ind w:firstLine="709"/>
        <w:jc w:val="both"/>
        <w:rPr>
          <w:sz w:val="28"/>
          <w:szCs w:val="28"/>
          <w:lang w:val="uk-UA"/>
        </w:rPr>
      </w:pPr>
      <w:r w:rsidRPr="00F26AA2">
        <w:rPr>
          <w:sz w:val="28"/>
          <w:szCs w:val="28"/>
          <w:lang w:val="uk-UA"/>
        </w:rPr>
        <w:t>1. Встановити кліні</w:t>
      </w:r>
      <w:r>
        <w:rPr>
          <w:sz w:val="28"/>
          <w:szCs w:val="28"/>
          <w:lang w:val="uk-UA"/>
        </w:rPr>
        <w:t>ч</w:t>
      </w:r>
      <w:r w:rsidRPr="00F26AA2">
        <w:rPr>
          <w:sz w:val="28"/>
          <w:szCs w:val="28"/>
          <w:lang w:val="uk-UA"/>
        </w:rPr>
        <w:t>ні особливості хронічної коморбідної па</w:t>
      </w:r>
      <w:r w:rsidRPr="00F26AA2">
        <w:rPr>
          <w:sz w:val="28"/>
          <w:szCs w:val="28"/>
        </w:rPr>
        <w:softHyphen/>
      </w:r>
      <w:r w:rsidRPr="00F26AA2">
        <w:rPr>
          <w:sz w:val="28"/>
          <w:szCs w:val="28"/>
          <w:lang w:val="uk-UA"/>
        </w:rPr>
        <w:t>то</w:t>
      </w:r>
      <w:r w:rsidRPr="00F26AA2">
        <w:rPr>
          <w:sz w:val="28"/>
          <w:szCs w:val="28"/>
        </w:rPr>
        <w:softHyphen/>
      </w:r>
      <w:r w:rsidRPr="00F26AA2">
        <w:rPr>
          <w:sz w:val="28"/>
          <w:szCs w:val="28"/>
          <w:lang w:val="uk-UA"/>
        </w:rPr>
        <w:t>ло</w:t>
      </w:r>
      <w:r w:rsidRPr="00F26AA2">
        <w:rPr>
          <w:sz w:val="28"/>
          <w:szCs w:val="28"/>
        </w:rPr>
        <w:softHyphen/>
      </w:r>
      <w:r w:rsidRPr="00F26AA2">
        <w:rPr>
          <w:sz w:val="28"/>
          <w:szCs w:val="28"/>
          <w:lang w:val="uk-UA"/>
        </w:rPr>
        <w:t>гії при спо</w:t>
      </w:r>
      <w:r>
        <w:rPr>
          <w:sz w:val="28"/>
          <w:szCs w:val="28"/>
          <w:lang w:val="uk-UA"/>
        </w:rPr>
        <w:softHyphen/>
      </w:r>
      <w:r w:rsidRPr="00F26AA2">
        <w:rPr>
          <w:sz w:val="28"/>
          <w:szCs w:val="28"/>
          <w:lang w:val="uk-UA"/>
        </w:rPr>
        <w:t>лу</w:t>
      </w:r>
      <w:r>
        <w:rPr>
          <w:sz w:val="28"/>
          <w:szCs w:val="28"/>
          <w:lang w:val="uk-UA"/>
        </w:rPr>
        <w:softHyphen/>
      </w:r>
      <w:r w:rsidRPr="00F26AA2">
        <w:rPr>
          <w:sz w:val="28"/>
          <w:szCs w:val="28"/>
          <w:lang w:val="uk-UA"/>
        </w:rPr>
        <w:t xml:space="preserve">ченні ХОЗЛ та НАСГ на тлі ТЛ. </w:t>
      </w:r>
    </w:p>
    <w:p w:rsidR="00906C2C" w:rsidRPr="00F26AA2" w:rsidRDefault="00906C2C" w:rsidP="00906C2C">
      <w:pPr>
        <w:widowControl w:val="0"/>
        <w:tabs>
          <w:tab w:val="left" w:pos="-4395"/>
        </w:tabs>
        <w:ind w:firstLine="709"/>
        <w:jc w:val="both"/>
        <w:rPr>
          <w:sz w:val="28"/>
          <w:szCs w:val="28"/>
          <w:lang w:val="uk-UA"/>
        </w:rPr>
      </w:pPr>
      <w:r w:rsidRPr="00F26AA2">
        <w:rPr>
          <w:sz w:val="28"/>
          <w:szCs w:val="28"/>
          <w:lang w:val="uk-UA"/>
        </w:rPr>
        <w:t xml:space="preserve">2. Дослідити вираженість та характер змін </w:t>
      </w:r>
      <w:r>
        <w:rPr>
          <w:sz w:val="28"/>
          <w:szCs w:val="28"/>
          <w:lang w:val="uk-UA"/>
        </w:rPr>
        <w:t>основних</w:t>
      </w:r>
      <w:r w:rsidRPr="00F26AA2">
        <w:rPr>
          <w:sz w:val="28"/>
          <w:szCs w:val="28"/>
          <w:lang w:val="uk-UA"/>
        </w:rPr>
        <w:t xml:space="preserve"> показників загального (сис</w:t>
      </w:r>
      <w:r w:rsidRPr="00F26AA2">
        <w:rPr>
          <w:sz w:val="28"/>
          <w:szCs w:val="28"/>
          <w:lang w:val="uk-UA"/>
        </w:rPr>
        <w:softHyphen/>
        <w:t>тем</w:t>
      </w:r>
      <w:r w:rsidRPr="00F26AA2">
        <w:rPr>
          <w:sz w:val="28"/>
          <w:szCs w:val="28"/>
          <w:lang w:val="uk-UA"/>
        </w:rPr>
        <w:softHyphen/>
        <w:t>но</w:t>
      </w:r>
      <w:r w:rsidRPr="00F26AA2">
        <w:rPr>
          <w:sz w:val="28"/>
          <w:szCs w:val="28"/>
          <w:lang w:val="uk-UA"/>
        </w:rPr>
        <w:softHyphen/>
        <w:t>го) та місцевого імунітету дихальних шляхів, зокрема вивчити стан клітинної та гу</w:t>
      </w:r>
      <w:r w:rsidRPr="00F26AA2">
        <w:rPr>
          <w:sz w:val="28"/>
          <w:szCs w:val="28"/>
          <w:lang w:val="uk-UA"/>
        </w:rPr>
        <w:softHyphen/>
        <w:t>мо</w:t>
      </w:r>
      <w:r w:rsidRPr="00F26AA2">
        <w:rPr>
          <w:sz w:val="28"/>
          <w:szCs w:val="28"/>
          <w:lang w:val="uk-UA"/>
        </w:rPr>
        <w:softHyphen/>
        <w:t>ральної ланок системного імунітету, функціональну активність моноцитів, ци</w:t>
      </w:r>
      <w:r w:rsidRPr="00F26AA2">
        <w:rPr>
          <w:sz w:val="28"/>
          <w:szCs w:val="28"/>
          <w:lang w:val="uk-UA"/>
        </w:rPr>
        <w:softHyphen/>
        <w:t>токіновий профіль крові, морфо-цитохімічні та імунологічні показники бронхо-альвеолярного секрету.</w:t>
      </w:r>
    </w:p>
    <w:p w:rsidR="00906C2C" w:rsidRPr="00F26AA2" w:rsidRDefault="00906C2C" w:rsidP="00906C2C">
      <w:pPr>
        <w:widowControl w:val="0"/>
        <w:tabs>
          <w:tab w:val="left" w:pos="-4395"/>
        </w:tabs>
        <w:ind w:firstLine="709"/>
        <w:jc w:val="both"/>
        <w:rPr>
          <w:sz w:val="28"/>
          <w:szCs w:val="28"/>
          <w:lang w:val="uk-UA"/>
        </w:rPr>
      </w:pPr>
      <w:r w:rsidRPr="00F26AA2">
        <w:rPr>
          <w:sz w:val="28"/>
          <w:szCs w:val="28"/>
          <w:lang w:val="uk-UA"/>
        </w:rPr>
        <w:t>3. Проаналізувати біохімічні показники, що характеризують функ</w:t>
      </w:r>
      <w:r>
        <w:rPr>
          <w:sz w:val="28"/>
          <w:szCs w:val="28"/>
          <w:lang w:val="uk-UA"/>
        </w:rPr>
        <w:softHyphen/>
      </w:r>
      <w:r w:rsidRPr="00F26AA2">
        <w:rPr>
          <w:sz w:val="28"/>
          <w:szCs w:val="28"/>
          <w:lang w:val="uk-UA"/>
        </w:rPr>
        <w:t>ціо</w:t>
      </w:r>
      <w:r>
        <w:rPr>
          <w:sz w:val="28"/>
          <w:szCs w:val="28"/>
          <w:lang w:val="uk-UA"/>
        </w:rPr>
        <w:softHyphen/>
      </w:r>
      <w:r w:rsidRPr="00F26AA2">
        <w:rPr>
          <w:sz w:val="28"/>
          <w:szCs w:val="28"/>
          <w:lang w:val="uk-UA"/>
        </w:rPr>
        <w:t>наль</w:t>
      </w:r>
      <w:r>
        <w:rPr>
          <w:sz w:val="28"/>
          <w:szCs w:val="28"/>
          <w:lang w:val="uk-UA"/>
        </w:rPr>
        <w:softHyphen/>
      </w:r>
      <w:r w:rsidRPr="00F26AA2">
        <w:rPr>
          <w:sz w:val="28"/>
          <w:szCs w:val="28"/>
          <w:lang w:val="uk-UA"/>
        </w:rPr>
        <w:t>ний стан пе</w:t>
      </w:r>
      <w:r w:rsidRPr="00F26AA2">
        <w:rPr>
          <w:sz w:val="28"/>
          <w:szCs w:val="28"/>
          <w:lang w:val="uk-UA"/>
        </w:rPr>
        <w:softHyphen/>
        <w:t>чінки, прооксидантні та антиоксидантні властивості крові та рівень енер</w:t>
      </w:r>
      <w:r w:rsidRPr="00F26AA2">
        <w:rPr>
          <w:sz w:val="28"/>
          <w:szCs w:val="28"/>
          <w:lang w:val="uk-UA"/>
        </w:rPr>
        <w:softHyphen/>
        <w:t>ге</w:t>
      </w:r>
      <w:r w:rsidRPr="00F26AA2">
        <w:rPr>
          <w:sz w:val="28"/>
          <w:szCs w:val="28"/>
          <w:lang w:val="uk-UA"/>
        </w:rPr>
        <w:softHyphen/>
        <w:t>тич</w:t>
      </w:r>
      <w:r w:rsidRPr="00F26AA2">
        <w:rPr>
          <w:sz w:val="28"/>
          <w:szCs w:val="28"/>
          <w:lang w:val="uk-UA"/>
        </w:rPr>
        <w:softHyphen/>
        <w:t>но</w:t>
      </w:r>
      <w:r w:rsidRPr="00F26AA2">
        <w:rPr>
          <w:sz w:val="28"/>
          <w:szCs w:val="28"/>
          <w:lang w:val="uk-UA"/>
        </w:rPr>
        <w:softHyphen/>
        <w:t xml:space="preserve">го метаболізму у хворих на ХОЗЛ, сполучене з НАСГ на тлі ТЛ. </w:t>
      </w:r>
    </w:p>
    <w:p w:rsidR="00906C2C" w:rsidRPr="00A17E7D" w:rsidRDefault="00906C2C" w:rsidP="00906C2C">
      <w:pPr>
        <w:widowControl w:val="0"/>
        <w:tabs>
          <w:tab w:val="left" w:pos="-4395"/>
        </w:tabs>
        <w:ind w:firstLine="709"/>
        <w:jc w:val="both"/>
        <w:rPr>
          <w:spacing w:val="-2"/>
          <w:sz w:val="28"/>
          <w:szCs w:val="28"/>
          <w:lang w:val="uk-UA"/>
        </w:rPr>
      </w:pPr>
      <w:r w:rsidRPr="00A17E7D">
        <w:rPr>
          <w:spacing w:val="-2"/>
          <w:sz w:val="28"/>
          <w:szCs w:val="28"/>
          <w:lang w:val="uk-UA"/>
        </w:rPr>
        <w:t>4. Патогенетично обґрунтувати доцільність використання комбінації флуі</w:t>
      </w:r>
      <w:r w:rsidRPr="00A17E7D">
        <w:rPr>
          <w:spacing w:val="-2"/>
          <w:sz w:val="28"/>
          <w:szCs w:val="28"/>
          <w:lang w:val="uk-UA"/>
        </w:rPr>
        <w:softHyphen/>
        <w:t>му</w:t>
      </w:r>
      <w:r w:rsidRPr="00A17E7D">
        <w:rPr>
          <w:spacing w:val="-2"/>
          <w:sz w:val="28"/>
          <w:szCs w:val="28"/>
          <w:lang w:val="uk-UA"/>
        </w:rPr>
        <w:softHyphen/>
        <w:t>цил-анти</w:t>
      </w:r>
      <w:r w:rsidRPr="00A17E7D">
        <w:rPr>
          <w:spacing w:val="-2"/>
          <w:sz w:val="28"/>
          <w:szCs w:val="28"/>
          <w:lang w:val="uk-UA"/>
        </w:rPr>
        <w:softHyphen/>
        <w:t>біотику ІТ, екстракту ехінацеї пурпурової та альфа-ліпону у комп</w:t>
      </w:r>
      <w:r w:rsidRPr="00A17E7D">
        <w:rPr>
          <w:spacing w:val="-2"/>
          <w:sz w:val="28"/>
          <w:szCs w:val="28"/>
          <w:lang w:val="uk-UA"/>
        </w:rPr>
        <w:softHyphen/>
        <w:t>лекс</w:t>
      </w:r>
      <w:r w:rsidRPr="00A17E7D">
        <w:rPr>
          <w:spacing w:val="-2"/>
          <w:sz w:val="28"/>
          <w:szCs w:val="28"/>
          <w:lang w:val="uk-UA"/>
        </w:rPr>
        <w:softHyphen/>
        <w:t>но</w:t>
      </w:r>
      <w:r w:rsidRPr="00A17E7D">
        <w:rPr>
          <w:spacing w:val="-2"/>
          <w:sz w:val="28"/>
          <w:szCs w:val="28"/>
          <w:lang w:val="uk-UA"/>
        </w:rPr>
        <w:softHyphen/>
        <w:t>му лікуванні, а також екстракту ехінацеї пурпурової в комбінації з альфа-</w:t>
      </w:r>
      <w:r w:rsidRPr="00A17E7D">
        <w:rPr>
          <w:spacing w:val="-2"/>
          <w:sz w:val="28"/>
          <w:szCs w:val="28"/>
          <w:lang w:val="uk-UA"/>
        </w:rPr>
        <w:lastRenderedPageBreak/>
        <w:t>лі</w:t>
      </w:r>
      <w:r w:rsidRPr="00A17E7D">
        <w:rPr>
          <w:spacing w:val="-2"/>
          <w:sz w:val="28"/>
          <w:szCs w:val="28"/>
          <w:lang w:val="uk-UA"/>
        </w:rPr>
        <w:softHyphen/>
        <w:t>по</w:t>
      </w:r>
      <w:r w:rsidRPr="00A17E7D">
        <w:rPr>
          <w:spacing w:val="-2"/>
          <w:sz w:val="28"/>
          <w:szCs w:val="28"/>
          <w:lang w:val="uk-UA"/>
        </w:rPr>
        <w:softHyphen/>
        <w:t xml:space="preserve">ном в комплексі реабілітаційних заходів хворих на ХОЗЛ, сполучене з НАСГ на тлі ТЛ. </w:t>
      </w:r>
    </w:p>
    <w:p w:rsidR="00906C2C" w:rsidRPr="00A17E7D" w:rsidRDefault="00906C2C" w:rsidP="00906C2C">
      <w:pPr>
        <w:widowControl w:val="0"/>
        <w:tabs>
          <w:tab w:val="left" w:pos="-4395"/>
        </w:tabs>
        <w:ind w:firstLine="709"/>
        <w:jc w:val="both"/>
        <w:rPr>
          <w:spacing w:val="-8"/>
          <w:sz w:val="28"/>
          <w:szCs w:val="28"/>
          <w:lang w:val="uk-UA"/>
        </w:rPr>
      </w:pPr>
      <w:r w:rsidRPr="00A17E7D">
        <w:rPr>
          <w:spacing w:val="-8"/>
          <w:sz w:val="28"/>
          <w:szCs w:val="28"/>
          <w:lang w:val="uk-UA"/>
        </w:rPr>
        <w:t>5. На підставі отриманих даних скласти конкретні рекомендації щодо під</w:t>
      </w:r>
      <w:r w:rsidRPr="00A17E7D">
        <w:rPr>
          <w:spacing w:val="-8"/>
          <w:sz w:val="28"/>
          <w:szCs w:val="28"/>
          <w:lang w:val="uk-UA"/>
        </w:rPr>
        <w:softHyphen/>
        <w:t>ви</w:t>
      </w:r>
      <w:r w:rsidRPr="00A17E7D">
        <w:rPr>
          <w:spacing w:val="-8"/>
          <w:sz w:val="28"/>
          <w:szCs w:val="28"/>
          <w:lang w:val="uk-UA"/>
        </w:rPr>
        <w:softHyphen/>
        <w:t>щен</w:t>
      </w:r>
      <w:r w:rsidRPr="00A17E7D">
        <w:rPr>
          <w:spacing w:val="-8"/>
          <w:sz w:val="28"/>
          <w:szCs w:val="28"/>
          <w:lang w:val="uk-UA"/>
        </w:rPr>
        <w:softHyphen/>
        <w:t>ня ефек</w:t>
      </w:r>
      <w:r w:rsidRPr="00A17E7D">
        <w:rPr>
          <w:spacing w:val="-8"/>
          <w:sz w:val="28"/>
          <w:szCs w:val="28"/>
          <w:lang w:val="uk-UA"/>
        </w:rPr>
        <w:softHyphen/>
        <w:t>тивності лікування та медичної реабілітації хворих з ХОЗЛ, поєднаним з НАСГ на тлі ТЛ, та розробити раціональні схеми застосування запропонованих препаратів.</w:t>
      </w:r>
    </w:p>
    <w:p w:rsidR="00906C2C" w:rsidRPr="00836C51" w:rsidRDefault="00906C2C" w:rsidP="00906C2C">
      <w:pPr>
        <w:widowControl w:val="0"/>
        <w:tabs>
          <w:tab w:val="num" w:pos="1230"/>
        </w:tabs>
        <w:ind w:firstLine="709"/>
        <w:jc w:val="both"/>
        <w:rPr>
          <w:spacing w:val="-4"/>
          <w:sz w:val="28"/>
          <w:szCs w:val="28"/>
          <w:lang w:val="uk-UA"/>
        </w:rPr>
      </w:pPr>
      <w:r w:rsidRPr="00F26AA2">
        <w:rPr>
          <w:i/>
          <w:spacing w:val="-4"/>
          <w:sz w:val="28"/>
          <w:szCs w:val="28"/>
          <w:lang w:val="uk-UA"/>
        </w:rPr>
        <w:t>Об’єкт дослідження</w:t>
      </w:r>
      <w:r w:rsidRPr="00836C51">
        <w:rPr>
          <w:bCs/>
          <w:spacing w:val="-4"/>
          <w:sz w:val="28"/>
          <w:szCs w:val="28"/>
          <w:lang w:val="uk-UA"/>
        </w:rPr>
        <w:t xml:space="preserve"> – д</w:t>
      </w:r>
      <w:r w:rsidRPr="00836C51">
        <w:rPr>
          <w:spacing w:val="-4"/>
          <w:sz w:val="28"/>
          <w:szCs w:val="28"/>
          <w:lang w:val="uk-UA"/>
        </w:rPr>
        <w:t>инаміка клінічних, імуноло</w:t>
      </w:r>
      <w:r w:rsidRPr="00836C51">
        <w:rPr>
          <w:spacing w:val="-4"/>
          <w:sz w:val="28"/>
          <w:szCs w:val="28"/>
          <w:lang w:val="uk-UA"/>
        </w:rPr>
        <w:softHyphen/>
        <w:t>гічних та біохімічних пока</w:t>
      </w:r>
      <w:r w:rsidRPr="00836C51">
        <w:rPr>
          <w:spacing w:val="-4"/>
          <w:sz w:val="28"/>
          <w:szCs w:val="28"/>
          <w:lang w:val="uk-UA"/>
        </w:rPr>
        <w:softHyphen/>
        <w:t>зників у хворих на ХОЗЛ, поєднане з НАСГ на тлі ТЛ, під впливом лікування з викор</w:t>
      </w:r>
      <w:r w:rsidRPr="00836C51">
        <w:rPr>
          <w:spacing w:val="-4"/>
          <w:sz w:val="28"/>
          <w:szCs w:val="28"/>
          <w:lang w:val="uk-UA"/>
        </w:rPr>
        <w:t>и</w:t>
      </w:r>
      <w:r w:rsidRPr="00836C51">
        <w:rPr>
          <w:spacing w:val="-4"/>
          <w:sz w:val="28"/>
          <w:szCs w:val="28"/>
          <w:lang w:val="uk-UA"/>
        </w:rPr>
        <w:t>станням флуімуцил-антибіотику ІТ в комбінації з альфа-ліпоном та екстрак</w:t>
      </w:r>
      <w:r w:rsidRPr="00836C51">
        <w:rPr>
          <w:spacing w:val="-4"/>
          <w:sz w:val="28"/>
          <w:szCs w:val="28"/>
          <w:lang w:val="uk-UA"/>
        </w:rPr>
        <w:softHyphen/>
        <w:t>том ехінацеї пурпурової, а також медичної реабілітації цих пацієнтів із засто</w:t>
      </w:r>
      <w:r w:rsidRPr="00836C51">
        <w:rPr>
          <w:spacing w:val="-4"/>
          <w:sz w:val="28"/>
          <w:szCs w:val="28"/>
          <w:lang w:val="uk-UA"/>
        </w:rPr>
        <w:softHyphen/>
        <w:t>су</w:t>
      </w:r>
      <w:r w:rsidRPr="00836C51">
        <w:rPr>
          <w:spacing w:val="-4"/>
          <w:sz w:val="28"/>
          <w:szCs w:val="28"/>
          <w:lang w:val="uk-UA"/>
        </w:rPr>
        <w:softHyphen/>
        <w:t>ван</w:t>
      </w:r>
      <w:r w:rsidRPr="00836C51">
        <w:rPr>
          <w:spacing w:val="-4"/>
          <w:sz w:val="28"/>
          <w:szCs w:val="28"/>
          <w:lang w:val="uk-UA"/>
        </w:rPr>
        <w:softHyphen/>
        <w:t>ням альфа-ліпону та екстракту ехінацеї пурпурової.</w:t>
      </w:r>
    </w:p>
    <w:p w:rsidR="00906C2C" w:rsidRPr="00836C51" w:rsidRDefault="00906C2C" w:rsidP="00906C2C">
      <w:pPr>
        <w:widowControl w:val="0"/>
        <w:tabs>
          <w:tab w:val="num" w:pos="1230"/>
        </w:tabs>
        <w:ind w:firstLine="709"/>
        <w:jc w:val="both"/>
        <w:rPr>
          <w:spacing w:val="-2"/>
          <w:sz w:val="28"/>
          <w:szCs w:val="28"/>
          <w:lang w:val="uk-UA"/>
        </w:rPr>
      </w:pPr>
      <w:r w:rsidRPr="00836C51">
        <w:rPr>
          <w:i/>
          <w:spacing w:val="-2"/>
          <w:sz w:val="28"/>
          <w:szCs w:val="28"/>
          <w:lang w:val="uk-UA"/>
        </w:rPr>
        <w:t>Предмет дослідження</w:t>
      </w:r>
      <w:r w:rsidRPr="00836C51">
        <w:rPr>
          <w:spacing w:val="-2"/>
          <w:sz w:val="28"/>
          <w:szCs w:val="28"/>
          <w:lang w:val="uk-UA"/>
        </w:rPr>
        <w:t xml:space="preserve"> – особливості патогенезу хронічної патології органів ди</w:t>
      </w:r>
      <w:r w:rsidRPr="00836C51">
        <w:rPr>
          <w:spacing w:val="-2"/>
          <w:sz w:val="28"/>
          <w:szCs w:val="28"/>
          <w:lang w:val="uk-UA"/>
        </w:rPr>
        <w:softHyphen/>
        <w:t>хан</w:t>
      </w:r>
      <w:r w:rsidRPr="00836C51">
        <w:rPr>
          <w:spacing w:val="-2"/>
          <w:sz w:val="28"/>
          <w:szCs w:val="28"/>
          <w:lang w:val="uk-UA"/>
        </w:rPr>
        <w:softHyphen/>
        <w:t>ня у сполученні з ураженням печінки (ХОЗЛ, поєднаного з НАСГ на тлі ТЛ), ди</w:t>
      </w:r>
      <w:r w:rsidRPr="00836C51">
        <w:rPr>
          <w:spacing w:val="-2"/>
          <w:sz w:val="28"/>
          <w:szCs w:val="28"/>
          <w:lang w:val="uk-UA"/>
        </w:rPr>
        <w:softHyphen/>
        <w:t>наміка показників системного і місцевого імунітету та біохімічних по</w:t>
      </w:r>
      <w:r w:rsidRPr="00836C51">
        <w:rPr>
          <w:spacing w:val="-2"/>
          <w:sz w:val="28"/>
          <w:szCs w:val="28"/>
          <w:lang w:val="uk-UA"/>
        </w:rPr>
        <w:softHyphen/>
        <w:t>каз</w:t>
      </w:r>
      <w:r w:rsidRPr="00836C51">
        <w:rPr>
          <w:spacing w:val="-2"/>
          <w:sz w:val="28"/>
          <w:szCs w:val="28"/>
          <w:lang w:val="uk-UA"/>
        </w:rPr>
        <w:softHyphen/>
        <w:t>ни</w:t>
      </w:r>
      <w:r w:rsidRPr="00836C51">
        <w:rPr>
          <w:spacing w:val="-2"/>
          <w:sz w:val="28"/>
          <w:szCs w:val="28"/>
          <w:lang w:val="uk-UA"/>
        </w:rPr>
        <w:softHyphen/>
        <w:t>ків; оцін</w:t>
      </w:r>
      <w:r w:rsidRPr="00836C51">
        <w:rPr>
          <w:spacing w:val="-2"/>
          <w:sz w:val="28"/>
          <w:szCs w:val="28"/>
          <w:lang w:val="uk-UA"/>
        </w:rPr>
        <w:softHyphen/>
        <w:t>ка ефективності флуімуцил-антибіотику ІТ в комбінації з метаболічно актив</w:t>
      </w:r>
      <w:r w:rsidRPr="00836C51">
        <w:rPr>
          <w:spacing w:val="-2"/>
          <w:sz w:val="28"/>
          <w:szCs w:val="28"/>
          <w:lang w:val="uk-UA"/>
        </w:rPr>
        <w:softHyphen/>
        <w:t>ним пре</w:t>
      </w:r>
      <w:r w:rsidRPr="00836C51">
        <w:rPr>
          <w:spacing w:val="-2"/>
          <w:sz w:val="28"/>
          <w:szCs w:val="28"/>
          <w:lang w:val="uk-UA"/>
        </w:rPr>
        <w:softHyphen/>
        <w:t>паратом альфа-ліпоном та імуноактивним фітозасобом – екстрактом ехі</w:t>
      </w:r>
      <w:r w:rsidRPr="00836C51">
        <w:rPr>
          <w:spacing w:val="-2"/>
          <w:sz w:val="28"/>
          <w:szCs w:val="28"/>
          <w:lang w:val="uk-UA"/>
        </w:rPr>
        <w:softHyphen/>
        <w:t>на</w:t>
      </w:r>
      <w:r w:rsidRPr="00836C51">
        <w:rPr>
          <w:spacing w:val="-2"/>
          <w:sz w:val="28"/>
          <w:szCs w:val="28"/>
          <w:lang w:val="uk-UA"/>
        </w:rPr>
        <w:softHyphen/>
        <w:t>цеї пурпурової в лікуванні та альфа-ліпону і екстракту ехі</w:t>
      </w:r>
      <w:r w:rsidRPr="00836C51">
        <w:rPr>
          <w:spacing w:val="-2"/>
          <w:sz w:val="28"/>
          <w:szCs w:val="28"/>
          <w:lang w:val="uk-UA"/>
        </w:rPr>
        <w:softHyphen/>
        <w:t>нацеї пурпурової в комп</w:t>
      </w:r>
      <w:r w:rsidRPr="00836C51">
        <w:rPr>
          <w:spacing w:val="-2"/>
          <w:sz w:val="28"/>
          <w:szCs w:val="28"/>
          <w:lang w:val="uk-UA"/>
        </w:rPr>
        <w:softHyphen/>
        <w:t>лек</w:t>
      </w:r>
      <w:r w:rsidRPr="00836C51">
        <w:rPr>
          <w:spacing w:val="-2"/>
          <w:sz w:val="28"/>
          <w:szCs w:val="28"/>
          <w:lang w:val="uk-UA"/>
        </w:rPr>
        <w:softHyphen/>
        <w:t>сі реабілітаційних заходів у пацієнтів з ХОЗЛ, спо</w:t>
      </w:r>
      <w:r w:rsidRPr="00836C51">
        <w:rPr>
          <w:spacing w:val="-2"/>
          <w:sz w:val="28"/>
          <w:szCs w:val="28"/>
          <w:lang w:val="uk-UA"/>
        </w:rPr>
        <w:softHyphen/>
        <w:t>лу</w:t>
      </w:r>
      <w:r w:rsidRPr="00836C51">
        <w:rPr>
          <w:spacing w:val="-2"/>
          <w:sz w:val="28"/>
          <w:szCs w:val="28"/>
          <w:lang w:val="uk-UA"/>
        </w:rPr>
        <w:softHyphen/>
        <w:t xml:space="preserve">ченим з НАСГ на тлі ТЛ. </w:t>
      </w:r>
    </w:p>
    <w:p w:rsidR="00906C2C" w:rsidRPr="00F26AA2" w:rsidRDefault="00906C2C" w:rsidP="00906C2C">
      <w:pPr>
        <w:widowControl w:val="0"/>
        <w:tabs>
          <w:tab w:val="num" w:pos="1230"/>
        </w:tabs>
        <w:ind w:firstLine="709"/>
        <w:jc w:val="both"/>
        <w:rPr>
          <w:sz w:val="28"/>
          <w:szCs w:val="28"/>
          <w:lang w:val="uk-UA"/>
        </w:rPr>
      </w:pPr>
      <w:r w:rsidRPr="00836C51">
        <w:rPr>
          <w:i/>
          <w:sz w:val="28"/>
          <w:szCs w:val="28"/>
          <w:lang w:val="uk-UA"/>
        </w:rPr>
        <w:t>Методи дослідження</w:t>
      </w:r>
      <w:r w:rsidRPr="00836C51">
        <w:rPr>
          <w:sz w:val="28"/>
          <w:szCs w:val="28"/>
          <w:lang w:val="uk-UA"/>
        </w:rPr>
        <w:t>:</w:t>
      </w:r>
      <w:r w:rsidRPr="00836C51">
        <w:rPr>
          <w:b/>
          <w:sz w:val="28"/>
          <w:szCs w:val="28"/>
          <w:lang w:val="uk-UA"/>
        </w:rPr>
        <w:t xml:space="preserve"> </w:t>
      </w:r>
      <w:r w:rsidRPr="00836C51">
        <w:rPr>
          <w:sz w:val="28"/>
          <w:szCs w:val="28"/>
          <w:lang w:val="uk-UA"/>
        </w:rPr>
        <w:t>клінічні, імунологічні, імуно</w:t>
      </w:r>
      <w:r w:rsidRPr="00836C51">
        <w:rPr>
          <w:sz w:val="28"/>
          <w:szCs w:val="28"/>
          <w:lang w:val="uk-UA"/>
        </w:rPr>
        <w:softHyphen/>
        <w:t>ферментні, біохімічні, інст</w:t>
      </w:r>
      <w:r w:rsidRPr="00836C51">
        <w:rPr>
          <w:sz w:val="28"/>
          <w:szCs w:val="28"/>
          <w:lang w:val="uk-UA"/>
        </w:rPr>
        <w:softHyphen/>
        <w:t>румент</w:t>
      </w:r>
      <w:r w:rsidRPr="00836C51">
        <w:rPr>
          <w:sz w:val="28"/>
          <w:szCs w:val="28"/>
          <w:lang w:val="uk-UA"/>
        </w:rPr>
        <w:t>а</w:t>
      </w:r>
      <w:r w:rsidRPr="00836C51">
        <w:rPr>
          <w:sz w:val="28"/>
          <w:szCs w:val="28"/>
          <w:lang w:val="uk-UA"/>
        </w:rPr>
        <w:t>льні, статистичні.</w:t>
      </w:r>
    </w:p>
    <w:p w:rsidR="00906C2C" w:rsidRPr="00F26AA2" w:rsidRDefault="00906C2C" w:rsidP="00906C2C">
      <w:pPr>
        <w:widowControl w:val="0"/>
        <w:ind w:firstLine="709"/>
        <w:jc w:val="both"/>
        <w:rPr>
          <w:sz w:val="28"/>
          <w:szCs w:val="28"/>
          <w:lang w:val="uk-UA"/>
        </w:rPr>
      </w:pPr>
      <w:r w:rsidRPr="00F26AA2">
        <w:rPr>
          <w:b/>
          <w:sz w:val="28"/>
          <w:szCs w:val="28"/>
          <w:lang w:val="uk-UA"/>
        </w:rPr>
        <w:t>Наукова новизна одержаних результатів.</w:t>
      </w:r>
      <w:r w:rsidRPr="00F26AA2">
        <w:rPr>
          <w:sz w:val="28"/>
          <w:szCs w:val="28"/>
          <w:lang w:val="uk-UA"/>
        </w:rPr>
        <w:t xml:space="preserve"> Вперше встановлені особ</w:t>
      </w:r>
      <w:r w:rsidRPr="00F26AA2">
        <w:rPr>
          <w:sz w:val="28"/>
          <w:szCs w:val="28"/>
          <w:lang w:val="uk-UA"/>
        </w:rPr>
        <w:softHyphen/>
        <w:t>ли</w:t>
      </w:r>
      <w:r w:rsidRPr="00F26AA2">
        <w:rPr>
          <w:sz w:val="28"/>
          <w:szCs w:val="28"/>
          <w:lang w:val="uk-UA"/>
        </w:rPr>
        <w:softHyphen/>
        <w:t>во</w:t>
      </w:r>
      <w:r w:rsidRPr="00F26AA2">
        <w:rPr>
          <w:sz w:val="28"/>
          <w:szCs w:val="28"/>
          <w:lang w:val="uk-UA"/>
        </w:rPr>
        <w:t>с</w:t>
      </w:r>
      <w:r w:rsidRPr="00F26AA2">
        <w:rPr>
          <w:sz w:val="28"/>
          <w:szCs w:val="28"/>
          <w:lang w:val="uk-UA"/>
        </w:rPr>
        <w:softHyphen/>
        <w:t>ті патогенезу поєднаного ураження бронхолегеневої системи неспецифічного (ХОЗЛ) та туберкульозного (ТЛ) ґенезу в сполученні з хронічною патологією пе</w:t>
      </w:r>
      <w:r w:rsidRPr="00F26AA2">
        <w:rPr>
          <w:sz w:val="28"/>
          <w:szCs w:val="28"/>
          <w:lang w:val="uk-UA"/>
        </w:rPr>
        <w:softHyphen/>
        <w:t>чін</w:t>
      </w:r>
      <w:r w:rsidRPr="00F26AA2">
        <w:rPr>
          <w:sz w:val="28"/>
          <w:szCs w:val="28"/>
          <w:lang w:val="uk-UA"/>
        </w:rPr>
        <w:softHyphen/>
        <w:t>ки у вигляді НАСГ. Показано, що для цієї коморбідної патології характерна наяв</w:t>
      </w:r>
      <w:r w:rsidRPr="00F26AA2">
        <w:rPr>
          <w:sz w:val="28"/>
          <w:szCs w:val="28"/>
          <w:lang w:val="uk-UA"/>
        </w:rPr>
        <w:softHyphen/>
        <w:t>ність різнопланових зсувів з боку як системного, так і місцевого імунітету, а са</w:t>
      </w:r>
      <w:r>
        <w:rPr>
          <w:sz w:val="28"/>
          <w:szCs w:val="28"/>
          <w:lang w:val="uk-UA"/>
        </w:rPr>
        <w:softHyphen/>
      </w:r>
      <w:r w:rsidRPr="00F26AA2">
        <w:rPr>
          <w:sz w:val="28"/>
          <w:szCs w:val="28"/>
          <w:lang w:val="uk-UA"/>
        </w:rPr>
        <w:t>ме зниження кількісних та функціональних показників клітинного імунітету, при</w:t>
      </w:r>
      <w:r w:rsidRPr="00F26AA2">
        <w:rPr>
          <w:sz w:val="28"/>
          <w:szCs w:val="28"/>
          <w:lang w:val="uk-UA"/>
        </w:rPr>
        <w:softHyphen/>
        <w:t>гнічення функціональної активності макрофагальної фагоцитуючої системи (МФС), накопичення у крові циркулюючих імунних комплексів (ЦІК), переважно за рахунок їхньої найбільш патогенної середньомолекулярної фракції, дисбаланс вмісту цитокінів (ЦК) у крові, а також порушення цитоімунологічних показників брон</w:t>
      </w:r>
      <w:r w:rsidRPr="00F26AA2">
        <w:rPr>
          <w:sz w:val="28"/>
          <w:szCs w:val="28"/>
          <w:lang w:val="uk-UA"/>
        </w:rPr>
        <w:softHyphen/>
        <w:t>хо-альвеолярного секрету. При цьому, поряд з розвитком синдрому „мета</w:t>
      </w:r>
      <w:r w:rsidRPr="00F26AA2">
        <w:rPr>
          <w:sz w:val="28"/>
          <w:szCs w:val="28"/>
          <w:lang w:val="uk-UA"/>
        </w:rPr>
        <w:softHyphen/>
        <w:t>бо</w:t>
      </w:r>
      <w:r w:rsidRPr="00F26AA2">
        <w:rPr>
          <w:sz w:val="28"/>
          <w:szCs w:val="28"/>
          <w:lang w:val="uk-UA"/>
        </w:rPr>
        <w:softHyphen/>
        <w:t>ліч</w:t>
      </w:r>
      <w:r w:rsidRPr="00F26AA2">
        <w:rPr>
          <w:sz w:val="28"/>
          <w:szCs w:val="28"/>
          <w:lang w:val="uk-UA"/>
        </w:rPr>
        <w:softHyphen/>
        <w:t>ної” інтоксикації</w:t>
      </w:r>
      <w:r>
        <w:rPr>
          <w:sz w:val="28"/>
          <w:szCs w:val="28"/>
          <w:lang w:val="uk-UA"/>
        </w:rPr>
        <w:t xml:space="preserve"> (СМІ)</w:t>
      </w:r>
      <w:r w:rsidRPr="00F26AA2">
        <w:rPr>
          <w:sz w:val="28"/>
          <w:szCs w:val="28"/>
          <w:lang w:val="uk-UA"/>
        </w:rPr>
        <w:t>, суттєвою активацією ліпопероксидації на тлі приг</w:t>
      </w:r>
      <w:r>
        <w:rPr>
          <w:sz w:val="28"/>
          <w:szCs w:val="28"/>
          <w:lang w:val="uk-UA"/>
        </w:rPr>
        <w:softHyphen/>
      </w:r>
      <w:r w:rsidRPr="00F26AA2">
        <w:rPr>
          <w:sz w:val="28"/>
          <w:szCs w:val="28"/>
          <w:lang w:val="uk-UA"/>
        </w:rPr>
        <w:t>ні</w:t>
      </w:r>
      <w:r>
        <w:rPr>
          <w:sz w:val="28"/>
          <w:szCs w:val="28"/>
          <w:lang w:val="uk-UA"/>
        </w:rPr>
        <w:softHyphen/>
      </w:r>
      <w:r w:rsidRPr="00F26AA2">
        <w:rPr>
          <w:sz w:val="28"/>
          <w:szCs w:val="28"/>
          <w:lang w:val="uk-UA"/>
        </w:rPr>
        <w:t>чен</w:t>
      </w:r>
      <w:r>
        <w:rPr>
          <w:sz w:val="28"/>
          <w:szCs w:val="28"/>
          <w:lang w:val="uk-UA"/>
        </w:rPr>
        <w:softHyphen/>
      </w:r>
      <w:r w:rsidRPr="00F26AA2">
        <w:rPr>
          <w:sz w:val="28"/>
          <w:szCs w:val="28"/>
          <w:lang w:val="uk-UA"/>
        </w:rPr>
        <w:t>ня актив</w:t>
      </w:r>
      <w:r w:rsidRPr="00F26AA2">
        <w:rPr>
          <w:sz w:val="28"/>
          <w:szCs w:val="28"/>
          <w:lang w:val="uk-UA"/>
        </w:rPr>
        <w:softHyphen/>
        <w:t>ності ферментів системи антиоксидантного захисту (АОЗ), у хворих на ХОЗЛ, сполучене з НАСГ на тлі ТЛ, відмічено зниження ефективності енер</w:t>
      </w:r>
      <w:r w:rsidRPr="00F26AA2">
        <w:rPr>
          <w:sz w:val="28"/>
          <w:szCs w:val="28"/>
          <w:lang w:val="uk-UA"/>
        </w:rPr>
        <w:softHyphen/>
        <w:t>ге</w:t>
      </w:r>
      <w:r w:rsidRPr="00F26AA2">
        <w:rPr>
          <w:sz w:val="28"/>
          <w:szCs w:val="28"/>
          <w:lang w:val="uk-UA"/>
        </w:rPr>
        <w:softHyphen/>
        <w:t>тич</w:t>
      </w:r>
      <w:r w:rsidRPr="00F26AA2">
        <w:rPr>
          <w:sz w:val="28"/>
          <w:szCs w:val="28"/>
          <w:lang w:val="uk-UA"/>
        </w:rPr>
        <w:softHyphen/>
        <w:t>но</w:t>
      </w:r>
      <w:r w:rsidRPr="00F26AA2">
        <w:rPr>
          <w:sz w:val="28"/>
          <w:szCs w:val="28"/>
          <w:lang w:val="uk-UA"/>
        </w:rPr>
        <w:softHyphen/>
        <w:t>го метаболі</w:t>
      </w:r>
      <w:r w:rsidRPr="00F26AA2">
        <w:rPr>
          <w:sz w:val="28"/>
          <w:szCs w:val="28"/>
          <w:lang w:val="uk-UA"/>
        </w:rPr>
        <w:t>з</w:t>
      </w:r>
      <w:r w:rsidRPr="00F26AA2">
        <w:rPr>
          <w:sz w:val="28"/>
          <w:szCs w:val="28"/>
          <w:lang w:val="uk-UA"/>
        </w:rPr>
        <w:t>му зі зменшенням енергозабезпеченості організму.</w:t>
      </w:r>
    </w:p>
    <w:p w:rsidR="00906C2C" w:rsidRPr="00836C51" w:rsidRDefault="00906C2C" w:rsidP="00906C2C">
      <w:pPr>
        <w:widowControl w:val="0"/>
        <w:tabs>
          <w:tab w:val="left" w:pos="-4395"/>
        </w:tabs>
        <w:ind w:firstLine="709"/>
        <w:jc w:val="both"/>
        <w:rPr>
          <w:sz w:val="28"/>
          <w:szCs w:val="28"/>
          <w:lang w:val="uk-UA"/>
        </w:rPr>
      </w:pPr>
      <w:r w:rsidRPr="00F26AA2">
        <w:rPr>
          <w:sz w:val="28"/>
          <w:szCs w:val="28"/>
          <w:lang w:val="uk-UA"/>
        </w:rPr>
        <w:lastRenderedPageBreak/>
        <w:t>Патогенетично обґрунтувано доцільність застосування в комплексі ліку</w:t>
      </w:r>
      <w:r w:rsidRPr="00F26AA2">
        <w:rPr>
          <w:sz w:val="28"/>
          <w:szCs w:val="28"/>
          <w:lang w:val="uk-UA"/>
        </w:rPr>
        <w:softHyphen/>
        <w:t>ван</w:t>
      </w:r>
      <w:r w:rsidRPr="00F26AA2">
        <w:rPr>
          <w:sz w:val="28"/>
          <w:szCs w:val="28"/>
          <w:lang w:val="uk-UA"/>
        </w:rPr>
        <w:softHyphen/>
        <w:t>ня пацієнтів з ХОЗЛ, сполученим з НАСГ на тлі ТЛ, комбінації флуімуцил-анти</w:t>
      </w:r>
      <w:r w:rsidRPr="00F26AA2">
        <w:rPr>
          <w:sz w:val="28"/>
          <w:szCs w:val="28"/>
          <w:lang w:val="uk-UA"/>
        </w:rPr>
        <w:softHyphen/>
        <w:t>біо</w:t>
      </w:r>
      <w:r w:rsidRPr="00F26AA2">
        <w:rPr>
          <w:sz w:val="28"/>
          <w:szCs w:val="28"/>
          <w:lang w:val="uk-UA"/>
        </w:rPr>
        <w:softHyphen/>
        <w:t>тику ІТ, альфа-ліпону та екстракту ехінацеї пурпурової, виходячи з пози</w:t>
      </w:r>
      <w:r w:rsidRPr="00F26AA2">
        <w:rPr>
          <w:sz w:val="28"/>
          <w:szCs w:val="28"/>
          <w:lang w:val="uk-UA"/>
        </w:rPr>
        <w:softHyphen/>
        <w:t>тив</w:t>
      </w:r>
      <w:r w:rsidRPr="00F26AA2">
        <w:rPr>
          <w:sz w:val="28"/>
          <w:szCs w:val="28"/>
          <w:lang w:val="uk-UA"/>
        </w:rPr>
        <w:softHyphen/>
        <w:t>но</w:t>
      </w:r>
      <w:r w:rsidRPr="00F26AA2">
        <w:rPr>
          <w:sz w:val="28"/>
          <w:szCs w:val="28"/>
          <w:lang w:val="uk-UA"/>
        </w:rPr>
        <w:softHyphen/>
        <w:t xml:space="preserve">го впливу </w:t>
      </w:r>
      <w:r>
        <w:rPr>
          <w:sz w:val="28"/>
          <w:szCs w:val="28"/>
          <w:lang w:val="uk-UA"/>
        </w:rPr>
        <w:t xml:space="preserve">даної комбінації ліків </w:t>
      </w:r>
      <w:r w:rsidRPr="00F26AA2">
        <w:rPr>
          <w:sz w:val="28"/>
          <w:szCs w:val="28"/>
          <w:lang w:val="uk-UA"/>
        </w:rPr>
        <w:t>на динаміку клініко-інструментальних, біо</w:t>
      </w:r>
      <w:r>
        <w:rPr>
          <w:sz w:val="28"/>
          <w:szCs w:val="28"/>
          <w:lang w:val="uk-UA"/>
        </w:rPr>
        <w:softHyphen/>
      </w:r>
      <w:r w:rsidRPr="00F26AA2">
        <w:rPr>
          <w:sz w:val="28"/>
          <w:szCs w:val="28"/>
          <w:lang w:val="uk-UA"/>
        </w:rPr>
        <w:t>хі</w:t>
      </w:r>
      <w:r>
        <w:rPr>
          <w:sz w:val="28"/>
          <w:szCs w:val="28"/>
          <w:lang w:val="uk-UA"/>
        </w:rPr>
        <w:softHyphen/>
      </w:r>
      <w:r w:rsidRPr="00F26AA2">
        <w:rPr>
          <w:sz w:val="28"/>
          <w:szCs w:val="28"/>
          <w:lang w:val="uk-UA"/>
        </w:rPr>
        <w:t>міч</w:t>
      </w:r>
      <w:r>
        <w:rPr>
          <w:sz w:val="28"/>
          <w:szCs w:val="28"/>
          <w:lang w:val="uk-UA"/>
        </w:rPr>
        <w:softHyphen/>
      </w:r>
      <w:r w:rsidRPr="00F26AA2">
        <w:rPr>
          <w:sz w:val="28"/>
          <w:szCs w:val="28"/>
          <w:lang w:val="uk-UA"/>
        </w:rPr>
        <w:t>них та імунологічних по</w:t>
      </w:r>
      <w:r w:rsidRPr="00F26AA2">
        <w:rPr>
          <w:sz w:val="28"/>
          <w:szCs w:val="28"/>
          <w:lang w:val="uk-UA"/>
        </w:rPr>
        <w:softHyphen/>
        <w:t>каз</w:t>
      </w:r>
      <w:r w:rsidRPr="00F26AA2">
        <w:rPr>
          <w:sz w:val="28"/>
          <w:szCs w:val="28"/>
          <w:lang w:val="uk-UA"/>
        </w:rPr>
        <w:softHyphen/>
        <w:t>ників. Доведена та патогенетично обґрунтована ефек</w:t>
      </w:r>
      <w:r>
        <w:rPr>
          <w:sz w:val="28"/>
          <w:szCs w:val="28"/>
          <w:lang w:val="uk-UA"/>
        </w:rPr>
        <w:softHyphen/>
      </w:r>
      <w:r w:rsidRPr="00F26AA2">
        <w:rPr>
          <w:sz w:val="28"/>
          <w:szCs w:val="28"/>
          <w:lang w:val="uk-UA"/>
        </w:rPr>
        <w:t>тив</w:t>
      </w:r>
      <w:r>
        <w:rPr>
          <w:sz w:val="28"/>
          <w:szCs w:val="28"/>
          <w:lang w:val="uk-UA"/>
        </w:rPr>
        <w:softHyphen/>
      </w:r>
      <w:r w:rsidRPr="00F26AA2">
        <w:rPr>
          <w:sz w:val="28"/>
          <w:szCs w:val="28"/>
          <w:lang w:val="uk-UA"/>
        </w:rPr>
        <w:t>ність заходів ме</w:t>
      </w:r>
      <w:r w:rsidRPr="00F26AA2">
        <w:rPr>
          <w:sz w:val="28"/>
          <w:szCs w:val="28"/>
          <w:lang w:val="uk-UA"/>
        </w:rPr>
        <w:softHyphen/>
        <w:t>дич</w:t>
      </w:r>
      <w:r w:rsidRPr="00F26AA2">
        <w:rPr>
          <w:sz w:val="28"/>
          <w:szCs w:val="28"/>
          <w:lang w:val="uk-UA"/>
        </w:rPr>
        <w:softHyphen/>
        <w:t>ної реабілітації у даного контингенту хворих з ви</w:t>
      </w:r>
      <w:r>
        <w:rPr>
          <w:sz w:val="28"/>
          <w:szCs w:val="28"/>
          <w:lang w:val="uk-UA"/>
        </w:rPr>
        <w:softHyphen/>
      </w:r>
      <w:r w:rsidRPr="00F26AA2">
        <w:rPr>
          <w:sz w:val="28"/>
          <w:szCs w:val="28"/>
          <w:lang w:val="uk-UA"/>
        </w:rPr>
        <w:t>ко</w:t>
      </w:r>
      <w:r>
        <w:rPr>
          <w:sz w:val="28"/>
          <w:szCs w:val="28"/>
          <w:lang w:val="uk-UA"/>
        </w:rPr>
        <w:softHyphen/>
      </w:r>
      <w:r w:rsidRPr="00F26AA2">
        <w:rPr>
          <w:sz w:val="28"/>
          <w:szCs w:val="28"/>
          <w:lang w:val="uk-UA"/>
        </w:rPr>
        <w:t>рис</w:t>
      </w:r>
      <w:r>
        <w:rPr>
          <w:sz w:val="28"/>
          <w:szCs w:val="28"/>
          <w:lang w:val="uk-UA"/>
        </w:rPr>
        <w:softHyphen/>
      </w:r>
      <w:r w:rsidRPr="00F26AA2">
        <w:rPr>
          <w:sz w:val="28"/>
          <w:szCs w:val="28"/>
          <w:lang w:val="uk-UA"/>
        </w:rPr>
        <w:t>тан</w:t>
      </w:r>
      <w:r>
        <w:rPr>
          <w:sz w:val="28"/>
          <w:szCs w:val="28"/>
          <w:lang w:val="uk-UA"/>
        </w:rPr>
        <w:softHyphen/>
      </w:r>
      <w:r w:rsidRPr="00F26AA2">
        <w:rPr>
          <w:sz w:val="28"/>
          <w:szCs w:val="28"/>
          <w:lang w:val="uk-UA"/>
        </w:rPr>
        <w:t>ням екстракту ехінацеї пур</w:t>
      </w:r>
      <w:r w:rsidRPr="00F26AA2">
        <w:rPr>
          <w:sz w:val="28"/>
          <w:szCs w:val="28"/>
          <w:lang w:val="uk-UA"/>
        </w:rPr>
        <w:softHyphen/>
        <w:t>пурової та альфа-ліпон</w:t>
      </w:r>
      <w:r w:rsidRPr="00836C51">
        <w:rPr>
          <w:sz w:val="28"/>
          <w:szCs w:val="28"/>
          <w:lang w:val="uk-UA"/>
        </w:rPr>
        <w:t>у.</w:t>
      </w:r>
    </w:p>
    <w:p w:rsidR="00906C2C" w:rsidRPr="00F26AA2" w:rsidRDefault="00906C2C" w:rsidP="00906C2C">
      <w:pPr>
        <w:widowControl w:val="0"/>
        <w:ind w:firstLine="708"/>
        <w:jc w:val="both"/>
        <w:rPr>
          <w:sz w:val="28"/>
          <w:szCs w:val="28"/>
          <w:lang w:val="uk-UA"/>
        </w:rPr>
      </w:pPr>
      <w:r w:rsidRPr="00836C51">
        <w:rPr>
          <w:b/>
          <w:sz w:val="28"/>
          <w:szCs w:val="28"/>
          <w:lang w:val="uk-UA"/>
        </w:rPr>
        <w:t xml:space="preserve">Практичне значення одержаних результатів. </w:t>
      </w:r>
      <w:r w:rsidRPr="00836C51">
        <w:rPr>
          <w:sz w:val="28"/>
          <w:szCs w:val="28"/>
          <w:lang w:val="uk-UA"/>
        </w:rPr>
        <w:t>Розроблено патогенетично обґрунтований метод лікування ХОЗЛ, сполученого з НАСГ на тлі ТЛ, із зас</w:t>
      </w:r>
      <w:r w:rsidRPr="00836C51">
        <w:rPr>
          <w:sz w:val="28"/>
          <w:szCs w:val="28"/>
          <w:lang w:val="uk-UA"/>
        </w:rPr>
        <w:softHyphen/>
        <w:t>то</w:t>
      </w:r>
      <w:r w:rsidRPr="00836C51">
        <w:rPr>
          <w:sz w:val="28"/>
          <w:szCs w:val="28"/>
          <w:lang w:val="uk-UA"/>
        </w:rPr>
        <w:softHyphen/>
        <w:t>су</w:t>
      </w:r>
      <w:r w:rsidRPr="00836C51">
        <w:rPr>
          <w:sz w:val="28"/>
          <w:szCs w:val="28"/>
          <w:lang w:val="uk-UA"/>
        </w:rPr>
        <w:softHyphen/>
        <w:t>ван</w:t>
      </w:r>
      <w:r w:rsidRPr="00836C51">
        <w:rPr>
          <w:sz w:val="28"/>
          <w:szCs w:val="28"/>
          <w:lang w:val="uk-UA"/>
        </w:rPr>
        <w:softHyphen/>
        <w:t>ням комбінації флуімуцил-антибіотику ІТ, екстракту ехінацеї пурпурової та альфа-ліпону. Запропонований раціональний метод терапії вказаної спо</w:t>
      </w:r>
      <w:r w:rsidRPr="00836C51">
        <w:rPr>
          <w:sz w:val="28"/>
          <w:szCs w:val="28"/>
          <w:lang w:val="uk-UA"/>
        </w:rPr>
        <w:softHyphen/>
        <w:t>лу</w:t>
      </w:r>
      <w:r w:rsidRPr="00836C51">
        <w:rPr>
          <w:sz w:val="28"/>
          <w:szCs w:val="28"/>
          <w:lang w:val="uk-UA"/>
        </w:rPr>
        <w:softHyphen/>
        <w:t>че</w:t>
      </w:r>
      <w:r w:rsidRPr="00836C51">
        <w:rPr>
          <w:sz w:val="28"/>
          <w:szCs w:val="28"/>
          <w:lang w:val="uk-UA"/>
        </w:rPr>
        <w:softHyphen/>
        <w:t>ної патології спри</w:t>
      </w:r>
      <w:r w:rsidRPr="00836C51">
        <w:rPr>
          <w:sz w:val="28"/>
          <w:szCs w:val="28"/>
          <w:lang w:val="uk-UA"/>
        </w:rPr>
        <w:softHyphen/>
        <w:t>яють досягненню тривалої клінічної</w:t>
      </w:r>
      <w:r w:rsidRPr="00F26AA2">
        <w:rPr>
          <w:sz w:val="28"/>
          <w:szCs w:val="28"/>
          <w:lang w:val="uk-UA"/>
        </w:rPr>
        <w:t xml:space="preserve"> ремісії ХОЗЛ, відновленню функ</w:t>
      </w:r>
      <w:r w:rsidRPr="00F26AA2">
        <w:rPr>
          <w:sz w:val="28"/>
          <w:szCs w:val="28"/>
          <w:lang w:val="uk-UA"/>
        </w:rPr>
        <w:softHyphen/>
        <w:t>ціо</w:t>
      </w:r>
      <w:r w:rsidRPr="00F26AA2">
        <w:rPr>
          <w:sz w:val="28"/>
          <w:szCs w:val="28"/>
          <w:lang w:val="uk-UA"/>
        </w:rPr>
        <w:softHyphen/>
        <w:t>наль</w:t>
      </w:r>
      <w:r w:rsidRPr="00F26AA2">
        <w:rPr>
          <w:sz w:val="28"/>
          <w:szCs w:val="28"/>
          <w:lang w:val="uk-UA"/>
        </w:rPr>
        <w:softHyphen/>
        <w:t>ної актив</w:t>
      </w:r>
      <w:r w:rsidRPr="00F26AA2">
        <w:rPr>
          <w:sz w:val="28"/>
          <w:szCs w:val="28"/>
          <w:lang w:val="uk-UA"/>
        </w:rPr>
        <w:softHyphen/>
        <w:t>ності печінки та запобігають подальшому прогресуванню НАСГ під впли</w:t>
      </w:r>
      <w:r w:rsidRPr="00F26AA2">
        <w:rPr>
          <w:sz w:val="28"/>
          <w:szCs w:val="28"/>
          <w:lang w:val="uk-UA"/>
        </w:rPr>
        <w:softHyphen/>
        <w:t>вом ге</w:t>
      </w:r>
      <w:r w:rsidRPr="00F26AA2">
        <w:rPr>
          <w:sz w:val="28"/>
          <w:szCs w:val="28"/>
          <w:lang w:val="uk-UA"/>
        </w:rPr>
        <w:softHyphen/>
        <w:t>па</w:t>
      </w:r>
      <w:r w:rsidRPr="00F26AA2">
        <w:rPr>
          <w:sz w:val="28"/>
          <w:szCs w:val="28"/>
          <w:lang w:val="uk-UA"/>
        </w:rPr>
        <w:softHyphen/>
        <w:t>тотоксичних препаратів, що використовуються в лі</w:t>
      </w:r>
      <w:r>
        <w:rPr>
          <w:sz w:val="28"/>
          <w:szCs w:val="28"/>
          <w:lang w:val="uk-UA"/>
        </w:rPr>
        <w:softHyphen/>
      </w:r>
      <w:r w:rsidRPr="00F26AA2">
        <w:rPr>
          <w:sz w:val="28"/>
          <w:szCs w:val="28"/>
          <w:lang w:val="uk-UA"/>
        </w:rPr>
        <w:t>ку</w:t>
      </w:r>
      <w:r>
        <w:rPr>
          <w:sz w:val="28"/>
          <w:szCs w:val="28"/>
          <w:lang w:val="uk-UA"/>
        </w:rPr>
        <w:softHyphen/>
      </w:r>
      <w:r w:rsidRPr="00F26AA2">
        <w:rPr>
          <w:sz w:val="28"/>
          <w:szCs w:val="28"/>
          <w:lang w:val="uk-UA"/>
        </w:rPr>
        <w:t>ван</w:t>
      </w:r>
      <w:r>
        <w:rPr>
          <w:sz w:val="28"/>
          <w:szCs w:val="28"/>
          <w:lang w:val="uk-UA"/>
        </w:rPr>
        <w:softHyphen/>
      </w:r>
      <w:r w:rsidRPr="00F26AA2">
        <w:rPr>
          <w:sz w:val="28"/>
          <w:szCs w:val="28"/>
          <w:lang w:val="uk-UA"/>
        </w:rPr>
        <w:t>ні ХОЗЛ та ТЛ, а також пок</w:t>
      </w:r>
      <w:r w:rsidRPr="00F26AA2">
        <w:rPr>
          <w:sz w:val="28"/>
          <w:szCs w:val="28"/>
          <w:lang w:val="uk-UA"/>
        </w:rPr>
        <w:softHyphen/>
        <w:t>ращенню кінцевих результатів протитуберкульозного лі</w:t>
      </w:r>
      <w:r>
        <w:rPr>
          <w:sz w:val="28"/>
          <w:szCs w:val="28"/>
          <w:lang w:val="uk-UA"/>
        </w:rPr>
        <w:softHyphen/>
      </w:r>
      <w:r w:rsidRPr="00F26AA2">
        <w:rPr>
          <w:sz w:val="28"/>
          <w:szCs w:val="28"/>
          <w:lang w:val="uk-UA"/>
        </w:rPr>
        <w:t>ку</w:t>
      </w:r>
      <w:r>
        <w:rPr>
          <w:sz w:val="28"/>
          <w:szCs w:val="28"/>
          <w:lang w:val="uk-UA"/>
        </w:rPr>
        <w:softHyphen/>
      </w:r>
      <w:r w:rsidRPr="00F26AA2">
        <w:rPr>
          <w:sz w:val="28"/>
          <w:szCs w:val="28"/>
          <w:lang w:val="uk-UA"/>
        </w:rPr>
        <w:t>вання у виг</w:t>
      </w:r>
      <w:r w:rsidRPr="00F26AA2">
        <w:rPr>
          <w:sz w:val="28"/>
          <w:szCs w:val="28"/>
          <w:lang w:val="uk-UA"/>
        </w:rPr>
        <w:softHyphen/>
        <w:t>ляді змен</w:t>
      </w:r>
      <w:r w:rsidRPr="00F26AA2">
        <w:rPr>
          <w:sz w:val="28"/>
          <w:szCs w:val="28"/>
          <w:lang w:val="uk-UA"/>
        </w:rPr>
        <w:softHyphen/>
        <w:t>шен</w:t>
      </w:r>
      <w:r w:rsidRPr="00F26AA2">
        <w:rPr>
          <w:sz w:val="28"/>
          <w:szCs w:val="28"/>
          <w:lang w:val="uk-UA"/>
        </w:rPr>
        <w:softHyphen/>
        <w:t>ня термінів загоєння порожнин розпаду легеневої тка</w:t>
      </w:r>
      <w:r>
        <w:rPr>
          <w:sz w:val="28"/>
          <w:szCs w:val="28"/>
          <w:lang w:val="uk-UA"/>
        </w:rPr>
        <w:softHyphen/>
      </w:r>
      <w:r w:rsidRPr="00F26AA2">
        <w:rPr>
          <w:sz w:val="28"/>
          <w:szCs w:val="28"/>
          <w:lang w:val="uk-UA"/>
        </w:rPr>
        <w:t>нини і зне</w:t>
      </w:r>
      <w:r w:rsidRPr="00F26AA2">
        <w:rPr>
          <w:sz w:val="28"/>
          <w:szCs w:val="28"/>
          <w:lang w:val="uk-UA"/>
        </w:rPr>
        <w:softHyphen/>
        <w:t>ба</w:t>
      </w:r>
      <w:r w:rsidRPr="00F26AA2">
        <w:rPr>
          <w:sz w:val="28"/>
          <w:szCs w:val="28"/>
          <w:lang w:val="uk-UA"/>
        </w:rPr>
        <w:softHyphen/>
        <w:t>цилення харкотиння.</w:t>
      </w:r>
    </w:p>
    <w:p w:rsidR="00906C2C" w:rsidRPr="00F26AA2" w:rsidRDefault="00906C2C" w:rsidP="00906C2C">
      <w:pPr>
        <w:widowControl w:val="0"/>
        <w:ind w:firstLine="708"/>
        <w:jc w:val="both"/>
        <w:rPr>
          <w:sz w:val="28"/>
          <w:szCs w:val="28"/>
          <w:lang w:val="uk-UA"/>
        </w:rPr>
      </w:pPr>
      <w:r w:rsidRPr="00F26AA2">
        <w:rPr>
          <w:sz w:val="28"/>
          <w:szCs w:val="28"/>
          <w:lang w:val="uk-UA"/>
        </w:rPr>
        <w:t>Запропоновано комплекс лабораторних тестів щодо прогнозування ймо</w:t>
      </w:r>
      <w:r w:rsidRPr="00F26AA2">
        <w:rPr>
          <w:sz w:val="28"/>
          <w:szCs w:val="28"/>
          <w:lang w:val="uk-UA"/>
        </w:rPr>
        <w:softHyphen/>
        <w:t>вір</w:t>
      </w:r>
      <w:r w:rsidRPr="00F26AA2">
        <w:rPr>
          <w:sz w:val="28"/>
          <w:szCs w:val="28"/>
          <w:lang w:val="uk-UA"/>
        </w:rPr>
        <w:softHyphen/>
        <w:t>ності виникнення чергового загострення ХОЗЛ, сполученого з НАСГ на тлі ТЛ, для відбору контингенту хворих з метою подальшого застосування реабі</w:t>
      </w:r>
      <w:r w:rsidRPr="00F26AA2">
        <w:rPr>
          <w:sz w:val="28"/>
          <w:szCs w:val="28"/>
          <w:lang w:val="uk-UA"/>
        </w:rPr>
        <w:softHyphen/>
        <w:t>лі</w:t>
      </w:r>
      <w:r w:rsidRPr="00F26AA2">
        <w:rPr>
          <w:sz w:val="28"/>
          <w:szCs w:val="28"/>
          <w:lang w:val="uk-UA"/>
        </w:rPr>
        <w:softHyphen/>
        <w:t>та</w:t>
      </w:r>
      <w:r w:rsidRPr="00F26AA2">
        <w:rPr>
          <w:sz w:val="28"/>
          <w:szCs w:val="28"/>
          <w:lang w:val="uk-UA"/>
        </w:rPr>
        <w:softHyphen/>
        <w:t>цій</w:t>
      </w:r>
      <w:r w:rsidRPr="00F26AA2">
        <w:rPr>
          <w:sz w:val="28"/>
          <w:szCs w:val="28"/>
          <w:lang w:val="uk-UA"/>
        </w:rPr>
        <w:softHyphen/>
        <w:t>них заходів. Удосконалено заходи щодо медичної реабілітації пацієнтів з ХОЗЛ, спо</w:t>
      </w:r>
      <w:r w:rsidRPr="00F26AA2">
        <w:rPr>
          <w:sz w:val="28"/>
          <w:szCs w:val="28"/>
          <w:lang w:val="uk-UA"/>
        </w:rPr>
        <w:softHyphen/>
        <w:t xml:space="preserve">лученим з НАСГ на тлі ТЛ, із використанням </w:t>
      </w:r>
      <w:r>
        <w:rPr>
          <w:sz w:val="28"/>
          <w:szCs w:val="28"/>
          <w:lang w:val="uk-UA"/>
        </w:rPr>
        <w:t xml:space="preserve">комбінації </w:t>
      </w:r>
      <w:r w:rsidRPr="00F26AA2">
        <w:rPr>
          <w:sz w:val="28"/>
          <w:szCs w:val="28"/>
          <w:lang w:val="uk-UA"/>
        </w:rPr>
        <w:t>альфа-ліпону та імуноактивного фі</w:t>
      </w:r>
      <w:r w:rsidRPr="00F26AA2">
        <w:rPr>
          <w:sz w:val="28"/>
          <w:szCs w:val="28"/>
          <w:lang w:val="uk-UA"/>
        </w:rPr>
        <w:softHyphen/>
        <w:t>то</w:t>
      </w:r>
      <w:r w:rsidRPr="00F26AA2">
        <w:rPr>
          <w:sz w:val="28"/>
          <w:szCs w:val="28"/>
          <w:lang w:val="uk-UA"/>
        </w:rPr>
        <w:softHyphen/>
        <w:t>засобу – екстракту ехінацеї пурпурової.</w:t>
      </w:r>
    </w:p>
    <w:p w:rsidR="00906C2C" w:rsidRPr="00D82C81" w:rsidRDefault="00906C2C" w:rsidP="00906C2C">
      <w:pPr>
        <w:widowControl w:val="0"/>
        <w:ind w:firstLine="708"/>
        <w:jc w:val="both"/>
        <w:rPr>
          <w:spacing w:val="-6"/>
          <w:sz w:val="28"/>
          <w:szCs w:val="28"/>
          <w:lang w:val="uk-UA"/>
        </w:rPr>
      </w:pPr>
      <w:r w:rsidRPr="00D82C81">
        <w:rPr>
          <w:spacing w:val="-6"/>
          <w:sz w:val="28"/>
          <w:szCs w:val="28"/>
          <w:lang w:val="uk-UA"/>
        </w:rPr>
        <w:t>Отримані результати впроваджені в практику лікувально-профілактичних установ терапевтичного профілю Луганської, Донецької та Івано-Франківської облас</w:t>
      </w:r>
      <w:r w:rsidRPr="00D82C81">
        <w:rPr>
          <w:spacing w:val="-6"/>
          <w:sz w:val="28"/>
          <w:szCs w:val="28"/>
          <w:lang w:val="uk-UA"/>
        </w:rPr>
        <w:softHyphen/>
        <w:t>тей. Матеріали дисертації включені до навчального процесу на кафедрах внут</w:t>
      </w:r>
      <w:r w:rsidRPr="00D82C81">
        <w:rPr>
          <w:spacing w:val="-6"/>
          <w:sz w:val="28"/>
          <w:szCs w:val="28"/>
          <w:lang w:val="uk-UA"/>
        </w:rPr>
        <w:softHyphen/>
        <w:t>ріш</w:t>
      </w:r>
      <w:r w:rsidRPr="00D82C81">
        <w:rPr>
          <w:spacing w:val="-6"/>
          <w:sz w:val="28"/>
          <w:szCs w:val="28"/>
          <w:lang w:val="uk-UA"/>
        </w:rPr>
        <w:softHyphen/>
        <w:t xml:space="preserve">ніх хвороб та сімейної медицини </w:t>
      </w:r>
      <w:r>
        <w:rPr>
          <w:sz w:val="28"/>
          <w:szCs w:val="28"/>
          <w:lang w:val="uk-UA"/>
        </w:rPr>
        <w:t>Київського м</w:t>
      </w:r>
      <w:r w:rsidRPr="00850A2F">
        <w:rPr>
          <w:sz w:val="28"/>
          <w:szCs w:val="28"/>
          <w:lang w:val="uk-UA"/>
        </w:rPr>
        <w:t xml:space="preserve">едичного </w:t>
      </w:r>
      <w:r>
        <w:rPr>
          <w:sz w:val="28"/>
          <w:szCs w:val="28"/>
          <w:lang w:val="uk-UA"/>
        </w:rPr>
        <w:t>університе</w:t>
      </w:r>
      <w:r w:rsidRPr="00850A2F">
        <w:rPr>
          <w:sz w:val="28"/>
          <w:szCs w:val="28"/>
          <w:lang w:val="uk-UA"/>
        </w:rPr>
        <w:t>ту Української асоціації на</w:t>
      </w:r>
      <w:r w:rsidRPr="00850A2F">
        <w:rPr>
          <w:sz w:val="28"/>
          <w:szCs w:val="28"/>
          <w:lang w:val="uk-UA"/>
        </w:rPr>
        <w:softHyphen/>
        <w:t>род</w:t>
      </w:r>
      <w:r w:rsidRPr="00850A2F">
        <w:rPr>
          <w:sz w:val="28"/>
          <w:szCs w:val="28"/>
          <w:lang w:val="uk-UA"/>
        </w:rPr>
        <w:softHyphen/>
        <w:t>ної медицини</w:t>
      </w:r>
      <w:r>
        <w:rPr>
          <w:spacing w:val="-6"/>
          <w:sz w:val="28"/>
          <w:szCs w:val="28"/>
          <w:lang w:val="uk-UA"/>
        </w:rPr>
        <w:t xml:space="preserve">, </w:t>
      </w:r>
      <w:r w:rsidRPr="00D82C81">
        <w:rPr>
          <w:spacing w:val="-6"/>
          <w:sz w:val="28"/>
          <w:szCs w:val="28"/>
          <w:lang w:val="uk-UA"/>
        </w:rPr>
        <w:t>Донецького національного медичного університету ім. М. Горь</w:t>
      </w:r>
      <w:r w:rsidRPr="00D82C81">
        <w:rPr>
          <w:spacing w:val="-6"/>
          <w:sz w:val="28"/>
          <w:szCs w:val="28"/>
          <w:lang w:val="uk-UA"/>
        </w:rPr>
        <w:softHyphen/>
        <w:t xml:space="preserve">кого, Луганського, Івано-Франківського державних медичних університетів. </w:t>
      </w:r>
    </w:p>
    <w:p w:rsidR="00906C2C" w:rsidRPr="00F26AA2" w:rsidRDefault="00906C2C" w:rsidP="00906C2C">
      <w:pPr>
        <w:widowControl w:val="0"/>
        <w:tabs>
          <w:tab w:val="num" w:pos="1230"/>
        </w:tabs>
        <w:ind w:firstLine="709"/>
        <w:jc w:val="both"/>
        <w:rPr>
          <w:sz w:val="28"/>
          <w:szCs w:val="28"/>
          <w:lang w:val="uk-UA"/>
        </w:rPr>
      </w:pPr>
      <w:r w:rsidRPr="00F26AA2">
        <w:rPr>
          <w:b/>
          <w:sz w:val="28"/>
          <w:szCs w:val="28"/>
          <w:lang w:val="uk-UA"/>
        </w:rPr>
        <w:t>Особистий внесок здобувача.</w:t>
      </w:r>
      <w:r w:rsidRPr="00F26AA2">
        <w:rPr>
          <w:sz w:val="28"/>
          <w:szCs w:val="28"/>
          <w:lang w:val="uk-UA"/>
        </w:rPr>
        <w:t xml:space="preserve"> Здобувачка особисто провела у повному обсязі клінічне обстеження пацієнтів з ХОЗЛ, сполученим з НАСГ на тлі ТЛ, дос</w:t>
      </w:r>
      <w:r w:rsidRPr="00F26AA2">
        <w:rPr>
          <w:sz w:val="28"/>
          <w:szCs w:val="28"/>
          <w:lang w:val="uk-UA"/>
        </w:rPr>
        <w:softHyphen/>
        <w:t>лідження та обґрунтування ефективності запропонованого лікування та ме</w:t>
      </w:r>
      <w:r w:rsidRPr="00F26AA2">
        <w:rPr>
          <w:sz w:val="28"/>
          <w:szCs w:val="28"/>
          <w:lang w:val="uk-UA"/>
        </w:rPr>
        <w:softHyphen/>
        <w:t>ди</w:t>
      </w:r>
      <w:r w:rsidRPr="00F26AA2">
        <w:rPr>
          <w:sz w:val="28"/>
          <w:szCs w:val="28"/>
          <w:lang w:val="uk-UA"/>
        </w:rPr>
        <w:softHyphen/>
        <w:t>ч</w:t>
      </w:r>
      <w:r w:rsidRPr="00F26AA2">
        <w:rPr>
          <w:sz w:val="28"/>
          <w:szCs w:val="28"/>
          <w:lang w:val="uk-UA"/>
        </w:rPr>
        <w:softHyphen/>
        <w:t>ної реабі</w:t>
      </w:r>
      <w:r w:rsidRPr="00F26AA2">
        <w:rPr>
          <w:sz w:val="28"/>
          <w:szCs w:val="28"/>
          <w:lang w:val="uk-UA"/>
        </w:rPr>
        <w:softHyphen/>
        <w:t>літації хворих з хронічною коморбідною патологією органів дихання та пе</w:t>
      </w:r>
      <w:r w:rsidRPr="00F26AA2">
        <w:rPr>
          <w:sz w:val="28"/>
          <w:szCs w:val="28"/>
          <w:lang w:val="uk-UA"/>
        </w:rPr>
        <w:softHyphen/>
        <w:t>чін</w:t>
      </w:r>
      <w:r w:rsidRPr="00F26AA2">
        <w:rPr>
          <w:sz w:val="28"/>
          <w:szCs w:val="28"/>
          <w:lang w:val="uk-UA"/>
        </w:rPr>
        <w:softHyphen/>
        <w:t>ки. Дисертантка безпосередньо брала участь у бронхоскопічному, імуноло</w:t>
      </w:r>
      <w:r w:rsidRPr="00F26AA2">
        <w:rPr>
          <w:sz w:val="28"/>
          <w:szCs w:val="28"/>
          <w:lang w:val="uk-UA"/>
        </w:rPr>
        <w:softHyphen/>
        <w:t>гіч</w:t>
      </w:r>
      <w:r>
        <w:rPr>
          <w:sz w:val="28"/>
          <w:szCs w:val="28"/>
          <w:lang w:val="uk-UA"/>
        </w:rPr>
        <w:softHyphen/>
      </w:r>
      <w:r w:rsidRPr="00F26AA2">
        <w:rPr>
          <w:sz w:val="28"/>
          <w:szCs w:val="28"/>
          <w:lang w:val="uk-UA"/>
        </w:rPr>
        <w:t>но</w:t>
      </w:r>
      <w:r>
        <w:rPr>
          <w:sz w:val="28"/>
          <w:szCs w:val="28"/>
          <w:lang w:val="uk-UA"/>
        </w:rPr>
        <w:softHyphen/>
      </w:r>
      <w:r w:rsidRPr="00F26AA2">
        <w:rPr>
          <w:sz w:val="28"/>
          <w:szCs w:val="28"/>
          <w:lang w:val="uk-UA"/>
        </w:rPr>
        <w:t>му та біохімічному обстеженні хворих, що знаходилися під спостереженням, здій</w:t>
      </w:r>
      <w:r>
        <w:rPr>
          <w:sz w:val="28"/>
          <w:szCs w:val="28"/>
          <w:lang w:val="uk-UA"/>
        </w:rPr>
        <w:softHyphen/>
      </w:r>
      <w:r w:rsidRPr="00F26AA2">
        <w:rPr>
          <w:sz w:val="28"/>
          <w:szCs w:val="28"/>
          <w:lang w:val="uk-UA"/>
        </w:rPr>
        <w:t xml:space="preserve">снила статистичну обробку отриманих даних та їхній </w:t>
      </w:r>
      <w:r w:rsidRPr="00F26AA2">
        <w:rPr>
          <w:sz w:val="28"/>
          <w:szCs w:val="28"/>
          <w:lang w:val="uk-UA"/>
        </w:rPr>
        <w:lastRenderedPageBreak/>
        <w:t>аналіз, сформулювала вис</w:t>
      </w:r>
      <w:r w:rsidRPr="00F26AA2">
        <w:rPr>
          <w:sz w:val="28"/>
          <w:szCs w:val="28"/>
          <w:lang w:val="uk-UA"/>
        </w:rPr>
        <w:softHyphen/>
        <w:t xml:space="preserve">новки дисертаційної роботи та практичні рекомендації, </w:t>
      </w:r>
      <w:r>
        <w:rPr>
          <w:sz w:val="28"/>
          <w:szCs w:val="28"/>
          <w:lang w:val="uk-UA"/>
        </w:rPr>
        <w:t>провела</w:t>
      </w:r>
      <w:r w:rsidRPr="00F26AA2">
        <w:rPr>
          <w:sz w:val="28"/>
          <w:szCs w:val="28"/>
          <w:lang w:val="uk-UA"/>
        </w:rPr>
        <w:t xml:space="preserve"> впро</w:t>
      </w:r>
      <w:r w:rsidRPr="00F26AA2">
        <w:rPr>
          <w:sz w:val="28"/>
          <w:szCs w:val="28"/>
          <w:lang w:val="uk-UA"/>
        </w:rPr>
        <w:softHyphen/>
        <w:t>вад</w:t>
      </w:r>
      <w:r w:rsidRPr="00F26AA2">
        <w:rPr>
          <w:sz w:val="28"/>
          <w:szCs w:val="28"/>
          <w:lang w:val="uk-UA"/>
        </w:rPr>
        <w:softHyphen/>
        <w:t>же</w:t>
      </w:r>
      <w:r w:rsidRPr="00F26AA2">
        <w:rPr>
          <w:sz w:val="28"/>
          <w:szCs w:val="28"/>
          <w:lang w:val="uk-UA"/>
        </w:rPr>
        <w:softHyphen/>
        <w:t>ння результатів наукових досліджень у клінічну практ</w:t>
      </w:r>
      <w:r w:rsidRPr="00F26AA2">
        <w:rPr>
          <w:sz w:val="28"/>
          <w:szCs w:val="28"/>
          <w:lang w:val="uk-UA"/>
        </w:rPr>
        <w:t>и</w:t>
      </w:r>
      <w:r w:rsidRPr="00F26AA2">
        <w:rPr>
          <w:sz w:val="28"/>
          <w:szCs w:val="28"/>
          <w:lang w:val="uk-UA"/>
        </w:rPr>
        <w:t>ку та навчальний процес.</w:t>
      </w:r>
    </w:p>
    <w:p w:rsidR="00906C2C" w:rsidRPr="00F26AA2" w:rsidRDefault="00906C2C" w:rsidP="00906C2C">
      <w:pPr>
        <w:widowControl w:val="0"/>
        <w:overflowPunct w:val="0"/>
        <w:autoSpaceDE w:val="0"/>
        <w:autoSpaceDN w:val="0"/>
        <w:adjustRightInd w:val="0"/>
        <w:ind w:firstLine="708"/>
        <w:jc w:val="both"/>
        <w:textAlignment w:val="baseline"/>
        <w:rPr>
          <w:sz w:val="28"/>
          <w:lang w:val="uk-UA"/>
        </w:rPr>
      </w:pPr>
      <w:r w:rsidRPr="00F26AA2">
        <w:rPr>
          <w:b/>
          <w:spacing w:val="-2"/>
          <w:sz w:val="28"/>
          <w:lang w:val="uk-UA"/>
        </w:rPr>
        <w:t>Апробація результатів дисертації.</w:t>
      </w:r>
      <w:r w:rsidRPr="00F26AA2">
        <w:rPr>
          <w:spacing w:val="-2"/>
          <w:lang w:val="uk-UA"/>
        </w:rPr>
        <w:t xml:space="preserve"> </w:t>
      </w:r>
      <w:r w:rsidRPr="00F26AA2">
        <w:rPr>
          <w:spacing w:val="-2"/>
          <w:sz w:val="28"/>
          <w:lang w:val="uk-UA"/>
        </w:rPr>
        <w:t>Основні положення дисертації доклад</w:t>
      </w:r>
      <w:r w:rsidRPr="00F26AA2">
        <w:rPr>
          <w:spacing w:val="-2"/>
          <w:sz w:val="28"/>
          <w:lang w:val="uk-UA"/>
        </w:rPr>
        <w:t>а</w:t>
      </w:r>
      <w:r w:rsidRPr="00F26AA2">
        <w:rPr>
          <w:spacing w:val="-2"/>
          <w:sz w:val="28"/>
          <w:lang w:val="uk-UA"/>
        </w:rPr>
        <w:t xml:space="preserve">лися та обговорювалися на </w:t>
      </w:r>
      <w:r w:rsidRPr="00F26AA2">
        <w:rPr>
          <w:spacing w:val="-2"/>
          <w:sz w:val="28"/>
          <w:szCs w:val="28"/>
          <w:lang w:val="uk-UA"/>
        </w:rPr>
        <w:t xml:space="preserve">таких наукових конференціях і симпозіумах: </w:t>
      </w:r>
      <w:r w:rsidRPr="00F26AA2">
        <w:rPr>
          <w:bCs/>
          <w:sz w:val="28"/>
          <w:szCs w:val="28"/>
          <w:lang w:val="uk-UA"/>
        </w:rPr>
        <w:t>І Міжн</w:t>
      </w:r>
      <w:r w:rsidRPr="00F26AA2">
        <w:rPr>
          <w:bCs/>
          <w:sz w:val="28"/>
          <w:szCs w:val="28"/>
          <w:lang w:val="uk-UA"/>
        </w:rPr>
        <w:t>а</w:t>
      </w:r>
      <w:r w:rsidRPr="00F26AA2">
        <w:rPr>
          <w:bCs/>
          <w:sz w:val="28"/>
          <w:szCs w:val="28"/>
          <w:lang w:val="uk-UA"/>
        </w:rPr>
        <w:t>родній науково-практичній конференції „Пробл</w:t>
      </w:r>
      <w:r w:rsidRPr="00F26AA2">
        <w:rPr>
          <w:bCs/>
          <w:sz w:val="28"/>
          <w:szCs w:val="28"/>
          <w:lang w:val="uk-UA"/>
        </w:rPr>
        <w:t>е</w:t>
      </w:r>
      <w:r w:rsidRPr="00F26AA2">
        <w:rPr>
          <w:bCs/>
          <w:sz w:val="28"/>
          <w:szCs w:val="28"/>
          <w:lang w:val="uk-UA"/>
        </w:rPr>
        <w:t>ми та перспективи методичних під</w:t>
      </w:r>
      <w:r w:rsidRPr="00F26AA2">
        <w:rPr>
          <w:bCs/>
          <w:sz w:val="28"/>
          <w:szCs w:val="28"/>
          <w:lang w:val="uk-UA"/>
        </w:rPr>
        <w:softHyphen/>
        <w:t xml:space="preserve">ходів до аналізу стану здоров’я” (Луганськ, 2007), </w:t>
      </w:r>
      <w:r w:rsidRPr="00F26AA2">
        <w:rPr>
          <w:sz w:val="28"/>
          <w:szCs w:val="28"/>
          <w:lang w:val="uk-UA"/>
        </w:rPr>
        <w:t>ХІІ Конгресі Світової Фед</w:t>
      </w:r>
      <w:r w:rsidRPr="00F26AA2">
        <w:rPr>
          <w:sz w:val="28"/>
          <w:szCs w:val="28"/>
          <w:lang w:val="uk-UA"/>
        </w:rPr>
        <w:t>е</w:t>
      </w:r>
      <w:r w:rsidRPr="00F26AA2">
        <w:rPr>
          <w:sz w:val="28"/>
          <w:szCs w:val="28"/>
          <w:lang w:val="uk-UA"/>
        </w:rPr>
        <w:t xml:space="preserve">рації українських лікарських товариств (Івано-Франківськ, 2008), </w:t>
      </w:r>
      <w:r w:rsidRPr="00F26AA2">
        <w:rPr>
          <w:bCs/>
          <w:sz w:val="28"/>
          <w:szCs w:val="28"/>
          <w:lang w:val="uk-UA"/>
        </w:rPr>
        <w:t>4 з’їзді фтизіа</w:t>
      </w:r>
      <w:r w:rsidRPr="00F26AA2">
        <w:rPr>
          <w:bCs/>
          <w:sz w:val="28"/>
          <w:szCs w:val="28"/>
          <w:lang w:val="uk-UA"/>
        </w:rPr>
        <w:t>т</w:t>
      </w:r>
      <w:r w:rsidRPr="00F26AA2">
        <w:rPr>
          <w:bCs/>
          <w:sz w:val="28"/>
          <w:szCs w:val="28"/>
          <w:lang w:val="uk-UA"/>
        </w:rPr>
        <w:t xml:space="preserve">рів та пульмонологів України (Київ, 2008), </w:t>
      </w:r>
      <w:r w:rsidRPr="00F26AA2">
        <w:rPr>
          <w:bCs/>
          <w:sz w:val="28"/>
          <w:szCs w:val="28"/>
          <w:lang w:val="en-US"/>
        </w:rPr>
        <w:t>V</w:t>
      </w:r>
      <w:r w:rsidRPr="00F26AA2">
        <w:rPr>
          <w:bCs/>
          <w:sz w:val="28"/>
          <w:szCs w:val="28"/>
          <w:lang w:val="uk-UA"/>
        </w:rPr>
        <w:t>ІІ</w:t>
      </w:r>
      <w:r w:rsidRPr="00F26AA2">
        <w:rPr>
          <w:bCs/>
          <w:sz w:val="28"/>
          <w:szCs w:val="28"/>
          <w:lang w:val="en-US"/>
        </w:rPr>
        <w:t>I</w:t>
      </w:r>
      <w:r w:rsidRPr="00F26AA2">
        <w:rPr>
          <w:bCs/>
          <w:sz w:val="28"/>
          <w:szCs w:val="28"/>
          <w:lang w:val="uk-UA"/>
        </w:rPr>
        <w:t xml:space="preserve"> міждисциплінарній наук</w:t>
      </w:r>
      <w:r w:rsidRPr="00F26AA2">
        <w:rPr>
          <w:bCs/>
          <w:sz w:val="28"/>
          <w:szCs w:val="28"/>
          <w:lang w:val="uk-UA"/>
        </w:rPr>
        <w:t>о</w:t>
      </w:r>
      <w:r w:rsidRPr="00F26AA2">
        <w:rPr>
          <w:bCs/>
          <w:sz w:val="28"/>
          <w:szCs w:val="28"/>
          <w:lang w:val="uk-UA"/>
        </w:rPr>
        <w:t>во-прак</w:t>
      </w:r>
      <w:r w:rsidRPr="00F26AA2">
        <w:rPr>
          <w:bCs/>
          <w:sz w:val="28"/>
          <w:szCs w:val="28"/>
          <w:lang w:val="uk-UA"/>
        </w:rPr>
        <w:softHyphen/>
        <w:t>тич</w:t>
      </w:r>
      <w:r w:rsidRPr="00F26AA2">
        <w:rPr>
          <w:bCs/>
          <w:sz w:val="28"/>
          <w:szCs w:val="28"/>
          <w:lang w:val="uk-UA"/>
        </w:rPr>
        <w:softHyphen/>
        <w:t xml:space="preserve">ній конференції </w:t>
      </w:r>
      <w:r w:rsidRPr="00F26AA2">
        <w:rPr>
          <w:spacing w:val="-8"/>
          <w:sz w:val="28"/>
          <w:szCs w:val="28"/>
          <w:lang w:val="uk-UA"/>
        </w:rPr>
        <w:t>«</w:t>
      </w:r>
      <w:r w:rsidRPr="00F26AA2">
        <w:rPr>
          <w:sz w:val="28"/>
          <w:szCs w:val="28"/>
          <w:lang w:val="uk-UA"/>
        </w:rPr>
        <w:t>Епіде</w:t>
      </w:r>
      <w:r w:rsidRPr="00F26AA2">
        <w:rPr>
          <w:sz w:val="28"/>
          <w:szCs w:val="28"/>
          <w:lang w:val="uk-UA"/>
        </w:rPr>
        <w:softHyphen/>
        <w:t>міологія, імунопатогенез, діагностика, лікування хлам</w:t>
      </w:r>
      <w:r w:rsidRPr="00F26AA2">
        <w:rPr>
          <w:sz w:val="28"/>
          <w:szCs w:val="28"/>
          <w:lang w:val="uk-UA"/>
        </w:rPr>
        <w:t>і</w:t>
      </w:r>
      <w:r w:rsidRPr="00F26AA2">
        <w:rPr>
          <w:sz w:val="28"/>
          <w:szCs w:val="28"/>
          <w:lang w:val="uk-UA"/>
        </w:rPr>
        <w:t xml:space="preserve">діозу та </w:t>
      </w:r>
      <w:r w:rsidRPr="00F26AA2">
        <w:rPr>
          <w:sz w:val="28"/>
          <w:szCs w:val="28"/>
          <w:lang w:val="en-US"/>
        </w:rPr>
        <w:t>TORCH</w:t>
      </w:r>
      <w:r w:rsidRPr="00F26AA2">
        <w:rPr>
          <w:sz w:val="28"/>
          <w:szCs w:val="28"/>
          <w:lang w:val="uk-UA"/>
        </w:rPr>
        <w:t xml:space="preserve">-інфекцій» (Київ, 2008 р.); </w:t>
      </w:r>
      <w:r w:rsidRPr="00F26AA2">
        <w:rPr>
          <w:bCs/>
          <w:sz w:val="28"/>
          <w:szCs w:val="28"/>
          <w:lang w:val="uk-UA"/>
        </w:rPr>
        <w:t>науково-практичній конференції “С</w:t>
      </w:r>
      <w:r w:rsidRPr="00F26AA2">
        <w:rPr>
          <w:bCs/>
          <w:sz w:val="28"/>
          <w:szCs w:val="28"/>
          <w:lang w:val="uk-UA"/>
        </w:rPr>
        <w:t>у</w:t>
      </w:r>
      <w:r w:rsidRPr="00F26AA2">
        <w:rPr>
          <w:bCs/>
          <w:sz w:val="28"/>
          <w:szCs w:val="28"/>
          <w:lang w:val="uk-UA"/>
        </w:rPr>
        <w:t>час</w:t>
      </w:r>
      <w:r w:rsidRPr="00F26AA2">
        <w:rPr>
          <w:bCs/>
          <w:sz w:val="28"/>
          <w:szCs w:val="28"/>
          <w:lang w:val="uk-UA"/>
        </w:rPr>
        <w:softHyphen/>
        <w:t>ні екологічні проблеми України” (Луганськ, 2008), ІІІ Міжнародній наук</w:t>
      </w:r>
      <w:r w:rsidRPr="00F26AA2">
        <w:rPr>
          <w:bCs/>
          <w:sz w:val="28"/>
          <w:szCs w:val="28"/>
          <w:lang w:val="uk-UA"/>
        </w:rPr>
        <w:t>о</w:t>
      </w:r>
      <w:r w:rsidRPr="00F26AA2">
        <w:rPr>
          <w:bCs/>
          <w:sz w:val="28"/>
          <w:szCs w:val="28"/>
          <w:lang w:val="uk-UA"/>
        </w:rPr>
        <w:t>во-прак</w:t>
      </w:r>
      <w:r w:rsidRPr="00F26AA2">
        <w:rPr>
          <w:bCs/>
          <w:sz w:val="28"/>
          <w:szCs w:val="28"/>
          <w:lang w:val="uk-UA"/>
        </w:rPr>
        <w:softHyphen/>
        <w:t>тичній конференції „Проблеми та перспективи методичних підходів до анал</w:t>
      </w:r>
      <w:r w:rsidRPr="00F26AA2">
        <w:rPr>
          <w:bCs/>
          <w:sz w:val="28"/>
          <w:szCs w:val="28"/>
          <w:lang w:val="uk-UA"/>
        </w:rPr>
        <w:t>і</w:t>
      </w:r>
      <w:r w:rsidRPr="00F26AA2">
        <w:rPr>
          <w:bCs/>
          <w:sz w:val="28"/>
          <w:szCs w:val="28"/>
          <w:lang w:val="uk-UA"/>
        </w:rPr>
        <w:t>зу стану здоров’я” (Луганськ, 2009), науково-практичній конференції „Щорічні тера</w:t>
      </w:r>
      <w:r w:rsidRPr="00F26AA2">
        <w:rPr>
          <w:bCs/>
          <w:sz w:val="28"/>
          <w:szCs w:val="28"/>
          <w:lang w:val="uk-UA"/>
        </w:rPr>
        <w:softHyphen/>
        <w:t>певтичні читання: сучасна терапія та її узагальнююча роль в клініці внутр</w:t>
      </w:r>
      <w:r w:rsidRPr="00F26AA2">
        <w:rPr>
          <w:bCs/>
          <w:sz w:val="28"/>
          <w:szCs w:val="28"/>
          <w:lang w:val="uk-UA"/>
        </w:rPr>
        <w:t>і</w:t>
      </w:r>
      <w:r w:rsidRPr="00F26AA2">
        <w:rPr>
          <w:bCs/>
          <w:sz w:val="28"/>
          <w:szCs w:val="28"/>
          <w:lang w:val="uk-UA"/>
        </w:rPr>
        <w:t xml:space="preserve">шніх хвороб” (Харків, 2009), </w:t>
      </w:r>
      <w:r w:rsidRPr="00F26AA2">
        <w:rPr>
          <w:sz w:val="28"/>
          <w:szCs w:val="28"/>
          <w:lang w:val="uk-UA"/>
        </w:rPr>
        <w:t xml:space="preserve">на </w:t>
      </w:r>
      <w:r w:rsidRPr="00F26AA2">
        <w:rPr>
          <w:spacing w:val="-2"/>
          <w:sz w:val="28"/>
          <w:szCs w:val="28"/>
          <w:lang w:val="uk-UA"/>
        </w:rPr>
        <w:t>засіданнях асоціацій терапевтів, пульмонологів та фтизіатрів Луган</w:t>
      </w:r>
      <w:r w:rsidRPr="00F26AA2">
        <w:rPr>
          <w:sz w:val="28"/>
          <w:szCs w:val="28"/>
          <w:lang w:val="uk-UA"/>
        </w:rPr>
        <w:t>ської</w:t>
      </w:r>
      <w:r w:rsidRPr="00F26AA2">
        <w:rPr>
          <w:sz w:val="28"/>
          <w:lang w:val="uk-UA"/>
        </w:rPr>
        <w:t xml:space="preserve"> області (Л</w:t>
      </w:r>
      <w:r w:rsidRPr="00F26AA2">
        <w:rPr>
          <w:sz w:val="28"/>
          <w:lang w:val="uk-UA"/>
        </w:rPr>
        <w:t>у</w:t>
      </w:r>
      <w:r w:rsidRPr="00F26AA2">
        <w:rPr>
          <w:sz w:val="28"/>
          <w:lang w:val="uk-UA"/>
        </w:rPr>
        <w:t>ганськ, 2004-2008).</w:t>
      </w:r>
    </w:p>
    <w:p w:rsidR="00906C2C" w:rsidRPr="00F26AA2" w:rsidRDefault="00906C2C" w:rsidP="00906C2C">
      <w:pPr>
        <w:widowControl w:val="0"/>
        <w:tabs>
          <w:tab w:val="num" w:pos="1230"/>
        </w:tabs>
        <w:ind w:firstLine="709"/>
        <w:jc w:val="both"/>
        <w:rPr>
          <w:b/>
          <w:i/>
          <w:sz w:val="28"/>
          <w:szCs w:val="28"/>
          <w:u w:val="single"/>
        </w:rPr>
      </w:pPr>
      <w:r w:rsidRPr="00F26AA2">
        <w:rPr>
          <w:b/>
          <w:sz w:val="28"/>
          <w:szCs w:val="28"/>
        </w:rPr>
        <w:t xml:space="preserve">Публікації. </w:t>
      </w:r>
      <w:r w:rsidRPr="00F26AA2">
        <w:rPr>
          <w:sz w:val="28"/>
          <w:szCs w:val="28"/>
        </w:rPr>
        <w:t xml:space="preserve">Результати дисертації опубліковані у </w:t>
      </w:r>
      <w:r>
        <w:rPr>
          <w:sz w:val="28"/>
          <w:szCs w:val="28"/>
          <w:lang w:val="uk-UA"/>
        </w:rPr>
        <w:t>18</w:t>
      </w:r>
      <w:r w:rsidRPr="00F26AA2">
        <w:rPr>
          <w:sz w:val="28"/>
          <w:szCs w:val="28"/>
        </w:rPr>
        <w:t xml:space="preserve"> статтях</w:t>
      </w:r>
      <w:r w:rsidRPr="00F26AA2">
        <w:rPr>
          <w:sz w:val="28"/>
          <w:szCs w:val="28"/>
          <w:lang w:val="uk-UA"/>
        </w:rPr>
        <w:t>,</w:t>
      </w:r>
      <w:r w:rsidRPr="00F26AA2">
        <w:rPr>
          <w:sz w:val="28"/>
          <w:szCs w:val="28"/>
        </w:rPr>
        <w:t xml:space="preserve"> </w:t>
      </w:r>
      <w:r>
        <w:rPr>
          <w:sz w:val="28"/>
          <w:szCs w:val="28"/>
          <w:lang w:val="uk-UA"/>
        </w:rPr>
        <w:t>ус</w:t>
      </w:r>
      <w:r w:rsidRPr="00F26AA2">
        <w:rPr>
          <w:sz w:val="28"/>
          <w:szCs w:val="28"/>
          <w:lang w:val="uk-UA"/>
        </w:rPr>
        <w:t xml:space="preserve">і </w:t>
      </w:r>
      <w:r>
        <w:rPr>
          <w:sz w:val="28"/>
          <w:szCs w:val="28"/>
          <w:lang w:val="uk-UA"/>
        </w:rPr>
        <w:t xml:space="preserve">у </w:t>
      </w:r>
      <w:r w:rsidRPr="00F26AA2">
        <w:rPr>
          <w:sz w:val="28"/>
          <w:szCs w:val="28"/>
        </w:rPr>
        <w:t>фа</w:t>
      </w:r>
      <w:r>
        <w:rPr>
          <w:sz w:val="28"/>
          <w:szCs w:val="28"/>
          <w:lang w:val="uk-UA"/>
        </w:rPr>
        <w:softHyphen/>
      </w:r>
      <w:r w:rsidRPr="00F26AA2">
        <w:rPr>
          <w:sz w:val="28"/>
          <w:szCs w:val="28"/>
        </w:rPr>
        <w:t>хо</w:t>
      </w:r>
      <w:r>
        <w:rPr>
          <w:sz w:val="28"/>
          <w:szCs w:val="28"/>
          <w:lang w:val="uk-UA"/>
        </w:rPr>
        <w:softHyphen/>
      </w:r>
      <w:r w:rsidRPr="00F26AA2">
        <w:rPr>
          <w:sz w:val="28"/>
          <w:szCs w:val="28"/>
        </w:rPr>
        <w:t>вих виданнях, затверджених ВАК України (</w:t>
      </w:r>
      <w:r w:rsidRPr="00F26AA2">
        <w:rPr>
          <w:sz w:val="28"/>
          <w:szCs w:val="28"/>
          <w:lang w:val="uk-UA"/>
        </w:rPr>
        <w:t>з них 12</w:t>
      </w:r>
      <w:r w:rsidRPr="00F26AA2">
        <w:rPr>
          <w:sz w:val="28"/>
          <w:szCs w:val="28"/>
        </w:rPr>
        <w:t xml:space="preserve"> одноосібних); </w:t>
      </w:r>
      <w:r w:rsidRPr="00F26AA2">
        <w:rPr>
          <w:sz w:val="28"/>
          <w:szCs w:val="28"/>
          <w:lang w:val="uk-UA"/>
        </w:rPr>
        <w:t>6</w:t>
      </w:r>
      <w:r w:rsidRPr="00F26AA2">
        <w:rPr>
          <w:sz w:val="28"/>
          <w:szCs w:val="28"/>
        </w:rPr>
        <w:t xml:space="preserve"> т</w:t>
      </w:r>
      <w:r w:rsidRPr="00F26AA2">
        <w:rPr>
          <w:sz w:val="28"/>
          <w:szCs w:val="28"/>
        </w:rPr>
        <w:t>е</w:t>
      </w:r>
      <w:r w:rsidRPr="00F26AA2">
        <w:rPr>
          <w:sz w:val="28"/>
          <w:szCs w:val="28"/>
        </w:rPr>
        <w:t>з</w:t>
      </w:r>
      <w:r w:rsidRPr="00F26AA2">
        <w:rPr>
          <w:sz w:val="28"/>
          <w:szCs w:val="28"/>
          <w:lang w:val="uk-UA"/>
        </w:rPr>
        <w:t>ах</w:t>
      </w:r>
      <w:r w:rsidRPr="00F26AA2">
        <w:rPr>
          <w:sz w:val="28"/>
          <w:szCs w:val="28"/>
        </w:rPr>
        <w:t xml:space="preserve"> до</w:t>
      </w:r>
      <w:r>
        <w:rPr>
          <w:sz w:val="28"/>
          <w:szCs w:val="28"/>
          <w:lang w:val="uk-UA"/>
        </w:rPr>
        <w:softHyphen/>
      </w:r>
      <w:r w:rsidRPr="00F26AA2">
        <w:rPr>
          <w:sz w:val="28"/>
          <w:szCs w:val="28"/>
        </w:rPr>
        <w:t>по</w:t>
      </w:r>
      <w:r>
        <w:rPr>
          <w:sz w:val="28"/>
          <w:szCs w:val="28"/>
          <w:lang w:val="uk-UA"/>
        </w:rPr>
        <w:softHyphen/>
      </w:r>
      <w:r w:rsidRPr="00F26AA2">
        <w:rPr>
          <w:sz w:val="28"/>
          <w:szCs w:val="28"/>
        </w:rPr>
        <w:t>ві</w:t>
      </w:r>
      <w:r>
        <w:rPr>
          <w:sz w:val="28"/>
          <w:szCs w:val="28"/>
          <w:lang w:val="uk-UA"/>
        </w:rPr>
        <w:softHyphen/>
      </w:r>
      <w:r w:rsidRPr="00F26AA2">
        <w:rPr>
          <w:sz w:val="28"/>
          <w:szCs w:val="28"/>
        </w:rPr>
        <w:t>дей на науково-практичних конференціях та симпозіумах</w:t>
      </w:r>
      <w:r w:rsidRPr="00F26AA2">
        <w:rPr>
          <w:sz w:val="28"/>
          <w:szCs w:val="28"/>
          <w:lang w:val="uk-UA"/>
        </w:rPr>
        <w:t>;</w:t>
      </w:r>
      <w:r w:rsidRPr="00F26AA2">
        <w:rPr>
          <w:sz w:val="28"/>
          <w:szCs w:val="28"/>
        </w:rPr>
        <w:t xml:space="preserve"> за темою дисертаційної ро</w:t>
      </w:r>
      <w:r>
        <w:rPr>
          <w:sz w:val="28"/>
          <w:szCs w:val="28"/>
          <w:lang w:val="uk-UA"/>
        </w:rPr>
        <w:softHyphen/>
      </w:r>
      <w:r w:rsidRPr="00F26AA2">
        <w:rPr>
          <w:sz w:val="28"/>
          <w:szCs w:val="28"/>
        </w:rPr>
        <w:t>бо</w:t>
      </w:r>
      <w:r>
        <w:rPr>
          <w:sz w:val="28"/>
          <w:szCs w:val="28"/>
          <w:lang w:val="uk-UA"/>
        </w:rPr>
        <w:softHyphen/>
      </w:r>
      <w:r w:rsidRPr="00F26AA2">
        <w:rPr>
          <w:sz w:val="28"/>
          <w:szCs w:val="28"/>
        </w:rPr>
        <w:t xml:space="preserve">ти отримано </w:t>
      </w:r>
      <w:r w:rsidRPr="00F26AA2">
        <w:rPr>
          <w:sz w:val="28"/>
          <w:szCs w:val="28"/>
          <w:lang w:val="uk-UA"/>
        </w:rPr>
        <w:t>3</w:t>
      </w:r>
      <w:r w:rsidRPr="00F26AA2">
        <w:rPr>
          <w:sz w:val="28"/>
          <w:szCs w:val="28"/>
        </w:rPr>
        <w:t xml:space="preserve"> патент</w:t>
      </w:r>
      <w:r w:rsidRPr="00F26AA2">
        <w:rPr>
          <w:sz w:val="28"/>
          <w:szCs w:val="28"/>
          <w:lang w:val="uk-UA"/>
        </w:rPr>
        <w:t>а</w:t>
      </w:r>
      <w:r w:rsidRPr="00F26AA2">
        <w:rPr>
          <w:sz w:val="28"/>
          <w:szCs w:val="28"/>
        </w:rPr>
        <w:t xml:space="preserve"> України на к</w:t>
      </w:r>
      <w:r w:rsidRPr="00F26AA2">
        <w:rPr>
          <w:sz w:val="28"/>
          <w:szCs w:val="28"/>
        </w:rPr>
        <w:t>о</w:t>
      </w:r>
      <w:r w:rsidRPr="00F26AA2">
        <w:rPr>
          <w:sz w:val="28"/>
          <w:szCs w:val="28"/>
        </w:rPr>
        <w:t>рисні моделі</w:t>
      </w:r>
      <w:r w:rsidRPr="00F26AA2">
        <w:rPr>
          <w:sz w:val="28"/>
          <w:szCs w:val="28"/>
          <w:lang w:val="uk-UA"/>
        </w:rPr>
        <w:t>, 2 свідоцтва на рацпро</w:t>
      </w:r>
      <w:r>
        <w:rPr>
          <w:sz w:val="28"/>
          <w:szCs w:val="28"/>
          <w:lang w:val="uk-UA"/>
        </w:rPr>
        <w:softHyphen/>
      </w:r>
      <w:r w:rsidRPr="00F26AA2">
        <w:rPr>
          <w:sz w:val="28"/>
          <w:szCs w:val="28"/>
          <w:lang w:val="uk-UA"/>
        </w:rPr>
        <w:t>по</w:t>
      </w:r>
      <w:r>
        <w:rPr>
          <w:sz w:val="28"/>
          <w:szCs w:val="28"/>
          <w:lang w:val="uk-UA"/>
        </w:rPr>
        <w:softHyphen/>
      </w:r>
      <w:r w:rsidRPr="00F26AA2">
        <w:rPr>
          <w:sz w:val="28"/>
          <w:szCs w:val="28"/>
          <w:lang w:val="uk-UA"/>
        </w:rPr>
        <w:t>зи</w:t>
      </w:r>
      <w:r>
        <w:rPr>
          <w:sz w:val="28"/>
          <w:szCs w:val="28"/>
          <w:lang w:val="uk-UA"/>
        </w:rPr>
        <w:softHyphen/>
      </w:r>
      <w:r w:rsidRPr="00F26AA2">
        <w:rPr>
          <w:sz w:val="28"/>
          <w:szCs w:val="28"/>
          <w:lang w:val="uk-UA"/>
        </w:rPr>
        <w:t>ції, видано 1 інформаційний лист</w:t>
      </w:r>
      <w:r w:rsidRPr="00F26AA2">
        <w:rPr>
          <w:sz w:val="28"/>
          <w:szCs w:val="28"/>
        </w:rPr>
        <w:t>.</w:t>
      </w:r>
    </w:p>
    <w:p w:rsidR="00906C2C" w:rsidRPr="00F26AA2" w:rsidRDefault="00906C2C" w:rsidP="00906C2C">
      <w:pPr>
        <w:widowControl w:val="0"/>
        <w:tabs>
          <w:tab w:val="num" w:pos="1230"/>
        </w:tabs>
        <w:ind w:firstLine="709"/>
        <w:jc w:val="both"/>
        <w:rPr>
          <w:sz w:val="28"/>
          <w:szCs w:val="28"/>
        </w:rPr>
      </w:pPr>
      <w:r w:rsidRPr="00F26AA2">
        <w:rPr>
          <w:b/>
          <w:sz w:val="28"/>
          <w:szCs w:val="28"/>
        </w:rPr>
        <w:t xml:space="preserve">Структура та обсяг дисертації. </w:t>
      </w:r>
      <w:r w:rsidRPr="00F26AA2">
        <w:rPr>
          <w:sz w:val="28"/>
          <w:szCs w:val="28"/>
        </w:rPr>
        <w:t xml:space="preserve">Дисертація викладена українською мовою на </w:t>
      </w:r>
      <w:r>
        <w:rPr>
          <w:sz w:val="28"/>
          <w:szCs w:val="28"/>
          <w:lang w:val="uk-UA"/>
        </w:rPr>
        <w:t>218</w:t>
      </w:r>
      <w:r w:rsidRPr="00F26AA2">
        <w:rPr>
          <w:sz w:val="28"/>
          <w:szCs w:val="28"/>
        </w:rPr>
        <w:t xml:space="preserve"> сторінках машинопису, в тому числі основний текст на </w:t>
      </w:r>
      <w:r>
        <w:rPr>
          <w:sz w:val="28"/>
          <w:szCs w:val="28"/>
          <w:lang w:val="uk-UA"/>
        </w:rPr>
        <w:t>150</w:t>
      </w:r>
      <w:r w:rsidRPr="00F26AA2">
        <w:rPr>
          <w:sz w:val="28"/>
          <w:szCs w:val="28"/>
        </w:rPr>
        <w:t xml:space="preserve"> сторінках і вклю</w:t>
      </w:r>
      <w:r>
        <w:rPr>
          <w:sz w:val="28"/>
          <w:szCs w:val="28"/>
          <w:lang w:val="uk-UA"/>
        </w:rPr>
        <w:softHyphen/>
      </w:r>
      <w:r w:rsidRPr="00F26AA2">
        <w:rPr>
          <w:sz w:val="28"/>
          <w:szCs w:val="28"/>
        </w:rPr>
        <w:t xml:space="preserve">чає вступ, огляд літератури, </w:t>
      </w:r>
      <w:r>
        <w:rPr>
          <w:sz w:val="28"/>
          <w:szCs w:val="28"/>
          <w:lang w:val="uk-UA"/>
        </w:rPr>
        <w:t>4</w:t>
      </w:r>
      <w:r w:rsidRPr="00F26AA2">
        <w:rPr>
          <w:sz w:val="28"/>
          <w:szCs w:val="28"/>
        </w:rPr>
        <w:t xml:space="preserve"> розділ</w:t>
      </w:r>
      <w:r>
        <w:rPr>
          <w:sz w:val="28"/>
          <w:szCs w:val="28"/>
          <w:lang w:val="uk-UA"/>
        </w:rPr>
        <w:t>и</w:t>
      </w:r>
      <w:r w:rsidRPr="00F26AA2">
        <w:rPr>
          <w:sz w:val="28"/>
          <w:szCs w:val="28"/>
        </w:rPr>
        <w:t xml:space="preserve"> власних досліджень, аналіз і уза</w:t>
      </w:r>
      <w:r>
        <w:rPr>
          <w:sz w:val="28"/>
          <w:szCs w:val="28"/>
          <w:lang w:val="uk-UA"/>
        </w:rPr>
        <w:softHyphen/>
      </w:r>
      <w:r w:rsidRPr="00F26AA2">
        <w:rPr>
          <w:sz w:val="28"/>
          <w:szCs w:val="28"/>
        </w:rPr>
        <w:t>галь</w:t>
      </w:r>
      <w:r>
        <w:rPr>
          <w:sz w:val="28"/>
          <w:szCs w:val="28"/>
          <w:lang w:val="uk-UA"/>
        </w:rPr>
        <w:softHyphen/>
      </w:r>
      <w:r w:rsidRPr="00F26AA2">
        <w:rPr>
          <w:sz w:val="28"/>
          <w:szCs w:val="28"/>
        </w:rPr>
        <w:t>нен</w:t>
      </w:r>
      <w:r>
        <w:rPr>
          <w:sz w:val="28"/>
          <w:szCs w:val="28"/>
          <w:lang w:val="uk-UA"/>
        </w:rPr>
        <w:softHyphen/>
      </w:r>
      <w:r w:rsidRPr="00F26AA2">
        <w:rPr>
          <w:sz w:val="28"/>
          <w:szCs w:val="28"/>
        </w:rPr>
        <w:t>ня отриманих результатів, висновки та практичні рекомендації. Список ви</w:t>
      </w:r>
      <w:r>
        <w:rPr>
          <w:sz w:val="28"/>
          <w:szCs w:val="28"/>
          <w:lang w:val="uk-UA"/>
        </w:rPr>
        <w:softHyphen/>
      </w:r>
      <w:r w:rsidRPr="00F26AA2">
        <w:rPr>
          <w:sz w:val="28"/>
          <w:szCs w:val="28"/>
        </w:rPr>
        <w:t>ко</w:t>
      </w:r>
      <w:r>
        <w:rPr>
          <w:sz w:val="28"/>
          <w:szCs w:val="28"/>
          <w:lang w:val="uk-UA"/>
        </w:rPr>
        <w:softHyphen/>
      </w:r>
      <w:r w:rsidRPr="00F26AA2">
        <w:rPr>
          <w:sz w:val="28"/>
          <w:szCs w:val="28"/>
        </w:rPr>
        <w:t>рис</w:t>
      </w:r>
      <w:r>
        <w:rPr>
          <w:sz w:val="28"/>
          <w:szCs w:val="28"/>
          <w:lang w:val="uk-UA"/>
        </w:rPr>
        <w:softHyphen/>
      </w:r>
      <w:r w:rsidRPr="00F26AA2">
        <w:rPr>
          <w:sz w:val="28"/>
          <w:szCs w:val="28"/>
        </w:rPr>
        <w:t xml:space="preserve">таних джерел включає </w:t>
      </w:r>
      <w:r>
        <w:rPr>
          <w:sz w:val="28"/>
          <w:szCs w:val="28"/>
          <w:lang w:val="uk-UA"/>
        </w:rPr>
        <w:t>290</w:t>
      </w:r>
      <w:r w:rsidRPr="00F26AA2">
        <w:rPr>
          <w:sz w:val="28"/>
          <w:szCs w:val="28"/>
        </w:rPr>
        <w:t xml:space="preserve"> робіт кирилицею та </w:t>
      </w:r>
      <w:r>
        <w:rPr>
          <w:sz w:val="28"/>
          <w:szCs w:val="28"/>
          <w:lang w:val="uk-UA"/>
        </w:rPr>
        <w:t>132</w:t>
      </w:r>
      <w:r w:rsidRPr="00F26AA2">
        <w:rPr>
          <w:sz w:val="28"/>
          <w:szCs w:val="28"/>
        </w:rPr>
        <w:t xml:space="preserve"> латиницею. Дисертація ілюстрована </w:t>
      </w:r>
      <w:r>
        <w:rPr>
          <w:sz w:val="28"/>
          <w:szCs w:val="28"/>
          <w:lang w:val="uk-UA"/>
        </w:rPr>
        <w:t>42</w:t>
      </w:r>
      <w:r w:rsidRPr="00F26AA2">
        <w:rPr>
          <w:sz w:val="28"/>
          <w:szCs w:val="28"/>
        </w:rPr>
        <w:t xml:space="preserve"> таблицями, </w:t>
      </w:r>
      <w:r>
        <w:rPr>
          <w:sz w:val="28"/>
          <w:szCs w:val="28"/>
          <w:lang w:val="uk-UA"/>
        </w:rPr>
        <w:t>56</w:t>
      </w:r>
      <w:r w:rsidRPr="00F26AA2">
        <w:rPr>
          <w:sz w:val="28"/>
          <w:szCs w:val="28"/>
        </w:rPr>
        <w:t xml:space="preserve"> р</w:t>
      </w:r>
      <w:r w:rsidRPr="00F26AA2">
        <w:rPr>
          <w:sz w:val="28"/>
          <w:szCs w:val="28"/>
        </w:rPr>
        <w:t>и</w:t>
      </w:r>
      <w:r w:rsidRPr="00F26AA2">
        <w:rPr>
          <w:sz w:val="28"/>
          <w:szCs w:val="28"/>
        </w:rPr>
        <w:t>сунками.</w:t>
      </w:r>
    </w:p>
    <w:p w:rsidR="00906C2C" w:rsidRPr="00F26AA2" w:rsidRDefault="00906C2C" w:rsidP="00676A68">
      <w:pPr>
        <w:pStyle w:val="15"/>
        <w:keepNext w:val="0"/>
        <w:widowControl w:val="0"/>
        <w:numPr>
          <w:ilvl w:val="0"/>
          <w:numId w:val="39"/>
        </w:numPr>
        <w:tabs>
          <w:tab w:val="clear" w:pos="720"/>
          <w:tab w:val="num" w:pos="0"/>
        </w:tabs>
        <w:suppressAutoHyphens/>
        <w:spacing w:line="259" w:lineRule="auto"/>
        <w:ind w:left="0" w:firstLine="0"/>
        <w:jc w:val="center"/>
      </w:pPr>
      <w:r w:rsidRPr="00F26AA2">
        <w:t>ОСНОВНИЙ ЗМІСТ РОБОТИ</w:t>
      </w:r>
    </w:p>
    <w:p w:rsidR="00906C2C" w:rsidRPr="00F26AA2" w:rsidRDefault="00906C2C" w:rsidP="00906C2C">
      <w:pPr>
        <w:widowControl w:val="0"/>
        <w:tabs>
          <w:tab w:val="left" w:pos="-4395"/>
        </w:tabs>
        <w:ind w:firstLine="709"/>
        <w:jc w:val="both"/>
        <w:rPr>
          <w:sz w:val="28"/>
          <w:szCs w:val="28"/>
          <w:lang w:val="uk-UA"/>
        </w:rPr>
      </w:pPr>
      <w:r w:rsidRPr="00F26AA2">
        <w:rPr>
          <w:b/>
          <w:bCs/>
          <w:sz w:val="28"/>
          <w:szCs w:val="28"/>
          <w:lang w:val="uk-UA"/>
        </w:rPr>
        <w:t>Матеріали та методи дослідження.</w:t>
      </w:r>
      <w:r w:rsidRPr="00F26AA2">
        <w:rPr>
          <w:sz w:val="28"/>
          <w:szCs w:val="28"/>
          <w:lang w:val="uk-UA"/>
        </w:rPr>
        <w:t xml:space="preserve"> Під спостереженням знаходилось 108 хворих на ХОЗЛ, поєднане з НАСГ на тлі ТЛ, віком від 20 до 59 років, в тому чис</w:t>
      </w:r>
      <w:r w:rsidRPr="00F26AA2">
        <w:rPr>
          <w:sz w:val="28"/>
          <w:szCs w:val="28"/>
          <w:lang w:val="uk-UA"/>
        </w:rPr>
        <w:softHyphen/>
        <w:t>лі 77 (71,3%) чоловіків та 31 (28,7%) жінок.</w:t>
      </w:r>
      <w:r w:rsidRPr="00F26AA2">
        <w:rPr>
          <w:spacing w:val="-4"/>
          <w:sz w:val="28"/>
          <w:szCs w:val="28"/>
          <w:lang w:val="uk-UA"/>
        </w:rPr>
        <w:t xml:space="preserve"> I стадія ХОЗЛ встановлена у 29 па</w:t>
      </w:r>
      <w:r w:rsidRPr="00F26AA2">
        <w:rPr>
          <w:spacing w:val="-4"/>
          <w:sz w:val="28"/>
          <w:szCs w:val="28"/>
          <w:lang w:val="uk-UA"/>
        </w:rPr>
        <w:softHyphen/>
        <w:t xml:space="preserve">цієнтів (26,8%), II – у 69 (63,9%) і  ІІІ – у 10 (9,3%) обстежених хворих. </w:t>
      </w:r>
      <w:r w:rsidRPr="00F26AA2">
        <w:rPr>
          <w:sz w:val="28"/>
          <w:szCs w:val="28"/>
          <w:lang w:val="uk-UA"/>
        </w:rPr>
        <w:t>Діагноз ХОЗЛ та ступінь тяжкості його перебігу в</w:t>
      </w:r>
      <w:r>
        <w:rPr>
          <w:sz w:val="28"/>
          <w:szCs w:val="28"/>
          <w:lang w:val="uk-UA"/>
        </w:rPr>
        <w:t>становлювали</w:t>
      </w:r>
      <w:r w:rsidRPr="00F26AA2">
        <w:rPr>
          <w:sz w:val="28"/>
          <w:szCs w:val="28"/>
          <w:lang w:val="uk-UA"/>
        </w:rPr>
        <w:t>ся згідно з Наказом МОЗ Украї</w:t>
      </w:r>
      <w:r w:rsidRPr="00F26AA2">
        <w:rPr>
          <w:sz w:val="28"/>
          <w:szCs w:val="28"/>
          <w:lang w:val="uk-UA"/>
        </w:rPr>
        <w:softHyphen/>
        <w:t>ни № 128 від 19.03.2007 р. на підставі скарг, анамнестичних, клінічних, рент</w:t>
      </w:r>
      <w:r w:rsidRPr="00F26AA2">
        <w:rPr>
          <w:sz w:val="28"/>
          <w:szCs w:val="28"/>
          <w:lang w:val="uk-UA"/>
        </w:rPr>
        <w:softHyphen/>
        <w:t>г</w:t>
      </w:r>
      <w:r w:rsidRPr="00F26AA2">
        <w:rPr>
          <w:sz w:val="28"/>
          <w:szCs w:val="28"/>
          <w:lang w:val="uk-UA"/>
        </w:rPr>
        <w:t>е</w:t>
      </w:r>
      <w:r w:rsidRPr="00F26AA2">
        <w:rPr>
          <w:sz w:val="28"/>
          <w:szCs w:val="28"/>
          <w:lang w:val="uk-UA"/>
        </w:rPr>
        <w:softHyphen/>
        <w:t>но</w:t>
      </w:r>
      <w:r w:rsidRPr="00F26AA2">
        <w:rPr>
          <w:sz w:val="28"/>
          <w:szCs w:val="28"/>
          <w:lang w:val="uk-UA"/>
        </w:rPr>
        <w:softHyphen/>
        <w:t>ло</w:t>
      </w:r>
      <w:r w:rsidRPr="00F26AA2">
        <w:rPr>
          <w:sz w:val="28"/>
          <w:szCs w:val="28"/>
          <w:lang w:val="uk-UA"/>
        </w:rPr>
        <w:softHyphen/>
        <w:t>гічних да</w:t>
      </w:r>
      <w:r w:rsidRPr="00F26AA2">
        <w:rPr>
          <w:sz w:val="28"/>
          <w:szCs w:val="28"/>
          <w:lang w:val="uk-UA"/>
        </w:rPr>
        <w:softHyphen/>
        <w:t xml:space="preserve">них і результатів спірографії. При цьому І стадія (легкий </w:t>
      </w:r>
      <w:r w:rsidRPr="00F26AA2">
        <w:rPr>
          <w:sz w:val="28"/>
          <w:szCs w:val="28"/>
          <w:lang w:val="uk-UA"/>
        </w:rPr>
        <w:lastRenderedPageBreak/>
        <w:t>ступінь) ХОЗЛ діаг</w:t>
      </w:r>
      <w:r w:rsidRPr="00F26AA2">
        <w:rPr>
          <w:sz w:val="28"/>
          <w:szCs w:val="28"/>
          <w:lang w:val="uk-UA"/>
        </w:rPr>
        <w:softHyphen/>
        <w:t>нос</w:t>
      </w:r>
      <w:r w:rsidRPr="00F26AA2">
        <w:rPr>
          <w:sz w:val="28"/>
          <w:szCs w:val="28"/>
          <w:lang w:val="uk-UA"/>
        </w:rPr>
        <w:softHyphen/>
        <w:t>ту</w:t>
      </w:r>
      <w:r w:rsidRPr="00F26AA2">
        <w:rPr>
          <w:sz w:val="28"/>
          <w:szCs w:val="28"/>
          <w:lang w:val="uk-UA"/>
        </w:rPr>
        <w:softHyphen/>
        <w:t xml:space="preserve">валась при об’ємі форсованого видиху за першу секунду (ОФВ1) - </w:t>
      </w:r>
      <w:r w:rsidRPr="00F26AA2">
        <w:rPr>
          <w:sz w:val="28"/>
          <w:szCs w:val="28"/>
          <w:lang w:val="uk-UA"/>
        </w:rPr>
        <w:sym w:font="Symbol" w:char="F0B3"/>
      </w:r>
      <w:r w:rsidRPr="00F26AA2">
        <w:rPr>
          <w:sz w:val="28"/>
          <w:szCs w:val="28"/>
          <w:lang w:val="uk-UA"/>
        </w:rPr>
        <w:t>80% на</w:t>
      </w:r>
      <w:r w:rsidRPr="00F26AA2">
        <w:rPr>
          <w:sz w:val="28"/>
          <w:szCs w:val="28"/>
          <w:lang w:val="uk-UA"/>
        </w:rPr>
        <w:softHyphen/>
        <w:t>леж</w:t>
      </w:r>
      <w:r w:rsidRPr="00F26AA2">
        <w:rPr>
          <w:sz w:val="28"/>
          <w:szCs w:val="28"/>
          <w:lang w:val="uk-UA"/>
        </w:rPr>
        <w:softHyphen/>
        <w:t>них, ІІ стадія (помірний ступінь) при ОФВ1</w:t>
      </w:r>
      <w:r w:rsidRPr="00F26AA2">
        <w:rPr>
          <w:sz w:val="28"/>
          <w:szCs w:val="28"/>
          <w:lang w:val="uk-UA"/>
        </w:rPr>
        <w:sym w:font="Symbol" w:char="F0B3"/>
      </w:r>
      <w:r w:rsidRPr="00F26AA2">
        <w:rPr>
          <w:sz w:val="28"/>
          <w:szCs w:val="28"/>
          <w:lang w:val="uk-UA"/>
        </w:rPr>
        <w:t>50%, але &lt;80% від належних, ІІІ ста</w:t>
      </w:r>
      <w:r w:rsidRPr="00F26AA2">
        <w:rPr>
          <w:sz w:val="28"/>
          <w:szCs w:val="28"/>
          <w:lang w:val="uk-UA"/>
        </w:rPr>
        <w:softHyphen/>
        <w:t xml:space="preserve">дія (тяжкий ступінь) при ОФВ1 &lt;50% від належних. </w:t>
      </w:r>
    </w:p>
    <w:p w:rsidR="00906C2C" w:rsidRPr="00F26AA2" w:rsidRDefault="00906C2C" w:rsidP="00906C2C">
      <w:pPr>
        <w:widowControl w:val="0"/>
        <w:tabs>
          <w:tab w:val="left" w:pos="-4395"/>
        </w:tabs>
        <w:ind w:firstLine="709"/>
        <w:jc w:val="both"/>
        <w:rPr>
          <w:spacing w:val="-4"/>
          <w:sz w:val="28"/>
          <w:szCs w:val="28"/>
          <w:lang w:val="uk-UA"/>
        </w:rPr>
      </w:pPr>
      <w:r w:rsidRPr="00A17E7D">
        <w:rPr>
          <w:spacing w:val="-10"/>
          <w:sz w:val="28"/>
          <w:szCs w:val="28"/>
          <w:lang w:val="uk-UA"/>
        </w:rPr>
        <w:t>НАСГ діагностували за допомогою комплексного клініко-лабораторного та со</w:t>
      </w:r>
      <w:r w:rsidRPr="00A17E7D">
        <w:rPr>
          <w:spacing w:val="-10"/>
          <w:sz w:val="28"/>
          <w:szCs w:val="28"/>
          <w:lang w:val="uk-UA"/>
        </w:rPr>
        <w:softHyphen/>
        <w:t>но</w:t>
      </w:r>
      <w:r w:rsidRPr="00A17E7D">
        <w:rPr>
          <w:spacing w:val="-10"/>
          <w:sz w:val="28"/>
          <w:szCs w:val="28"/>
          <w:lang w:val="uk-UA"/>
        </w:rPr>
        <w:softHyphen/>
        <w:t>графічного обстеження</w:t>
      </w:r>
      <w:r w:rsidRPr="00A17E7D">
        <w:rPr>
          <w:spacing w:val="-10"/>
          <w:sz w:val="28"/>
          <w:szCs w:val="28"/>
          <w:lang w:val="uk-UA" w:eastAsia="uk-UA"/>
        </w:rPr>
        <w:t xml:space="preserve"> згідно з Наказом МОЗ України № 271 (2005)</w:t>
      </w:r>
      <w:r w:rsidRPr="00A17E7D">
        <w:rPr>
          <w:spacing w:val="-10"/>
          <w:sz w:val="28"/>
          <w:szCs w:val="28"/>
          <w:lang w:val="uk-UA"/>
        </w:rPr>
        <w:t>. Кри</w:t>
      </w:r>
      <w:r w:rsidRPr="00A17E7D">
        <w:rPr>
          <w:spacing w:val="-10"/>
          <w:sz w:val="28"/>
          <w:szCs w:val="28"/>
          <w:lang w:val="uk-UA"/>
        </w:rPr>
        <w:softHyphen/>
        <w:t>те</w:t>
      </w:r>
      <w:r w:rsidRPr="00A17E7D">
        <w:rPr>
          <w:spacing w:val="-10"/>
          <w:sz w:val="28"/>
          <w:szCs w:val="28"/>
          <w:lang w:val="uk-UA"/>
        </w:rPr>
        <w:softHyphen/>
        <w:t>ріями встановлення НАСГ були: гепатомегалія; гіпер- та дисліпідемія; по</w:t>
      </w:r>
      <w:r w:rsidRPr="00A17E7D">
        <w:rPr>
          <w:spacing w:val="-10"/>
          <w:sz w:val="28"/>
          <w:szCs w:val="28"/>
          <w:lang w:val="uk-UA"/>
        </w:rPr>
        <w:softHyphen/>
        <w:t>мір</w:t>
      </w:r>
      <w:r w:rsidRPr="00A17E7D">
        <w:rPr>
          <w:spacing w:val="-10"/>
          <w:sz w:val="28"/>
          <w:szCs w:val="28"/>
          <w:lang w:val="uk-UA"/>
        </w:rPr>
        <w:softHyphen/>
        <w:t>не підвищення активності сироваткових амінотрансфераз</w:t>
      </w:r>
      <w:r>
        <w:rPr>
          <w:spacing w:val="-10"/>
          <w:sz w:val="28"/>
          <w:szCs w:val="28"/>
          <w:lang w:val="uk-UA"/>
        </w:rPr>
        <w:t>,</w:t>
      </w:r>
      <w:r w:rsidRPr="00A17E7D">
        <w:rPr>
          <w:spacing w:val="-10"/>
          <w:sz w:val="28"/>
          <w:szCs w:val="28"/>
          <w:lang w:val="uk-UA"/>
        </w:rPr>
        <w:t xml:space="preserve"> при цьому коефіцієнт де Рітіса (АсАТ/АлАТ)</w:t>
      </w:r>
      <w:r w:rsidRPr="00F26AA2">
        <w:rPr>
          <w:spacing w:val="-4"/>
          <w:sz w:val="28"/>
          <w:szCs w:val="28"/>
          <w:lang w:val="uk-UA"/>
        </w:rPr>
        <w:t xml:space="preserve"> був </w:t>
      </w:r>
      <w:r>
        <w:rPr>
          <w:spacing w:val="-4"/>
          <w:sz w:val="28"/>
          <w:szCs w:val="28"/>
          <w:lang w:val="uk-UA"/>
        </w:rPr>
        <w:t>&lt;</w:t>
      </w:r>
      <w:r w:rsidRPr="00F26AA2">
        <w:rPr>
          <w:spacing w:val="-4"/>
          <w:sz w:val="28"/>
          <w:szCs w:val="28"/>
          <w:lang w:val="uk-UA"/>
        </w:rPr>
        <w:t xml:space="preserve"> 1; наявність ознак жирової інфільтрації пе</w:t>
      </w:r>
      <w:r w:rsidRPr="00F26AA2">
        <w:rPr>
          <w:spacing w:val="-4"/>
          <w:sz w:val="28"/>
          <w:szCs w:val="28"/>
          <w:lang w:val="uk-UA"/>
        </w:rPr>
        <w:softHyphen/>
        <w:t>чінки при сонографічному дос</w:t>
      </w:r>
      <w:r w:rsidRPr="00F26AA2">
        <w:rPr>
          <w:spacing w:val="-4"/>
          <w:sz w:val="28"/>
          <w:szCs w:val="28"/>
          <w:lang w:val="uk-UA"/>
        </w:rPr>
        <w:softHyphen/>
        <w:t>лід</w:t>
      </w:r>
      <w:r w:rsidRPr="00F26AA2">
        <w:rPr>
          <w:spacing w:val="-4"/>
          <w:sz w:val="28"/>
          <w:szCs w:val="28"/>
          <w:lang w:val="uk-UA"/>
        </w:rPr>
        <w:softHyphen/>
        <w:t>женні. Всі хворі підлягали обстеженню на наяв</w:t>
      </w:r>
      <w:r w:rsidRPr="00F26AA2">
        <w:rPr>
          <w:spacing w:val="-4"/>
          <w:sz w:val="28"/>
          <w:szCs w:val="28"/>
          <w:lang w:val="uk-UA"/>
        </w:rPr>
        <w:softHyphen/>
        <w:t>ність в кро</w:t>
      </w:r>
      <w:r w:rsidRPr="00F26AA2">
        <w:rPr>
          <w:spacing w:val="-4"/>
          <w:sz w:val="28"/>
          <w:szCs w:val="28"/>
          <w:lang w:val="uk-UA"/>
        </w:rPr>
        <w:softHyphen/>
        <w:t>ві маркерів вірусів гепа</w:t>
      </w:r>
      <w:r w:rsidRPr="00F26AA2">
        <w:rPr>
          <w:spacing w:val="-4"/>
          <w:sz w:val="28"/>
          <w:szCs w:val="28"/>
          <w:lang w:val="uk-UA"/>
        </w:rPr>
        <w:softHyphen/>
        <w:t>ти</w:t>
      </w:r>
      <w:r w:rsidRPr="00F26AA2">
        <w:rPr>
          <w:spacing w:val="-4"/>
          <w:sz w:val="28"/>
          <w:szCs w:val="28"/>
          <w:lang w:val="uk-UA"/>
        </w:rPr>
        <w:softHyphen/>
        <w:t>тів В та С – НВ</w:t>
      </w:r>
      <w:r w:rsidRPr="00F26AA2">
        <w:rPr>
          <w:spacing w:val="-4"/>
          <w:sz w:val="28"/>
          <w:szCs w:val="28"/>
        </w:rPr>
        <w:t>sAg</w:t>
      </w:r>
      <w:r w:rsidRPr="00F26AA2">
        <w:rPr>
          <w:spacing w:val="-4"/>
          <w:sz w:val="28"/>
          <w:szCs w:val="28"/>
          <w:lang w:val="uk-UA"/>
        </w:rPr>
        <w:t xml:space="preserve"> та НВеА</w:t>
      </w:r>
      <w:r w:rsidRPr="00F26AA2">
        <w:rPr>
          <w:spacing w:val="-4"/>
          <w:sz w:val="28"/>
          <w:szCs w:val="28"/>
        </w:rPr>
        <w:t>g</w:t>
      </w:r>
      <w:r w:rsidRPr="00F26AA2">
        <w:rPr>
          <w:spacing w:val="-4"/>
          <w:sz w:val="28"/>
          <w:szCs w:val="28"/>
          <w:lang w:val="uk-UA"/>
        </w:rPr>
        <w:t xml:space="preserve"> - радіоімунним методом, анти-НВс, анти-НВе </w:t>
      </w:r>
      <w:r>
        <w:rPr>
          <w:spacing w:val="-4"/>
          <w:sz w:val="28"/>
          <w:szCs w:val="28"/>
          <w:lang w:val="uk-UA"/>
        </w:rPr>
        <w:t>та</w:t>
      </w:r>
      <w:r w:rsidRPr="00F26AA2">
        <w:rPr>
          <w:spacing w:val="-4"/>
          <w:sz w:val="28"/>
          <w:szCs w:val="28"/>
          <w:lang w:val="uk-UA"/>
        </w:rPr>
        <w:t xml:space="preserve"> анти-НС</w:t>
      </w:r>
      <w:r w:rsidRPr="00F26AA2">
        <w:rPr>
          <w:spacing w:val="-4"/>
          <w:sz w:val="28"/>
          <w:szCs w:val="28"/>
          <w:lang w:val="en-US"/>
        </w:rPr>
        <w:t>V</w:t>
      </w:r>
      <w:r w:rsidRPr="00F26AA2">
        <w:rPr>
          <w:spacing w:val="-4"/>
          <w:sz w:val="28"/>
          <w:szCs w:val="28"/>
          <w:lang w:val="uk-UA"/>
        </w:rPr>
        <w:t xml:space="preserve"> за допомогою імуноферментного аналізу (ІФА); при позитивних результатах вони виключалися з подальшого дослідження. Для визначення морфо</w:t>
      </w:r>
      <w:r w:rsidRPr="00F26AA2">
        <w:rPr>
          <w:spacing w:val="-4"/>
          <w:sz w:val="28"/>
          <w:szCs w:val="28"/>
          <w:lang w:val="uk-UA"/>
        </w:rPr>
        <w:softHyphen/>
        <w:t>ло</w:t>
      </w:r>
      <w:r w:rsidRPr="00F26AA2">
        <w:rPr>
          <w:spacing w:val="-4"/>
          <w:sz w:val="28"/>
          <w:szCs w:val="28"/>
          <w:lang w:val="uk-UA"/>
        </w:rPr>
        <w:softHyphen/>
        <w:t>гіч</w:t>
      </w:r>
      <w:r w:rsidRPr="00F26AA2">
        <w:rPr>
          <w:spacing w:val="-4"/>
          <w:sz w:val="28"/>
          <w:szCs w:val="28"/>
          <w:lang w:val="uk-UA"/>
        </w:rPr>
        <w:softHyphen/>
        <w:t>ного (сонографічного) стану печінки здійснювали УЗД органів черевної порож</w:t>
      </w:r>
      <w:r w:rsidRPr="00F26AA2">
        <w:rPr>
          <w:spacing w:val="-4"/>
          <w:sz w:val="28"/>
          <w:szCs w:val="28"/>
          <w:lang w:val="uk-UA"/>
        </w:rPr>
        <w:softHyphen/>
        <w:t>нини з використанням апарату “</w:t>
      </w:r>
      <w:r w:rsidRPr="00F26AA2">
        <w:rPr>
          <w:spacing w:val="-4"/>
          <w:sz w:val="28"/>
          <w:szCs w:val="28"/>
        </w:rPr>
        <w:t>Aloka</w:t>
      </w:r>
      <w:r w:rsidRPr="00F26AA2">
        <w:rPr>
          <w:spacing w:val="-4"/>
          <w:sz w:val="28"/>
          <w:szCs w:val="28"/>
          <w:lang w:val="uk-UA"/>
        </w:rPr>
        <w:t xml:space="preserve"> </w:t>
      </w:r>
      <w:r w:rsidRPr="00F26AA2">
        <w:rPr>
          <w:spacing w:val="-4"/>
          <w:sz w:val="28"/>
          <w:szCs w:val="28"/>
        </w:rPr>
        <w:t>SSD</w:t>
      </w:r>
      <w:r w:rsidRPr="00F26AA2">
        <w:rPr>
          <w:spacing w:val="-4"/>
          <w:sz w:val="28"/>
          <w:szCs w:val="28"/>
          <w:lang w:val="uk-UA"/>
        </w:rPr>
        <w:t>-630” (Японія) та абдомінальних датчиків.</w:t>
      </w:r>
    </w:p>
    <w:p w:rsidR="00906C2C" w:rsidRPr="00F26AA2" w:rsidRDefault="00906C2C" w:rsidP="00906C2C">
      <w:pPr>
        <w:widowControl w:val="0"/>
        <w:tabs>
          <w:tab w:val="left" w:pos="-4395"/>
        </w:tabs>
        <w:ind w:firstLine="709"/>
        <w:jc w:val="both"/>
        <w:rPr>
          <w:spacing w:val="-4"/>
          <w:sz w:val="28"/>
          <w:szCs w:val="28"/>
          <w:lang w:val="uk-UA"/>
        </w:rPr>
      </w:pPr>
      <w:r w:rsidRPr="00F26AA2">
        <w:rPr>
          <w:spacing w:val="-4"/>
          <w:sz w:val="28"/>
          <w:szCs w:val="28"/>
          <w:lang w:val="uk-UA"/>
        </w:rPr>
        <w:t>За даними комплексного клініко-мікробіологічного, рентгенолог</w:t>
      </w:r>
      <w:r w:rsidRPr="00F26AA2">
        <w:rPr>
          <w:spacing w:val="-4"/>
          <w:sz w:val="28"/>
          <w:szCs w:val="28"/>
          <w:lang w:val="uk-UA"/>
        </w:rPr>
        <w:t>і</w:t>
      </w:r>
      <w:r w:rsidRPr="00F26AA2">
        <w:rPr>
          <w:spacing w:val="-4"/>
          <w:sz w:val="28"/>
          <w:szCs w:val="28"/>
          <w:lang w:val="uk-UA"/>
        </w:rPr>
        <w:softHyphen/>
        <w:t>чного та інст</w:t>
      </w:r>
      <w:r w:rsidRPr="00F26AA2">
        <w:rPr>
          <w:spacing w:val="-4"/>
          <w:sz w:val="28"/>
          <w:szCs w:val="28"/>
          <w:lang w:val="uk-UA"/>
        </w:rPr>
        <w:softHyphen/>
        <w:t>ру</w:t>
      </w:r>
      <w:r w:rsidRPr="00F26AA2">
        <w:rPr>
          <w:spacing w:val="-4"/>
          <w:sz w:val="28"/>
          <w:szCs w:val="28"/>
          <w:lang w:val="uk-UA"/>
        </w:rPr>
        <w:softHyphen/>
        <w:t>ментального дослідження у всіх пацієнтів встановлений</w:t>
      </w:r>
      <w:r>
        <w:rPr>
          <w:spacing w:val="-4"/>
          <w:sz w:val="28"/>
          <w:szCs w:val="28"/>
          <w:lang w:val="uk-UA"/>
        </w:rPr>
        <w:t xml:space="preserve"> також </w:t>
      </w:r>
      <w:r w:rsidRPr="00F26AA2">
        <w:rPr>
          <w:spacing w:val="-4"/>
          <w:sz w:val="28"/>
          <w:szCs w:val="28"/>
          <w:lang w:val="uk-UA"/>
        </w:rPr>
        <w:t>вперше діаг</w:t>
      </w:r>
      <w:r>
        <w:rPr>
          <w:spacing w:val="-4"/>
          <w:sz w:val="28"/>
          <w:szCs w:val="28"/>
          <w:lang w:val="uk-UA"/>
        </w:rPr>
        <w:softHyphen/>
      </w:r>
      <w:r w:rsidRPr="00F26AA2">
        <w:rPr>
          <w:spacing w:val="-4"/>
          <w:sz w:val="28"/>
          <w:szCs w:val="28"/>
          <w:lang w:val="uk-UA"/>
        </w:rPr>
        <w:t>нос</w:t>
      </w:r>
      <w:r>
        <w:rPr>
          <w:spacing w:val="-4"/>
          <w:sz w:val="28"/>
          <w:szCs w:val="28"/>
          <w:lang w:val="uk-UA"/>
        </w:rPr>
        <w:softHyphen/>
      </w:r>
      <w:r w:rsidRPr="00F26AA2">
        <w:rPr>
          <w:spacing w:val="-4"/>
          <w:sz w:val="28"/>
          <w:szCs w:val="28"/>
          <w:lang w:val="uk-UA"/>
        </w:rPr>
        <w:t>то</w:t>
      </w:r>
      <w:r>
        <w:rPr>
          <w:spacing w:val="-4"/>
          <w:sz w:val="28"/>
          <w:szCs w:val="28"/>
          <w:lang w:val="uk-UA"/>
        </w:rPr>
        <w:softHyphen/>
      </w:r>
      <w:r w:rsidRPr="00F26AA2">
        <w:rPr>
          <w:spacing w:val="-4"/>
          <w:sz w:val="28"/>
          <w:szCs w:val="28"/>
          <w:lang w:val="uk-UA"/>
        </w:rPr>
        <w:t>ва</w:t>
      </w:r>
      <w:r>
        <w:rPr>
          <w:spacing w:val="-4"/>
          <w:sz w:val="28"/>
          <w:szCs w:val="28"/>
          <w:lang w:val="uk-UA"/>
        </w:rPr>
        <w:softHyphen/>
      </w:r>
      <w:r w:rsidRPr="00F26AA2">
        <w:rPr>
          <w:spacing w:val="-4"/>
          <w:sz w:val="28"/>
          <w:szCs w:val="28"/>
          <w:lang w:val="uk-UA"/>
        </w:rPr>
        <w:t>ний ТЛ, та вони віднесені до І категорії диспансерного спостереження згідно існуючих на</w:t>
      </w:r>
      <w:r w:rsidRPr="00F26AA2">
        <w:rPr>
          <w:spacing w:val="-4"/>
          <w:sz w:val="28"/>
          <w:szCs w:val="28"/>
          <w:lang w:val="uk-UA"/>
        </w:rPr>
        <w:softHyphen/>
        <w:t>казів МОЗ України. Для детальної характеристики стану дихальних шля</w:t>
      </w:r>
      <w:r>
        <w:rPr>
          <w:spacing w:val="-4"/>
          <w:sz w:val="28"/>
          <w:szCs w:val="28"/>
          <w:lang w:val="uk-UA"/>
        </w:rPr>
        <w:softHyphen/>
      </w:r>
      <w:r w:rsidRPr="00F26AA2">
        <w:rPr>
          <w:spacing w:val="-4"/>
          <w:sz w:val="28"/>
          <w:szCs w:val="28"/>
          <w:lang w:val="uk-UA"/>
        </w:rPr>
        <w:t>хів та за</w:t>
      </w:r>
      <w:r w:rsidRPr="00F26AA2">
        <w:rPr>
          <w:spacing w:val="-4"/>
          <w:sz w:val="28"/>
          <w:szCs w:val="28"/>
          <w:lang w:val="uk-UA"/>
        </w:rPr>
        <w:softHyphen/>
        <w:t>бо</w:t>
      </w:r>
      <w:r w:rsidRPr="00F26AA2">
        <w:rPr>
          <w:spacing w:val="-4"/>
          <w:sz w:val="28"/>
          <w:szCs w:val="28"/>
          <w:lang w:val="uk-UA"/>
        </w:rPr>
        <w:softHyphen/>
        <w:t>ру бронхо-альвеолярного секрету хворим проводилось фібро</w:t>
      </w:r>
      <w:r>
        <w:rPr>
          <w:spacing w:val="-4"/>
          <w:sz w:val="28"/>
          <w:szCs w:val="28"/>
          <w:lang w:val="uk-UA"/>
        </w:rPr>
        <w:softHyphen/>
      </w:r>
      <w:r w:rsidRPr="00F26AA2">
        <w:rPr>
          <w:spacing w:val="-4"/>
          <w:sz w:val="28"/>
          <w:szCs w:val="28"/>
          <w:lang w:val="uk-UA"/>
        </w:rPr>
        <w:t>брон</w:t>
      </w:r>
      <w:r>
        <w:rPr>
          <w:spacing w:val="-4"/>
          <w:sz w:val="28"/>
          <w:szCs w:val="28"/>
          <w:lang w:val="uk-UA"/>
        </w:rPr>
        <w:softHyphen/>
      </w:r>
      <w:r w:rsidRPr="00F26AA2">
        <w:rPr>
          <w:spacing w:val="-4"/>
          <w:sz w:val="28"/>
          <w:szCs w:val="28"/>
          <w:lang w:val="uk-UA"/>
        </w:rPr>
        <w:t>хо</w:t>
      </w:r>
      <w:r>
        <w:rPr>
          <w:spacing w:val="-4"/>
          <w:sz w:val="28"/>
          <w:szCs w:val="28"/>
          <w:lang w:val="uk-UA"/>
        </w:rPr>
        <w:softHyphen/>
      </w:r>
      <w:r w:rsidRPr="00F26AA2">
        <w:rPr>
          <w:spacing w:val="-4"/>
          <w:sz w:val="28"/>
          <w:szCs w:val="28"/>
          <w:lang w:val="uk-UA"/>
        </w:rPr>
        <w:t>ско</w:t>
      </w:r>
      <w:r>
        <w:rPr>
          <w:spacing w:val="-4"/>
          <w:sz w:val="28"/>
          <w:szCs w:val="28"/>
          <w:lang w:val="uk-UA"/>
        </w:rPr>
        <w:softHyphen/>
      </w:r>
      <w:r w:rsidRPr="00F26AA2">
        <w:rPr>
          <w:spacing w:val="-4"/>
          <w:sz w:val="28"/>
          <w:szCs w:val="28"/>
          <w:lang w:val="uk-UA"/>
        </w:rPr>
        <w:t>пічне обсте</w:t>
      </w:r>
      <w:r w:rsidRPr="00F26AA2">
        <w:rPr>
          <w:spacing w:val="-4"/>
          <w:sz w:val="28"/>
          <w:szCs w:val="28"/>
          <w:lang w:val="uk-UA"/>
        </w:rPr>
        <w:softHyphen/>
        <w:t>ження за допомогою апарату „ЛОМО” (Спб, РФ) та виконувалось спі</w:t>
      </w:r>
      <w:r w:rsidRPr="00F26AA2">
        <w:rPr>
          <w:spacing w:val="-4"/>
          <w:sz w:val="28"/>
          <w:szCs w:val="28"/>
          <w:lang w:val="uk-UA"/>
        </w:rPr>
        <w:softHyphen/>
        <w:t>ро</w:t>
      </w:r>
      <w:r w:rsidRPr="00F26AA2">
        <w:rPr>
          <w:spacing w:val="-4"/>
          <w:sz w:val="28"/>
          <w:szCs w:val="28"/>
          <w:lang w:val="uk-UA"/>
        </w:rPr>
        <w:softHyphen/>
        <w:t>гра</w:t>
      </w:r>
      <w:r w:rsidRPr="00F26AA2">
        <w:rPr>
          <w:spacing w:val="-4"/>
          <w:sz w:val="28"/>
          <w:szCs w:val="28"/>
          <w:lang w:val="uk-UA"/>
        </w:rPr>
        <w:softHyphen/>
        <w:t>фіч</w:t>
      </w:r>
      <w:r w:rsidRPr="00F26AA2">
        <w:rPr>
          <w:spacing w:val="-4"/>
          <w:sz w:val="28"/>
          <w:szCs w:val="28"/>
          <w:lang w:val="uk-UA"/>
        </w:rPr>
        <w:softHyphen/>
        <w:t>не дос</w:t>
      </w:r>
      <w:r w:rsidRPr="00F26AA2">
        <w:rPr>
          <w:spacing w:val="-4"/>
          <w:sz w:val="28"/>
          <w:szCs w:val="28"/>
          <w:lang w:val="uk-UA"/>
        </w:rPr>
        <w:softHyphen/>
        <w:t>лід</w:t>
      </w:r>
      <w:r w:rsidRPr="00F26AA2">
        <w:rPr>
          <w:spacing w:val="-4"/>
          <w:sz w:val="28"/>
          <w:szCs w:val="28"/>
          <w:lang w:val="uk-UA"/>
        </w:rPr>
        <w:softHyphen/>
        <w:t>жен</w:t>
      </w:r>
      <w:r w:rsidRPr="00F26AA2">
        <w:rPr>
          <w:spacing w:val="-4"/>
          <w:sz w:val="28"/>
          <w:szCs w:val="28"/>
          <w:lang w:val="uk-UA"/>
        </w:rPr>
        <w:softHyphen/>
        <w:t>ня на мікропроцесорному портативному спірографі СМП-21/01-„Р-Д” (НПП „Мо</w:t>
      </w:r>
      <w:r w:rsidRPr="00F26AA2">
        <w:rPr>
          <w:spacing w:val="-4"/>
          <w:sz w:val="28"/>
          <w:szCs w:val="28"/>
          <w:lang w:val="uk-UA"/>
        </w:rPr>
        <w:softHyphen/>
        <w:t>ни</w:t>
      </w:r>
      <w:r w:rsidRPr="00F26AA2">
        <w:rPr>
          <w:spacing w:val="-4"/>
          <w:sz w:val="28"/>
          <w:szCs w:val="28"/>
          <w:lang w:val="uk-UA"/>
        </w:rPr>
        <w:softHyphen/>
        <w:t xml:space="preserve">тор”, Ростов-на-Дону, РФ). </w:t>
      </w:r>
    </w:p>
    <w:p w:rsidR="00906C2C" w:rsidRPr="00F26AA2" w:rsidRDefault="00906C2C" w:rsidP="00906C2C">
      <w:pPr>
        <w:widowControl w:val="0"/>
        <w:ind w:firstLine="720"/>
        <w:jc w:val="both"/>
        <w:rPr>
          <w:spacing w:val="-2"/>
          <w:sz w:val="28"/>
          <w:szCs w:val="28"/>
          <w:lang w:val="uk-UA"/>
        </w:rPr>
      </w:pPr>
      <w:r w:rsidRPr="00F26AA2">
        <w:rPr>
          <w:spacing w:val="-2"/>
          <w:sz w:val="28"/>
          <w:szCs w:val="28"/>
          <w:lang w:val="uk-UA"/>
        </w:rPr>
        <w:t>Всіх хворих було поділено на дві групи, рандомізовані за віком, статтю та ха</w:t>
      </w:r>
      <w:r w:rsidRPr="00F26AA2">
        <w:rPr>
          <w:spacing w:val="-2"/>
          <w:sz w:val="28"/>
          <w:szCs w:val="28"/>
          <w:lang w:val="uk-UA"/>
        </w:rPr>
        <w:softHyphen/>
        <w:t>рак</w:t>
      </w:r>
      <w:r w:rsidRPr="00F26AA2">
        <w:rPr>
          <w:spacing w:val="-2"/>
          <w:sz w:val="28"/>
          <w:szCs w:val="28"/>
          <w:lang w:val="uk-UA"/>
        </w:rPr>
        <w:softHyphen/>
        <w:t>тером перебігу поєднаної патології бронхолегеневої системи та печінки: основ</w:t>
      </w:r>
      <w:r w:rsidRPr="00F26AA2">
        <w:rPr>
          <w:spacing w:val="-2"/>
          <w:sz w:val="28"/>
          <w:szCs w:val="28"/>
          <w:lang w:val="uk-UA"/>
        </w:rPr>
        <w:softHyphen/>
        <w:t xml:space="preserve">ну (56 осіб) та зіставлення (52 пацієнти). Пацієнти </w:t>
      </w:r>
      <w:r>
        <w:rPr>
          <w:spacing w:val="-2"/>
          <w:sz w:val="28"/>
          <w:szCs w:val="28"/>
          <w:lang w:val="uk-UA"/>
        </w:rPr>
        <w:t xml:space="preserve">в </w:t>
      </w:r>
      <w:r w:rsidRPr="00F26AA2">
        <w:rPr>
          <w:spacing w:val="-2"/>
          <w:sz w:val="28"/>
          <w:szCs w:val="28"/>
          <w:lang w:val="uk-UA"/>
        </w:rPr>
        <w:t>обох груп</w:t>
      </w:r>
      <w:r>
        <w:rPr>
          <w:spacing w:val="-2"/>
          <w:sz w:val="28"/>
          <w:szCs w:val="28"/>
          <w:lang w:val="uk-UA"/>
        </w:rPr>
        <w:t>ах</w:t>
      </w:r>
      <w:r w:rsidRPr="00F26AA2">
        <w:rPr>
          <w:spacing w:val="-2"/>
          <w:sz w:val="28"/>
          <w:szCs w:val="28"/>
          <w:lang w:val="uk-UA"/>
        </w:rPr>
        <w:t xml:space="preserve"> отримували комп</w:t>
      </w:r>
      <w:r>
        <w:rPr>
          <w:spacing w:val="-2"/>
          <w:sz w:val="28"/>
          <w:szCs w:val="28"/>
          <w:lang w:val="uk-UA"/>
        </w:rPr>
        <w:softHyphen/>
      </w:r>
      <w:r w:rsidRPr="00F26AA2">
        <w:rPr>
          <w:spacing w:val="-2"/>
          <w:sz w:val="28"/>
          <w:szCs w:val="28"/>
          <w:lang w:val="uk-UA"/>
        </w:rPr>
        <w:t>лекс лі</w:t>
      </w:r>
      <w:r w:rsidRPr="00F26AA2">
        <w:rPr>
          <w:spacing w:val="-2"/>
          <w:sz w:val="28"/>
          <w:szCs w:val="28"/>
          <w:lang w:val="uk-UA"/>
        </w:rPr>
        <w:softHyphen/>
        <w:t>ку</w:t>
      </w:r>
      <w:r w:rsidRPr="00F26AA2">
        <w:rPr>
          <w:spacing w:val="-2"/>
          <w:sz w:val="28"/>
          <w:szCs w:val="28"/>
          <w:lang w:val="uk-UA"/>
        </w:rPr>
        <w:softHyphen/>
        <w:t>вальних заходів: бронходілятатори – комбівент або беродуал по 2 і</w:t>
      </w:r>
      <w:r w:rsidRPr="00F26AA2">
        <w:rPr>
          <w:spacing w:val="-2"/>
          <w:sz w:val="28"/>
          <w:szCs w:val="28"/>
          <w:lang w:val="uk-UA"/>
        </w:rPr>
        <w:t>н</w:t>
      </w:r>
      <w:r w:rsidRPr="00F26AA2">
        <w:rPr>
          <w:spacing w:val="-2"/>
          <w:sz w:val="28"/>
          <w:szCs w:val="28"/>
          <w:lang w:val="uk-UA"/>
        </w:rPr>
        <w:t>га</w:t>
      </w:r>
      <w:r>
        <w:rPr>
          <w:spacing w:val="-2"/>
          <w:sz w:val="28"/>
          <w:szCs w:val="28"/>
          <w:lang w:val="uk-UA"/>
        </w:rPr>
        <w:softHyphen/>
      </w:r>
      <w:r w:rsidRPr="00F26AA2">
        <w:rPr>
          <w:spacing w:val="-2"/>
          <w:sz w:val="28"/>
          <w:szCs w:val="28"/>
          <w:lang w:val="uk-UA"/>
        </w:rPr>
        <w:t>ля</w:t>
      </w:r>
      <w:r>
        <w:rPr>
          <w:spacing w:val="-2"/>
          <w:sz w:val="28"/>
          <w:szCs w:val="28"/>
          <w:lang w:val="uk-UA"/>
        </w:rPr>
        <w:softHyphen/>
      </w:r>
      <w:r w:rsidRPr="00F26AA2">
        <w:rPr>
          <w:spacing w:val="-2"/>
          <w:sz w:val="28"/>
          <w:szCs w:val="28"/>
          <w:lang w:val="uk-UA"/>
        </w:rPr>
        <w:t>цій</w:t>
      </w:r>
      <w:r>
        <w:rPr>
          <w:spacing w:val="-2"/>
          <w:sz w:val="28"/>
          <w:szCs w:val="28"/>
          <w:lang w:val="uk-UA"/>
        </w:rPr>
        <w:softHyphen/>
      </w:r>
      <w:r w:rsidRPr="00F26AA2">
        <w:rPr>
          <w:spacing w:val="-2"/>
          <w:sz w:val="28"/>
          <w:szCs w:val="28"/>
          <w:lang w:val="uk-UA"/>
        </w:rPr>
        <w:t>ні до</w:t>
      </w:r>
      <w:r w:rsidRPr="00F26AA2">
        <w:rPr>
          <w:spacing w:val="-2"/>
          <w:sz w:val="28"/>
          <w:szCs w:val="28"/>
          <w:lang w:val="uk-UA"/>
        </w:rPr>
        <w:softHyphen/>
        <w:t>зи 3 рази на добу (згідно Наказу МОЗ України № 128 (2007) „Про зат</w:t>
      </w:r>
      <w:r w:rsidRPr="00F26AA2">
        <w:rPr>
          <w:spacing w:val="-2"/>
          <w:sz w:val="28"/>
          <w:szCs w:val="28"/>
          <w:lang w:val="uk-UA"/>
        </w:rPr>
        <w:softHyphen/>
        <w:t>вер</w:t>
      </w:r>
      <w:r w:rsidRPr="00F26AA2">
        <w:rPr>
          <w:spacing w:val="-2"/>
          <w:sz w:val="28"/>
          <w:szCs w:val="28"/>
          <w:lang w:val="uk-UA"/>
        </w:rPr>
        <w:softHyphen/>
        <w:t>джен</w:t>
      </w:r>
      <w:r>
        <w:rPr>
          <w:spacing w:val="-2"/>
          <w:sz w:val="28"/>
          <w:szCs w:val="28"/>
          <w:lang w:val="uk-UA"/>
        </w:rPr>
        <w:softHyphen/>
      </w:r>
      <w:r w:rsidRPr="00F26AA2">
        <w:rPr>
          <w:spacing w:val="-2"/>
          <w:sz w:val="28"/>
          <w:szCs w:val="28"/>
          <w:lang w:val="uk-UA"/>
        </w:rPr>
        <w:t>ня клінічних протоколів надання  медичної допомоги за спеціальністю „Пуль</w:t>
      </w:r>
      <w:r w:rsidRPr="00F26AA2">
        <w:rPr>
          <w:spacing w:val="-2"/>
          <w:sz w:val="28"/>
          <w:szCs w:val="28"/>
          <w:lang w:val="uk-UA"/>
        </w:rPr>
        <w:softHyphen/>
        <w:t>монологія”), гепатопротектори - ессенціале Н та карсіл або силібор</w:t>
      </w:r>
      <w:r>
        <w:rPr>
          <w:spacing w:val="-2"/>
          <w:sz w:val="28"/>
          <w:szCs w:val="28"/>
          <w:lang w:val="uk-UA"/>
        </w:rPr>
        <w:t>, а також</w:t>
      </w:r>
      <w:r w:rsidRPr="00F26AA2">
        <w:rPr>
          <w:spacing w:val="-2"/>
          <w:sz w:val="28"/>
          <w:szCs w:val="28"/>
          <w:lang w:val="uk-UA"/>
        </w:rPr>
        <w:t xml:space="preserve"> про</w:t>
      </w:r>
      <w:r w:rsidRPr="00F26AA2">
        <w:rPr>
          <w:spacing w:val="-2"/>
          <w:sz w:val="28"/>
          <w:szCs w:val="28"/>
          <w:lang w:val="uk-UA"/>
        </w:rPr>
        <w:softHyphen/>
        <w:t>ти</w:t>
      </w:r>
      <w:r w:rsidRPr="00F26AA2">
        <w:rPr>
          <w:spacing w:val="-2"/>
          <w:sz w:val="28"/>
          <w:szCs w:val="28"/>
          <w:lang w:val="uk-UA"/>
        </w:rPr>
        <w:softHyphen/>
        <w:t>ту</w:t>
      </w:r>
      <w:r w:rsidRPr="00F26AA2">
        <w:rPr>
          <w:spacing w:val="-2"/>
          <w:sz w:val="28"/>
          <w:szCs w:val="28"/>
          <w:lang w:val="uk-UA"/>
        </w:rPr>
        <w:softHyphen/>
        <w:t>беркульозні препарати згідно Н</w:t>
      </w:r>
      <w:r w:rsidRPr="00F26AA2">
        <w:rPr>
          <w:spacing w:val="-2"/>
          <w:sz w:val="28"/>
          <w:szCs w:val="28"/>
          <w:lang w:val="uk-UA"/>
        </w:rPr>
        <w:t>а</w:t>
      </w:r>
      <w:r w:rsidRPr="00F26AA2">
        <w:rPr>
          <w:spacing w:val="-2"/>
          <w:sz w:val="28"/>
          <w:szCs w:val="28"/>
          <w:lang w:val="uk-UA"/>
        </w:rPr>
        <w:t>казу МОЗ України № 385 (2006) „Про зат</w:t>
      </w:r>
      <w:r w:rsidRPr="00F26AA2">
        <w:rPr>
          <w:spacing w:val="-2"/>
          <w:sz w:val="28"/>
          <w:szCs w:val="28"/>
          <w:lang w:val="uk-UA"/>
        </w:rPr>
        <w:softHyphen/>
        <w:t xml:space="preserve">вердження Інструкцій щодо надання  допомоги хворим на туберкульоз”: </w:t>
      </w:r>
      <w:r w:rsidRPr="00F26AA2">
        <w:rPr>
          <w:color w:val="000000"/>
          <w:spacing w:val="-2"/>
          <w:sz w:val="28"/>
          <w:szCs w:val="28"/>
          <w:lang w:val="uk-UA"/>
        </w:rPr>
        <w:t>стан</w:t>
      </w:r>
      <w:r w:rsidRPr="00F26AA2">
        <w:rPr>
          <w:color w:val="000000"/>
          <w:spacing w:val="-2"/>
          <w:sz w:val="28"/>
          <w:szCs w:val="28"/>
          <w:lang w:val="uk-UA"/>
        </w:rPr>
        <w:softHyphen/>
        <w:t>дарт</w:t>
      </w:r>
      <w:r w:rsidRPr="00F26AA2">
        <w:rPr>
          <w:color w:val="000000"/>
          <w:spacing w:val="-2"/>
          <w:sz w:val="28"/>
          <w:szCs w:val="28"/>
          <w:lang w:val="uk-UA"/>
        </w:rPr>
        <w:softHyphen/>
        <w:t>ни</w:t>
      </w:r>
      <w:r w:rsidRPr="00F26AA2">
        <w:rPr>
          <w:color w:val="000000"/>
          <w:spacing w:val="-2"/>
          <w:sz w:val="28"/>
          <w:szCs w:val="28"/>
          <w:lang w:val="uk-UA"/>
        </w:rPr>
        <w:softHyphen/>
        <w:t xml:space="preserve">ми режимами хіміотерапії за 1 клінічною категорією. Протитуберкульозні </w:t>
      </w:r>
      <w:r w:rsidRPr="00F26AA2">
        <w:rPr>
          <w:spacing w:val="-2"/>
          <w:sz w:val="28"/>
          <w:szCs w:val="28"/>
          <w:lang w:val="uk-UA"/>
        </w:rPr>
        <w:t>пре</w:t>
      </w:r>
      <w:r w:rsidRPr="00F26AA2">
        <w:rPr>
          <w:spacing w:val="-2"/>
          <w:sz w:val="28"/>
          <w:szCs w:val="28"/>
          <w:lang w:val="uk-UA"/>
        </w:rPr>
        <w:softHyphen/>
        <w:t>па</w:t>
      </w:r>
      <w:r w:rsidRPr="00F26AA2">
        <w:rPr>
          <w:spacing w:val="-2"/>
          <w:sz w:val="28"/>
          <w:szCs w:val="28"/>
          <w:lang w:val="uk-UA"/>
        </w:rPr>
        <w:softHyphen/>
        <w:t>ра</w:t>
      </w:r>
      <w:r w:rsidRPr="00F26AA2">
        <w:rPr>
          <w:spacing w:val="-2"/>
          <w:sz w:val="28"/>
          <w:szCs w:val="28"/>
          <w:lang w:val="uk-UA"/>
        </w:rPr>
        <w:softHyphen/>
        <w:t>ти (ізоніазид, стрептоміцин, рифампіцин, етамбутол, піразинамід) призначалися в ре</w:t>
      </w:r>
      <w:r w:rsidRPr="00F26AA2">
        <w:rPr>
          <w:spacing w:val="-2"/>
          <w:sz w:val="28"/>
          <w:szCs w:val="28"/>
          <w:lang w:val="uk-UA"/>
        </w:rPr>
        <w:softHyphen/>
        <w:t>ко</w:t>
      </w:r>
      <w:r w:rsidRPr="00F26AA2">
        <w:rPr>
          <w:spacing w:val="-2"/>
          <w:sz w:val="28"/>
          <w:szCs w:val="28"/>
          <w:lang w:val="uk-UA"/>
        </w:rPr>
        <w:softHyphen/>
        <w:t xml:space="preserve">мендованих добових дозах. Пацієнтам основної групи додатково проводили курс </w:t>
      </w:r>
      <w:r w:rsidRPr="00F26AA2">
        <w:rPr>
          <w:spacing w:val="-2"/>
          <w:sz w:val="28"/>
          <w:szCs w:val="28"/>
          <w:lang w:val="uk-UA"/>
        </w:rPr>
        <w:lastRenderedPageBreak/>
        <w:t>внутрішньобро</w:t>
      </w:r>
      <w:r w:rsidRPr="00F26AA2">
        <w:rPr>
          <w:spacing w:val="-2"/>
          <w:sz w:val="28"/>
          <w:szCs w:val="28"/>
          <w:lang w:val="uk-UA"/>
        </w:rPr>
        <w:softHyphen/>
        <w:t>нхеального введення флуімуцил-антибіотику ІТ по 500 мг на до</w:t>
      </w:r>
      <w:r w:rsidRPr="00F26AA2">
        <w:rPr>
          <w:spacing w:val="-2"/>
          <w:sz w:val="28"/>
          <w:szCs w:val="28"/>
          <w:lang w:val="uk-UA"/>
        </w:rPr>
        <w:softHyphen/>
        <w:t>бу 3 рази на тиждень, всього 10 введень. Одночасно цим хворим призначали усе</w:t>
      </w:r>
      <w:r w:rsidRPr="00F26AA2">
        <w:rPr>
          <w:spacing w:val="-2"/>
          <w:sz w:val="28"/>
          <w:szCs w:val="28"/>
          <w:lang w:val="uk-UA"/>
        </w:rPr>
        <w:softHyphen/>
        <w:t>ре</w:t>
      </w:r>
      <w:r w:rsidRPr="00F26AA2">
        <w:rPr>
          <w:spacing w:val="-2"/>
          <w:sz w:val="28"/>
          <w:szCs w:val="28"/>
          <w:lang w:val="uk-UA"/>
        </w:rPr>
        <w:softHyphen/>
        <w:t xml:space="preserve">дину </w:t>
      </w:r>
      <w:r w:rsidRPr="00F26AA2">
        <w:rPr>
          <w:spacing w:val="-2"/>
          <w:sz w:val="28"/>
          <w:szCs w:val="28"/>
        </w:rPr>
        <w:t xml:space="preserve">альфа-ліпон по 0,9 г одноразово вранці </w:t>
      </w:r>
      <w:r w:rsidRPr="00F26AA2">
        <w:rPr>
          <w:spacing w:val="-2"/>
          <w:sz w:val="28"/>
          <w:szCs w:val="28"/>
          <w:lang w:val="uk-UA"/>
        </w:rPr>
        <w:t>впродовж</w:t>
      </w:r>
      <w:r w:rsidRPr="00F26AA2">
        <w:rPr>
          <w:spacing w:val="-2"/>
          <w:sz w:val="28"/>
          <w:szCs w:val="28"/>
        </w:rPr>
        <w:t xml:space="preserve"> </w:t>
      </w:r>
      <w:r w:rsidRPr="00F26AA2">
        <w:rPr>
          <w:spacing w:val="-2"/>
          <w:sz w:val="28"/>
          <w:szCs w:val="28"/>
          <w:lang w:val="uk-UA"/>
        </w:rPr>
        <w:t>2-3</w:t>
      </w:r>
      <w:r w:rsidRPr="00F26AA2">
        <w:rPr>
          <w:spacing w:val="-2"/>
          <w:sz w:val="28"/>
          <w:szCs w:val="28"/>
        </w:rPr>
        <w:t xml:space="preserve"> місяц</w:t>
      </w:r>
      <w:r w:rsidRPr="00F26AA2">
        <w:rPr>
          <w:spacing w:val="-2"/>
          <w:sz w:val="28"/>
          <w:szCs w:val="28"/>
          <w:lang w:val="uk-UA"/>
        </w:rPr>
        <w:t>ів та фітозасіб – 40% екстракт ехінацеї пурпурової рідкий спиртовий по 30 крапель 3 рази на добу впро</w:t>
      </w:r>
      <w:r w:rsidRPr="00F26AA2">
        <w:rPr>
          <w:spacing w:val="-2"/>
          <w:sz w:val="28"/>
          <w:szCs w:val="28"/>
          <w:lang w:val="uk-UA"/>
        </w:rPr>
        <w:softHyphen/>
        <w:t>довж 15</w:t>
      </w:r>
      <w:r>
        <w:rPr>
          <w:spacing w:val="-2"/>
          <w:sz w:val="28"/>
          <w:szCs w:val="28"/>
          <w:lang w:val="uk-UA"/>
        </w:rPr>
        <w:t>-20</w:t>
      </w:r>
      <w:r w:rsidRPr="00F26AA2">
        <w:rPr>
          <w:spacing w:val="-2"/>
          <w:sz w:val="28"/>
          <w:szCs w:val="28"/>
          <w:lang w:val="uk-UA"/>
        </w:rPr>
        <w:t xml:space="preserve"> днів поспіль. В періоді медичної реабілітації всі хворі отримували флуі</w:t>
      </w:r>
      <w:r w:rsidRPr="00F26AA2">
        <w:rPr>
          <w:spacing w:val="-2"/>
          <w:sz w:val="28"/>
          <w:szCs w:val="28"/>
          <w:lang w:val="uk-UA"/>
        </w:rPr>
        <w:softHyphen/>
        <w:t>муцил по 1 таблетці (600 мг) в день впродовж всього періоду диспансерного спос</w:t>
      </w:r>
      <w:r w:rsidRPr="00F26AA2">
        <w:rPr>
          <w:spacing w:val="-2"/>
          <w:sz w:val="28"/>
          <w:szCs w:val="28"/>
          <w:lang w:val="uk-UA"/>
        </w:rPr>
        <w:softHyphen/>
        <w:t xml:space="preserve">тереження, ізоніазид та піразинамід в добових дозах протягом 6 місяців, </w:t>
      </w:r>
      <w:r>
        <w:rPr>
          <w:spacing w:val="-2"/>
          <w:sz w:val="28"/>
          <w:szCs w:val="28"/>
          <w:lang w:val="uk-UA"/>
        </w:rPr>
        <w:t xml:space="preserve">гепатопротектори – </w:t>
      </w:r>
      <w:r w:rsidRPr="00F26AA2">
        <w:rPr>
          <w:spacing w:val="-2"/>
          <w:sz w:val="28"/>
          <w:szCs w:val="28"/>
          <w:lang w:val="uk-UA"/>
        </w:rPr>
        <w:t>карсіл або силібор впродовж того ж періоду. Основн</w:t>
      </w:r>
      <w:r>
        <w:rPr>
          <w:spacing w:val="-2"/>
          <w:sz w:val="28"/>
          <w:szCs w:val="28"/>
          <w:lang w:val="uk-UA"/>
        </w:rPr>
        <w:t>ій</w:t>
      </w:r>
      <w:r w:rsidRPr="00F26AA2">
        <w:rPr>
          <w:spacing w:val="-2"/>
          <w:sz w:val="28"/>
          <w:szCs w:val="28"/>
          <w:lang w:val="uk-UA"/>
        </w:rPr>
        <w:t xml:space="preserve"> груп</w:t>
      </w:r>
      <w:r>
        <w:rPr>
          <w:spacing w:val="-2"/>
          <w:sz w:val="28"/>
          <w:szCs w:val="28"/>
          <w:lang w:val="uk-UA"/>
        </w:rPr>
        <w:t>і</w:t>
      </w:r>
      <w:r w:rsidRPr="00F26AA2">
        <w:rPr>
          <w:spacing w:val="-2"/>
          <w:sz w:val="28"/>
          <w:szCs w:val="28"/>
          <w:lang w:val="uk-UA"/>
        </w:rPr>
        <w:t xml:space="preserve"> хворих додатково </w:t>
      </w:r>
      <w:r>
        <w:rPr>
          <w:spacing w:val="-2"/>
          <w:sz w:val="28"/>
          <w:szCs w:val="28"/>
          <w:lang w:val="uk-UA"/>
        </w:rPr>
        <w:t>призначали</w:t>
      </w:r>
      <w:r w:rsidRPr="00F26AA2">
        <w:rPr>
          <w:spacing w:val="-2"/>
          <w:sz w:val="28"/>
          <w:szCs w:val="28"/>
          <w:lang w:val="uk-UA"/>
        </w:rPr>
        <w:t xml:space="preserve"> екстракт ехінацеї пурпурової по 30 крапель 3 рази на добу протягом 15 діб поспіль та альфа-ліпон по 0,9 г на добу впродовж 2 місяців поспіль, з повторним курсом введення даних препаратів в осінньо-зимовий період.</w:t>
      </w:r>
    </w:p>
    <w:p w:rsidR="00906C2C" w:rsidRPr="00727946" w:rsidRDefault="00906C2C" w:rsidP="00906C2C">
      <w:pPr>
        <w:widowControl w:val="0"/>
        <w:ind w:firstLine="720"/>
        <w:jc w:val="both"/>
        <w:rPr>
          <w:spacing w:val="-6"/>
          <w:sz w:val="28"/>
          <w:szCs w:val="28"/>
          <w:lang w:val="uk-UA"/>
        </w:rPr>
      </w:pPr>
      <w:r w:rsidRPr="00727946">
        <w:rPr>
          <w:spacing w:val="-6"/>
          <w:sz w:val="28"/>
          <w:szCs w:val="28"/>
          <w:lang w:val="uk-UA"/>
        </w:rPr>
        <w:t>До комплексу лабораторного обстеження, крім загальноприйнятих дос</w:t>
      </w:r>
      <w:r w:rsidRPr="00727946">
        <w:rPr>
          <w:spacing w:val="-6"/>
          <w:sz w:val="28"/>
          <w:szCs w:val="28"/>
          <w:lang w:val="uk-UA"/>
        </w:rPr>
        <w:softHyphen/>
        <w:t>лі</w:t>
      </w:r>
      <w:r w:rsidRPr="00727946">
        <w:rPr>
          <w:spacing w:val="-6"/>
          <w:sz w:val="28"/>
          <w:szCs w:val="28"/>
          <w:lang w:val="uk-UA"/>
        </w:rPr>
        <w:softHyphen/>
        <w:t>джень, вхо</w:t>
      </w:r>
      <w:r>
        <w:rPr>
          <w:spacing w:val="-6"/>
          <w:sz w:val="28"/>
          <w:szCs w:val="28"/>
          <w:lang w:val="uk-UA"/>
        </w:rPr>
        <w:softHyphen/>
      </w:r>
      <w:r w:rsidRPr="00727946">
        <w:rPr>
          <w:spacing w:val="-6"/>
          <w:sz w:val="28"/>
          <w:szCs w:val="28"/>
          <w:lang w:val="uk-UA"/>
        </w:rPr>
        <w:t>дило вивчення функціонального стану печінки уніфікованими методами: виз</w:t>
      </w:r>
      <w:r>
        <w:rPr>
          <w:spacing w:val="-6"/>
          <w:sz w:val="28"/>
          <w:szCs w:val="28"/>
          <w:lang w:val="uk-UA"/>
        </w:rPr>
        <w:softHyphen/>
      </w:r>
      <w:r w:rsidRPr="00727946">
        <w:rPr>
          <w:spacing w:val="-6"/>
          <w:sz w:val="28"/>
          <w:szCs w:val="28"/>
          <w:lang w:val="uk-UA"/>
        </w:rPr>
        <w:t>на</w:t>
      </w:r>
      <w:r>
        <w:rPr>
          <w:spacing w:val="-6"/>
          <w:sz w:val="28"/>
          <w:szCs w:val="28"/>
          <w:lang w:val="uk-UA"/>
        </w:rPr>
        <w:softHyphen/>
      </w:r>
      <w:r w:rsidRPr="00727946">
        <w:rPr>
          <w:spacing w:val="-6"/>
          <w:sz w:val="28"/>
          <w:szCs w:val="28"/>
          <w:lang w:val="uk-UA"/>
        </w:rPr>
        <w:t>ча</w:t>
      </w:r>
      <w:r>
        <w:rPr>
          <w:spacing w:val="-6"/>
          <w:sz w:val="28"/>
          <w:szCs w:val="28"/>
          <w:lang w:val="uk-UA"/>
        </w:rPr>
        <w:softHyphen/>
      </w:r>
      <w:r w:rsidRPr="00727946">
        <w:rPr>
          <w:spacing w:val="-6"/>
          <w:sz w:val="28"/>
          <w:szCs w:val="28"/>
          <w:lang w:val="uk-UA"/>
        </w:rPr>
        <w:t>ли рівень білірубіну сироватки, активність сироваткових амі</w:t>
      </w:r>
      <w:r w:rsidRPr="00727946">
        <w:rPr>
          <w:spacing w:val="-6"/>
          <w:sz w:val="28"/>
          <w:szCs w:val="28"/>
          <w:lang w:val="uk-UA"/>
        </w:rPr>
        <w:softHyphen/>
        <w:t>но</w:t>
      </w:r>
      <w:r w:rsidRPr="00727946">
        <w:rPr>
          <w:spacing w:val="-6"/>
          <w:sz w:val="28"/>
          <w:szCs w:val="28"/>
          <w:lang w:val="uk-UA"/>
        </w:rPr>
        <w:softHyphen/>
        <w:t>транс</w:t>
      </w:r>
      <w:r w:rsidRPr="00727946">
        <w:rPr>
          <w:spacing w:val="-6"/>
          <w:sz w:val="28"/>
          <w:szCs w:val="28"/>
          <w:lang w:val="uk-UA"/>
        </w:rPr>
        <w:softHyphen/>
        <w:t>фе</w:t>
      </w:r>
      <w:r w:rsidRPr="00727946">
        <w:rPr>
          <w:spacing w:val="-6"/>
          <w:sz w:val="28"/>
          <w:szCs w:val="28"/>
          <w:lang w:val="uk-UA"/>
        </w:rPr>
        <w:softHyphen/>
        <w:t>раз (АлАТ і АсАТ), екскреторних ферментів - лужної фосфатази (ЛФ), гама-глу</w:t>
      </w:r>
      <w:r w:rsidRPr="00727946">
        <w:rPr>
          <w:spacing w:val="-6"/>
          <w:sz w:val="28"/>
          <w:szCs w:val="28"/>
          <w:lang w:val="uk-UA"/>
        </w:rPr>
        <w:softHyphen/>
        <w:t>та</w:t>
      </w:r>
      <w:r w:rsidRPr="00727946">
        <w:rPr>
          <w:spacing w:val="-6"/>
          <w:sz w:val="28"/>
          <w:szCs w:val="28"/>
          <w:lang w:val="uk-UA"/>
        </w:rPr>
        <w:softHyphen/>
        <w:t>міл</w:t>
      </w:r>
      <w:r w:rsidRPr="00727946">
        <w:rPr>
          <w:spacing w:val="-6"/>
          <w:sz w:val="28"/>
          <w:szCs w:val="28"/>
          <w:lang w:val="uk-UA"/>
        </w:rPr>
        <w:softHyphen/>
        <w:t>транс</w:t>
      </w:r>
      <w:r>
        <w:rPr>
          <w:spacing w:val="-6"/>
          <w:sz w:val="28"/>
          <w:szCs w:val="28"/>
          <w:lang w:val="uk-UA"/>
        </w:rPr>
        <w:softHyphen/>
      </w:r>
      <w:r w:rsidRPr="00727946">
        <w:rPr>
          <w:spacing w:val="-6"/>
          <w:sz w:val="28"/>
          <w:szCs w:val="28"/>
          <w:lang w:val="uk-UA"/>
        </w:rPr>
        <w:t>пеп</w:t>
      </w:r>
      <w:r>
        <w:rPr>
          <w:spacing w:val="-6"/>
          <w:sz w:val="28"/>
          <w:szCs w:val="28"/>
          <w:lang w:val="uk-UA"/>
        </w:rPr>
        <w:softHyphen/>
      </w:r>
      <w:r w:rsidRPr="00727946">
        <w:rPr>
          <w:spacing w:val="-6"/>
          <w:sz w:val="28"/>
          <w:szCs w:val="28"/>
          <w:lang w:val="uk-UA"/>
        </w:rPr>
        <w:t>ти</w:t>
      </w:r>
      <w:r>
        <w:rPr>
          <w:spacing w:val="-6"/>
          <w:sz w:val="28"/>
          <w:szCs w:val="28"/>
          <w:lang w:val="uk-UA"/>
        </w:rPr>
        <w:softHyphen/>
      </w:r>
      <w:r w:rsidRPr="00727946">
        <w:rPr>
          <w:spacing w:val="-6"/>
          <w:sz w:val="28"/>
          <w:szCs w:val="28"/>
          <w:lang w:val="uk-UA"/>
        </w:rPr>
        <w:t>да</w:t>
      </w:r>
      <w:r>
        <w:rPr>
          <w:spacing w:val="-6"/>
          <w:sz w:val="28"/>
          <w:szCs w:val="28"/>
          <w:lang w:val="uk-UA"/>
        </w:rPr>
        <w:softHyphen/>
      </w:r>
      <w:r w:rsidRPr="00727946">
        <w:rPr>
          <w:spacing w:val="-6"/>
          <w:sz w:val="28"/>
          <w:szCs w:val="28"/>
          <w:lang w:val="uk-UA"/>
        </w:rPr>
        <w:t>зи (ГГТП), показник тимо</w:t>
      </w:r>
      <w:r w:rsidRPr="00727946">
        <w:rPr>
          <w:spacing w:val="-6"/>
          <w:sz w:val="28"/>
          <w:szCs w:val="28"/>
          <w:lang w:val="uk-UA"/>
        </w:rPr>
        <w:softHyphen/>
        <w:t>лової проби, рівень холестерину, β-лі</w:t>
      </w:r>
      <w:r w:rsidRPr="00727946">
        <w:rPr>
          <w:spacing w:val="-6"/>
          <w:sz w:val="28"/>
          <w:szCs w:val="28"/>
          <w:lang w:val="uk-UA"/>
        </w:rPr>
        <w:softHyphen/>
        <w:t>по</w:t>
      </w:r>
      <w:r w:rsidRPr="00727946">
        <w:rPr>
          <w:spacing w:val="-6"/>
          <w:sz w:val="28"/>
          <w:szCs w:val="28"/>
          <w:lang w:val="uk-UA"/>
        </w:rPr>
        <w:softHyphen/>
        <w:t>про</w:t>
      </w:r>
      <w:r w:rsidRPr="00727946">
        <w:rPr>
          <w:spacing w:val="-6"/>
          <w:sz w:val="28"/>
          <w:szCs w:val="28"/>
          <w:lang w:val="uk-UA"/>
        </w:rPr>
        <w:softHyphen/>
        <w:t>теї</w:t>
      </w:r>
      <w:r>
        <w:rPr>
          <w:spacing w:val="-6"/>
          <w:sz w:val="28"/>
          <w:szCs w:val="28"/>
          <w:lang w:val="uk-UA"/>
        </w:rPr>
        <w:softHyphen/>
      </w:r>
      <w:r w:rsidRPr="00727946">
        <w:rPr>
          <w:spacing w:val="-6"/>
          <w:sz w:val="28"/>
          <w:szCs w:val="28"/>
          <w:lang w:val="uk-UA"/>
        </w:rPr>
        <w:t>дів, білку та біл</w:t>
      </w:r>
      <w:r>
        <w:rPr>
          <w:spacing w:val="-6"/>
          <w:sz w:val="28"/>
          <w:szCs w:val="28"/>
          <w:lang w:val="uk-UA"/>
        </w:rPr>
        <w:softHyphen/>
      </w:r>
      <w:r w:rsidRPr="00727946">
        <w:rPr>
          <w:spacing w:val="-6"/>
          <w:sz w:val="28"/>
          <w:szCs w:val="28"/>
          <w:lang w:val="uk-UA"/>
        </w:rPr>
        <w:t>кових фракцій у сироватці крові. Вивчали загальну активність клю</w:t>
      </w:r>
      <w:r w:rsidRPr="00727946">
        <w:rPr>
          <w:spacing w:val="-6"/>
          <w:sz w:val="28"/>
          <w:szCs w:val="28"/>
          <w:lang w:val="uk-UA"/>
        </w:rPr>
        <w:softHyphen/>
        <w:t>чо</w:t>
      </w:r>
      <w:r>
        <w:rPr>
          <w:spacing w:val="-6"/>
          <w:sz w:val="28"/>
          <w:szCs w:val="28"/>
          <w:lang w:val="uk-UA"/>
        </w:rPr>
        <w:softHyphen/>
      </w:r>
      <w:r w:rsidRPr="00727946">
        <w:rPr>
          <w:spacing w:val="-6"/>
          <w:sz w:val="28"/>
          <w:szCs w:val="28"/>
          <w:lang w:val="uk-UA"/>
        </w:rPr>
        <w:t>во</w:t>
      </w:r>
      <w:r>
        <w:rPr>
          <w:spacing w:val="-6"/>
          <w:sz w:val="28"/>
          <w:szCs w:val="28"/>
          <w:lang w:val="uk-UA"/>
        </w:rPr>
        <w:softHyphen/>
      </w:r>
      <w:r w:rsidRPr="00727946">
        <w:rPr>
          <w:spacing w:val="-6"/>
          <w:sz w:val="28"/>
          <w:szCs w:val="28"/>
          <w:lang w:val="uk-UA"/>
        </w:rPr>
        <w:t>го фер</w:t>
      </w:r>
      <w:r w:rsidRPr="00727946">
        <w:rPr>
          <w:spacing w:val="-6"/>
          <w:sz w:val="28"/>
          <w:szCs w:val="28"/>
          <w:lang w:val="uk-UA"/>
        </w:rPr>
        <w:softHyphen/>
        <w:t>мен</w:t>
      </w:r>
      <w:r w:rsidRPr="00727946">
        <w:rPr>
          <w:spacing w:val="-6"/>
          <w:sz w:val="28"/>
          <w:szCs w:val="28"/>
          <w:lang w:val="uk-UA"/>
        </w:rPr>
        <w:softHyphen/>
        <w:t>ту анаеробного гліколізу – лактатдегідрогенази (ЛДГ) – КФ (1.1.1.27) у кро</w:t>
      </w:r>
      <w:r>
        <w:rPr>
          <w:spacing w:val="-6"/>
          <w:sz w:val="28"/>
          <w:szCs w:val="28"/>
          <w:lang w:val="uk-UA"/>
        </w:rPr>
        <w:softHyphen/>
      </w:r>
      <w:r w:rsidRPr="00727946">
        <w:rPr>
          <w:spacing w:val="-6"/>
          <w:sz w:val="28"/>
          <w:szCs w:val="28"/>
          <w:lang w:val="uk-UA"/>
        </w:rPr>
        <w:t>ві, а також її ізо</w:t>
      </w:r>
      <w:r w:rsidRPr="00727946">
        <w:rPr>
          <w:spacing w:val="-6"/>
          <w:sz w:val="28"/>
          <w:szCs w:val="28"/>
          <w:lang w:val="uk-UA"/>
        </w:rPr>
        <w:softHyphen/>
        <w:t>фер</w:t>
      </w:r>
      <w:r w:rsidRPr="00727946">
        <w:rPr>
          <w:spacing w:val="-6"/>
          <w:sz w:val="28"/>
          <w:szCs w:val="28"/>
          <w:lang w:val="uk-UA"/>
        </w:rPr>
        <w:softHyphen/>
        <w:t>ментний спектр (ЛДГ</w:t>
      </w:r>
      <w:r w:rsidRPr="00727946">
        <w:rPr>
          <w:spacing w:val="-6"/>
          <w:sz w:val="28"/>
          <w:szCs w:val="28"/>
          <w:vertAlign w:val="subscript"/>
          <w:lang w:val="uk-UA"/>
        </w:rPr>
        <w:t>1-5</w:t>
      </w:r>
      <w:r w:rsidRPr="00727946">
        <w:rPr>
          <w:spacing w:val="-6"/>
          <w:sz w:val="28"/>
          <w:szCs w:val="28"/>
          <w:lang w:val="uk-UA"/>
        </w:rPr>
        <w:t>) методом електрофорезу в ага</w:t>
      </w:r>
      <w:r w:rsidRPr="00727946">
        <w:rPr>
          <w:spacing w:val="-6"/>
          <w:sz w:val="28"/>
          <w:szCs w:val="28"/>
          <w:lang w:val="uk-UA"/>
        </w:rPr>
        <w:softHyphen/>
        <w:t>роз</w:t>
      </w:r>
      <w:r w:rsidRPr="00727946">
        <w:rPr>
          <w:spacing w:val="-6"/>
          <w:sz w:val="28"/>
          <w:szCs w:val="28"/>
          <w:lang w:val="uk-UA"/>
        </w:rPr>
        <w:softHyphen/>
        <w:t>но</w:t>
      </w:r>
      <w:r w:rsidRPr="00727946">
        <w:rPr>
          <w:spacing w:val="-6"/>
          <w:sz w:val="28"/>
          <w:szCs w:val="28"/>
          <w:lang w:val="uk-UA"/>
        </w:rPr>
        <w:softHyphen/>
        <w:t>му ге</w:t>
      </w:r>
      <w:r>
        <w:rPr>
          <w:spacing w:val="-6"/>
          <w:sz w:val="28"/>
          <w:szCs w:val="28"/>
          <w:lang w:val="uk-UA"/>
        </w:rPr>
        <w:softHyphen/>
      </w:r>
      <w:r w:rsidRPr="00727946">
        <w:rPr>
          <w:spacing w:val="-6"/>
          <w:sz w:val="28"/>
          <w:szCs w:val="28"/>
          <w:lang w:val="uk-UA"/>
        </w:rPr>
        <w:t>лі на при</w:t>
      </w:r>
      <w:r w:rsidRPr="00727946">
        <w:rPr>
          <w:spacing w:val="-6"/>
          <w:sz w:val="28"/>
          <w:szCs w:val="28"/>
          <w:lang w:val="uk-UA"/>
        </w:rPr>
        <w:softHyphen/>
        <w:t>строї ПЕФ-3. При цьому обчис</w:t>
      </w:r>
      <w:r w:rsidRPr="00727946">
        <w:rPr>
          <w:spacing w:val="-6"/>
          <w:sz w:val="28"/>
          <w:szCs w:val="28"/>
          <w:lang w:val="uk-UA"/>
        </w:rPr>
        <w:softHyphen/>
        <w:t>лювали рівень анодних «аеробних» фрак</w:t>
      </w:r>
      <w:r w:rsidRPr="00727946">
        <w:rPr>
          <w:spacing w:val="-6"/>
          <w:sz w:val="28"/>
          <w:szCs w:val="28"/>
          <w:lang w:val="uk-UA"/>
        </w:rPr>
        <w:softHyphen/>
        <w:t>цій ЛДГ</w:t>
      </w:r>
      <w:r w:rsidRPr="00727946">
        <w:rPr>
          <w:spacing w:val="-6"/>
          <w:sz w:val="28"/>
          <w:szCs w:val="28"/>
          <w:vertAlign w:val="subscript"/>
          <w:lang w:val="uk-UA"/>
        </w:rPr>
        <w:t>1+2</w:t>
      </w:r>
      <w:r w:rsidRPr="00727946">
        <w:rPr>
          <w:spacing w:val="-6"/>
          <w:sz w:val="28"/>
          <w:szCs w:val="28"/>
          <w:lang w:val="uk-UA"/>
        </w:rPr>
        <w:t>, про</w:t>
      </w:r>
      <w:r w:rsidRPr="00727946">
        <w:rPr>
          <w:spacing w:val="-6"/>
          <w:sz w:val="28"/>
          <w:szCs w:val="28"/>
          <w:lang w:val="uk-UA"/>
        </w:rPr>
        <w:softHyphen/>
        <w:t>міжної (ЛДГ</w:t>
      </w:r>
      <w:r w:rsidRPr="00727946">
        <w:rPr>
          <w:spacing w:val="-6"/>
          <w:sz w:val="28"/>
          <w:szCs w:val="28"/>
          <w:vertAlign w:val="subscript"/>
          <w:lang w:val="uk-UA"/>
        </w:rPr>
        <w:t>3</w:t>
      </w:r>
      <w:r w:rsidRPr="00727946">
        <w:rPr>
          <w:spacing w:val="-6"/>
          <w:sz w:val="28"/>
          <w:szCs w:val="28"/>
          <w:lang w:val="uk-UA"/>
        </w:rPr>
        <w:t>) та като</w:t>
      </w:r>
      <w:r w:rsidRPr="00727946">
        <w:rPr>
          <w:spacing w:val="-6"/>
          <w:sz w:val="28"/>
          <w:szCs w:val="28"/>
          <w:lang w:val="uk-UA"/>
        </w:rPr>
        <w:t>д</w:t>
      </w:r>
      <w:r w:rsidRPr="00727946">
        <w:rPr>
          <w:spacing w:val="-6"/>
          <w:sz w:val="28"/>
          <w:szCs w:val="28"/>
          <w:lang w:val="uk-UA"/>
        </w:rPr>
        <w:t>них «анаеробних» фракцій ЛДГ</w:t>
      </w:r>
      <w:r w:rsidRPr="00727946">
        <w:rPr>
          <w:spacing w:val="-6"/>
          <w:sz w:val="28"/>
          <w:szCs w:val="28"/>
          <w:vertAlign w:val="subscript"/>
          <w:lang w:val="uk-UA"/>
        </w:rPr>
        <w:t>4+5</w:t>
      </w:r>
      <w:r w:rsidRPr="00727946">
        <w:rPr>
          <w:spacing w:val="-6"/>
          <w:sz w:val="28"/>
          <w:szCs w:val="28"/>
          <w:lang w:val="uk-UA"/>
        </w:rPr>
        <w:t>. Па</w:t>
      </w:r>
      <w:r w:rsidRPr="00727946">
        <w:rPr>
          <w:spacing w:val="-6"/>
          <w:sz w:val="28"/>
          <w:szCs w:val="28"/>
          <w:lang w:val="uk-UA"/>
        </w:rPr>
        <w:softHyphen/>
        <w:t>цієн</w:t>
      </w:r>
      <w:r w:rsidRPr="00727946">
        <w:rPr>
          <w:spacing w:val="-6"/>
          <w:sz w:val="28"/>
          <w:szCs w:val="28"/>
          <w:lang w:val="uk-UA"/>
        </w:rPr>
        <w:softHyphen/>
        <w:t>там про</w:t>
      </w:r>
      <w:r w:rsidRPr="00727946">
        <w:rPr>
          <w:spacing w:val="-6"/>
          <w:sz w:val="28"/>
          <w:szCs w:val="28"/>
          <w:lang w:val="uk-UA"/>
        </w:rPr>
        <w:softHyphen/>
        <w:t>во</w:t>
      </w:r>
      <w:r w:rsidRPr="00727946">
        <w:rPr>
          <w:spacing w:val="-6"/>
          <w:sz w:val="28"/>
          <w:szCs w:val="28"/>
          <w:lang w:val="uk-UA"/>
        </w:rPr>
        <w:softHyphen/>
        <w:t>ди</w:t>
      </w:r>
      <w:r w:rsidRPr="00727946">
        <w:rPr>
          <w:spacing w:val="-6"/>
          <w:sz w:val="28"/>
          <w:szCs w:val="28"/>
          <w:lang w:val="uk-UA"/>
        </w:rPr>
        <w:softHyphen/>
        <w:t>лось визначення загального рівня холестерину (ХС), холестерину лі</w:t>
      </w:r>
      <w:r w:rsidRPr="00727946">
        <w:rPr>
          <w:spacing w:val="-6"/>
          <w:sz w:val="28"/>
          <w:szCs w:val="28"/>
          <w:lang w:val="uk-UA"/>
        </w:rPr>
        <w:softHyphen/>
        <w:t>по</w:t>
      </w:r>
      <w:r w:rsidRPr="00727946">
        <w:rPr>
          <w:spacing w:val="-6"/>
          <w:sz w:val="28"/>
          <w:szCs w:val="28"/>
          <w:lang w:val="uk-UA"/>
        </w:rPr>
        <w:softHyphen/>
        <w:t>про</w:t>
      </w:r>
      <w:r w:rsidRPr="00727946">
        <w:rPr>
          <w:spacing w:val="-6"/>
          <w:sz w:val="28"/>
          <w:szCs w:val="28"/>
          <w:lang w:val="uk-UA"/>
        </w:rPr>
        <w:softHyphen/>
        <w:t>теїнів низь</w:t>
      </w:r>
      <w:r w:rsidRPr="00727946">
        <w:rPr>
          <w:spacing w:val="-6"/>
          <w:sz w:val="28"/>
          <w:szCs w:val="28"/>
          <w:lang w:val="uk-UA"/>
        </w:rPr>
        <w:softHyphen/>
        <w:t>кої щільності (ХС ЛПНЩ), холес</w:t>
      </w:r>
      <w:r w:rsidRPr="00727946">
        <w:rPr>
          <w:spacing w:val="-6"/>
          <w:sz w:val="28"/>
          <w:szCs w:val="28"/>
          <w:lang w:val="uk-UA"/>
        </w:rPr>
        <w:softHyphen/>
        <w:t>те</w:t>
      </w:r>
      <w:r w:rsidRPr="00727946">
        <w:rPr>
          <w:spacing w:val="-6"/>
          <w:sz w:val="28"/>
          <w:szCs w:val="28"/>
          <w:lang w:val="uk-UA"/>
        </w:rPr>
        <w:softHyphen/>
        <w:t>рину ліпопротеїнів дуже низької щіль</w:t>
      </w:r>
      <w:r w:rsidRPr="00727946">
        <w:rPr>
          <w:spacing w:val="-6"/>
          <w:sz w:val="28"/>
          <w:szCs w:val="28"/>
          <w:lang w:val="uk-UA"/>
        </w:rPr>
        <w:softHyphen/>
        <w:t>ності (ХС ЛПДНЩ), холестерину ліпопротеїнів високої щільності (ХС ЛПВЩ), триг</w:t>
      </w:r>
      <w:r w:rsidRPr="00727946">
        <w:rPr>
          <w:spacing w:val="-6"/>
          <w:sz w:val="28"/>
          <w:szCs w:val="28"/>
          <w:lang w:val="uk-UA"/>
        </w:rPr>
        <w:softHyphen/>
        <w:t>ліце</w:t>
      </w:r>
      <w:r w:rsidRPr="00727946">
        <w:rPr>
          <w:spacing w:val="-6"/>
          <w:sz w:val="28"/>
          <w:szCs w:val="28"/>
          <w:lang w:val="uk-UA"/>
        </w:rPr>
        <w:softHyphen/>
        <w:t>ри</w:t>
      </w:r>
      <w:r w:rsidRPr="00727946">
        <w:rPr>
          <w:spacing w:val="-6"/>
          <w:sz w:val="28"/>
          <w:szCs w:val="28"/>
          <w:lang w:val="uk-UA"/>
        </w:rPr>
        <w:softHyphen/>
        <w:t>дів (ТГ). Ліпіди досліджувались на авто</w:t>
      </w:r>
      <w:r w:rsidRPr="00727946">
        <w:rPr>
          <w:spacing w:val="-6"/>
          <w:sz w:val="28"/>
          <w:szCs w:val="28"/>
          <w:lang w:val="uk-UA"/>
        </w:rPr>
        <w:softHyphen/>
        <w:t>ана</w:t>
      </w:r>
      <w:r w:rsidRPr="00727946">
        <w:rPr>
          <w:spacing w:val="-6"/>
          <w:sz w:val="28"/>
          <w:szCs w:val="28"/>
          <w:lang w:val="uk-UA"/>
        </w:rPr>
        <w:softHyphen/>
        <w:t>лі</w:t>
      </w:r>
      <w:r w:rsidRPr="00727946">
        <w:rPr>
          <w:spacing w:val="-6"/>
          <w:sz w:val="28"/>
          <w:szCs w:val="28"/>
          <w:lang w:val="uk-UA"/>
        </w:rPr>
        <w:softHyphen/>
        <w:t>за</w:t>
      </w:r>
      <w:r w:rsidRPr="00727946">
        <w:rPr>
          <w:spacing w:val="-6"/>
          <w:sz w:val="28"/>
          <w:szCs w:val="28"/>
          <w:lang w:val="uk-UA"/>
        </w:rPr>
        <w:softHyphen/>
        <w:t>торі «Corona» (LKB, Шве</w:t>
      </w:r>
      <w:r w:rsidRPr="00727946">
        <w:rPr>
          <w:spacing w:val="-6"/>
          <w:sz w:val="28"/>
          <w:szCs w:val="28"/>
          <w:lang w:val="uk-UA"/>
        </w:rPr>
        <w:softHyphen/>
        <w:t>ція) з ви</w:t>
      </w:r>
      <w:r w:rsidRPr="00727946">
        <w:rPr>
          <w:spacing w:val="-6"/>
          <w:sz w:val="28"/>
          <w:szCs w:val="28"/>
          <w:lang w:val="uk-UA"/>
        </w:rPr>
        <w:softHyphen/>
        <w:t>ко</w:t>
      </w:r>
      <w:r w:rsidRPr="00727946">
        <w:rPr>
          <w:spacing w:val="-6"/>
          <w:sz w:val="28"/>
          <w:szCs w:val="28"/>
          <w:lang w:val="uk-UA"/>
        </w:rPr>
        <w:softHyphen/>
        <w:t>рис</w:t>
      </w:r>
      <w:r>
        <w:rPr>
          <w:spacing w:val="-6"/>
          <w:sz w:val="28"/>
          <w:szCs w:val="28"/>
          <w:lang w:val="uk-UA"/>
        </w:rPr>
        <w:softHyphen/>
      </w:r>
      <w:r w:rsidRPr="00727946">
        <w:rPr>
          <w:spacing w:val="-6"/>
          <w:sz w:val="28"/>
          <w:szCs w:val="28"/>
          <w:lang w:val="uk-UA"/>
        </w:rPr>
        <w:t>тан</w:t>
      </w:r>
      <w:r>
        <w:rPr>
          <w:spacing w:val="-6"/>
          <w:sz w:val="28"/>
          <w:szCs w:val="28"/>
          <w:lang w:val="uk-UA"/>
        </w:rPr>
        <w:softHyphen/>
      </w:r>
      <w:r w:rsidRPr="00727946">
        <w:rPr>
          <w:spacing w:val="-6"/>
          <w:sz w:val="28"/>
          <w:szCs w:val="28"/>
          <w:lang w:val="uk-UA"/>
        </w:rPr>
        <w:t>ням ферментативних наборів фір</w:t>
      </w:r>
      <w:r w:rsidRPr="00727946">
        <w:rPr>
          <w:spacing w:val="-6"/>
          <w:sz w:val="28"/>
          <w:szCs w:val="28"/>
          <w:lang w:val="uk-UA"/>
        </w:rPr>
        <w:softHyphen/>
        <w:t>ми «Boehringer Mannheim» (Німеччина).</w:t>
      </w:r>
    </w:p>
    <w:p w:rsidR="00906C2C" w:rsidRPr="00A20965" w:rsidRDefault="00906C2C" w:rsidP="00906C2C">
      <w:pPr>
        <w:widowControl w:val="0"/>
        <w:tabs>
          <w:tab w:val="num" w:pos="1230"/>
        </w:tabs>
        <w:ind w:firstLine="709"/>
        <w:jc w:val="both"/>
        <w:rPr>
          <w:sz w:val="28"/>
          <w:szCs w:val="28"/>
          <w:lang w:val="uk-UA"/>
        </w:rPr>
      </w:pPr>
      <w:r w:rsidRPr="00A20965">
        <w:rPr>
          <w:spacing w:val="-6"/>
          <w:sz w:val="28"/>
          <w:szCs w:val="28"/>
          <w:lang w:val="uk-UA"/>
        </w:rPr>
        <w:t>При аналізі стану загального (системного) імунітету проводили вивчення кіль</w:t>
      </w:r>
      <w:r w:rsidRPr="00A20965">
        <w:rPr>
          <w:spacing w:val="-6"/>
          <w:sz w:val="28"/>
          <w:szCs w:val="28"/>
          <w:lang w:val="uk-UA"/>
        </w:rPr>
        <w:softHyphen/>
        <w:t>кос</w:t>
      </w:r>
      <w:r w:rsidRPr="00A20965">
        <w:rPr>
          <w:spacing w:val="-6"/>
          <w:sz w:val="28"/>
          <w:szCs w:val="28"/>
          <w:lang w:val="uk-UA"/>
        </w:rPr>
        <w:softHyphen/>
        <w:t>ті Т- (</w:t>
      </w:r>
      <w:r w:rsidRPr="00A20965">
        <w:rPr>
          <w:spacing w:val="-6"/>
          <w:sz w:val="28"/>
          <w:szCs w:val="28"/>
        </w:rPr>
        <w:t>CD</w:t>
      </w:r>
      <w:r w:rsidRPr="00A20965">
        <w:rPr>
          <w:spacing w:val="-6"/>
          <w:sz w:val="28"/>
          <w:szCs w:val="28"/>
          <w:lang w:val="uk-UA"/>
        </w:rPr>
        <w:t>3+), В-лімфоци</w:t>
      </w:r>
      <w:r w:rsidRPr="00A20965">
        <w:rPr>
          <w:spacing w:val="-6"/>
          <w:sz w:val="28"/>
          <w:szCs w:val="28"/>
          <w:lang w:val="uk-UA"/>
        </w:rPr>
        <w:softHyphen/>
        <w:t>тів (</w:t>
      </w:r>
      <w:r w:rsidRPr="00A20965">
        <w:rPr>
          <w:spacing w:val="-6"/>
          <w:sz w:val="28"/>
          <w:szCs w:val="28"/>
        </w:rPr>
        <w:t>CD</w:t>
      </w:r>
      <w:r w:rsidRPr="00A20965">
        <w:rPr>
          <w:spacing w:val="-6"/>
          <w:sz w:val="28"/>
          <w:szCs w:val="28"/>
          <w:lang w:val="uk-UA"/>
        </w:rPr>
        <w:t>22+), субпопуляцій Т-хелперів/індукторів (</w:t>
      </w:r>
      <w:r w:rsidRPr="00A20965">
        <w:rPr>
          <w:spacing w:val="-6"/>
          <w:sz w:val="28"/>
          <w:szCs w:val="28"/>
        </w:rPr>
        <w:t>CD</w:t>
      </w:r>
      <w:r w:rsidRPr="00A20965">
        <w:rPr>
          <w:spacing w:val="-6"/>
          <w:sz w:val="28"/>
          <w:szCs w:val="28"/>
          <w:lang w:val="uk-UA"/>
        </w:rPr>
        <w:t>4+) та Т-супресорів/кілерів (</w:t>
      </w:r>
      <w:r w:rsidRPr="00A20965">
        <w:rPr>
          <w:spacing w:val="-6"/>
          <w:sz w:val="28"/>
          <w:szCs w:val="28"/>
        </w:rPr>
        <w:t>CD</w:t>
      </w:r>
      <w:r w:rsidRPr="00A20965">
        <w:rPr>
          <w:spacing w:val="-6"/>
          <w:sz w:val="28"/>
          <w:szCs w:val="28"/>
          <w:lang w:val="uk-UA"/>
        </w:rPr>
        <w:t>8+) у цитотоксичному тесті з комерційними мо</w:t>
      </w:r>
      <w:r w:rsidRPr="00A20965">
        <w:rPr>
          <w:spacing w:val="-6"/>
          <w:sz w:val="28"/>
          <w:szCs w:val="28"/>
          <w:lang w:val="uk-UA"/>
        </w:rPr>
        <w:softHyphen/>
        <w:t>но</w:t>
      </w:r>
      <w:r w:rsidRPr="00A20965">
        <w:rPr>
          <w:spacing w:val="-6"/>
          <w:sz w:val="28"/>
          <w:szCs w:val="28"/>
          <w:lang w:val="uk-UA"/>
        </w:rPr>
        <w:softHyphen/>
        <w:t>кло</w:t>
      </w:r>
      <w:r w:rsidRPr="00A20965">
        <w:rPr>
          <w:spacing w:val="-6"/>
          <w:sz w:val="28"/>
          <w:szCs w:val="28"/>
          <w:lang w:val="uk-UA"/>
        </w:rPr>
        <w:softHyphen/>
        <w:t>наль</w:t>
      </w:r>
      <w:r w:rsidRPr="00A20965">
        <w:rPr>
          <w:spacing w:val="-6"/>
          <w:sz w:val="28"/>
          <w:szCs w:val="28"/>
          <w:lang w:val="uk-UA"/>
        </w:rPr>
        <w:softHyphen/>
        <w:t>ни</w:t>
      </w:r>
      <w:r>
        <w:rPr>
          <w:spacing w:val="-6"/>
          <w:sz w:val="28"/>
          <w:szCs w:val="28"/>
          <w:lang w:val="uk-UA"/>
        </w:rPr>
        <w:softHyphen/>
      </w:r>
      <w:r w:rsidRPr="00A20965">
        <w:rPr>
          <w:spacing w:val="-6"/>
          <w:sz w:val="28"/>
          <w:szCs w:val="28"/>
          <w:lang w:val="uk-UA"/>
        </w:rPr>
        <w:t xml:space="preserve">ми антитілами класів </w:t>
      </w:r>
      <w:r w:rsidRPr="00A20965">
        <w:rPr>
          <w:spacing w:val="-8"/>
          <w:sz w:val="28"/>
          <w:szCs w:val="28"/>
        </w:rPr>
        <w:t>CD</w:t>
      </w:r>
      <w:r w:rsidRPr="00A20965">
        <w:rPr>
          <w:spacing w:val="-8"/>
          <w:sz w:val="28"/>
          <w:szCs w:val="28"/>
          <w:lang w:val="uk-UA"/>
        </w:rPr>
        <w:t>3+,</w:t>
      </w:r>
      <w:r w:rsidRPr="00A20965">
        <w:rPr>
          <w:spacing w:val="-8"/>
          <w:sz w:val="28"/>
          <w:szCs w:val="28"/>
        </w:rPr>
        <w:t>CD</w:t>
      </w:r>
      <w:r w:rsidRPr="00A20965">
        <w:rPr>
          <w:spacing w:val="-8"/>
          <w:sz w:val="28"/>
          <w:szCs w:val="28"/>
          <w:lang w:val="uk-UA"/>
        </w:rPr>
        <w:t>4+,</w:t>
      </w:r>
      <w:r w:rsidRPr="00A20965">
        <w:rPr>
          <w:spacing w:val="-8"/>
          <w:sz w:val="28"/>
          <w:szCs w:val="28"/>
        </w:rPr>
        <w:t>CD</w:t>
      </w:r>
      <w:r w:rsidRPr="00A20965">
        <w:rPr>
          <w:spacing w:val="-8"/>
          <w:sz w:val="28"/>
          <w:szCs w:val="28"/>
          <w:lang w:val="uk-UA"/>
        </w:rPr>
        <w:t>8+,</w:t>
      </w:r>
      <w:r w:rsidRPr="00A20965">
        <w:rPr>
          <w:spacing w:val="-8"/>
          <w:sz w:val="28"/>
          <w:szCs w:val="28"/>
        </w:rPr>
        <w:t>CD</w:t>
      </w:r>
      <w:r w:rsidRPr="00A20965">
        <w:rPr>
          <w:spacing w:val="-8"/>
          <w:sz w:val="28"/>
          <w:szCs w:val="28"/>
          <w:lang w:val="uk-UA"/>
        </w:rPr>
        <w:t xml:space="preserve">22+ </w:t>
      </w:r>
      <w:r>
        <w:rPr>
          <w:spacing w:val="-6"/>
          <w:sz w:val="28"/>
          <w:szCs w:val="28"/>
          <w:lang w:val="uk-UA"/>
        </w:rPr>
        <w:t>виробництва НВ</w:t>
      </w:r>
      <w:r w:rsidRPr="00A20965">
        <w:rPr>
          <w:spacing w:val="-20"/>
          <w:sz w:val="28"/>
          <w:szCs w:val="28"/>
          <w:lang w:val="uk-UA"/>
        </w:rPr>
        <w:t>Ц «</w:t>
      </w:r>
      <w:r w:rsidRPr="00A20965">
        <w:rPr>
          <w:spacing w:val="-6"/>
          <w:sz w:val="28"/>
          <w:szCs w:val="28"/>
          <w:lang w:val="uk-UA"/>
        </w:rPr>
        <w:t>Мед</w:t>
      </w:r>
      <w:r w:rsidRPr="00A20965">
        <w:rPr>
          <w:spacing w:val="-6"/>
          <w:sz w:val="28"/>
          <w:szCs w:val="28"/>
          <w:vertAlign w:val="subscript"/>
          <w:lang w:val="uk-UA"/>
        </w:rPr>
        <w:softHyphen/>
      </w:r>
      <w:r w:rsidRPr="00A20965">
        <w:rPr>
          <w:spacing w:val="-6"/>
          <w:sz w:val="28"/>
          <w:szCs w:val="28"/>
          <w:lang w:val="uk-UA"/>
        </w:rPr>
        <w:t>Био</w:t>
      </w:r>
      <w:r w:rsidRPr="00A20965">
        <w:rPr>
          <w:spacing w:val="-6"/>
          <w:sz w:val="28"/>
          <w:szCs w:val="28"/>
          <w:lang w:val="uk-UA"/>
        </w:rPr>
        <w:softHyphen/>
        <w:t>Спектр</w:t>
      </w:r>
      <w:r>
        <w:rPr>
          <w:spacing w:val="-6"/>
          <w:sz w:val="28"/>
          <w:szCs w:val="28"/>
          <w:lang w:val="uk-UA"/>
        </w:rPr>
        <w:t>»</w:t>
      </w:r>
      <w:r w:rsidRPr="00F26AA2">
        <w:rPr>
          <w:spacing w:val="-4"/>
          <w:sz w:val="28"/>
          <w:szCs w:val="28"/>
          <w:lang w:val="uk-UA"/>
        </w:rPr>
        <w:t xml:space="preserve"> </w:t>
      </w:r>
      <w:r w:rsidRPr="00A20965">
        <w:rPr>
          <w:spacing w:val="-6"/>
          <w:sz w:val="28"/>
          <w:szCs w:val="28"/>
          <w:lang w:val="uk-UA"/>
        </w:rPr>
        <w:t>(РФ – Москва). Обчислювали імунорегулято</w:t>
      </w:r>
      <w:r w:rsidRPr="00A20965">
        <w:rPr>
          <w:spacing w:val="-6"/>
          <w:sz w:val="28"/>
          <w:szCs w:val="28"/>
          <w:lang w:val="uk-UA"/>
        </w:rPr>
        <w:softHyphen/>
        <w:t>рний індекс як спів</w:t>
      </w:r>
      <w:r w:rsidRPr="00A20965">
        <w:rPr>
          <w:spacing w:val="-6"/>
          <w:sz w:val="28"/>
          <w:szCs w:val="28"/>
          <w:lang w:val="uk-UA"/>
        </w:rPr>
        <w:softHyphen/>
        <w:t>від</w:t>
      </w:r>
      <w:r w:rsidRPr="00A20965">
        <w:rPr>
          <w:spacing w:val="-6"/>
          <w:sz w:val="28"/>
          <w:szCs w:val="28"/>
          <w:lang w:val="uk-UA"/>
        </w:rPr>
        <w:softHyphen/>
        <w:t xml:space="preserve">ношення </w:t>
      </w:r>
      <w:r w:rsidRPr="00A20965">
        <w:rPr>
          <w:spacing w:val="-6"/>
          <w:sz w:val="28"/>
          <w:szCs w:val="28"/>
        </w:rPr>
        <w:t>CD</w:t>
      </w:r>
      <w:r w:rsidRPr="00A20965">
        <w:rPr>
          <w:spacing w:val="-6"/>
          <w:sz w:val="28"/>
          <w:szCs w:val="28"/>
          <w:lang w:val="uk-UA"/>
        </w:rPr>
        <w:t>4/</w:t>
      </w:r>
      <w:r w:rsidRPr="00A20965">
        <w:rPr>
          <w:spacing w:val="-6"/>
          <w:sz w:val="28"/>
          <w:szCs w:val="28"/>
        </w:rPr>
        <w:t>CD</w:t>
      </w:r>
      <w:r w:rsidRPr="00A20965">
        <w:rPr>
          <w:spacing w:val="-6"/>
          <w:sz w:val="28"/>
          <w:szCs w:val="28"/>
          <w:lang w:val="uk-UA"/>
        </w:rPr>
        <w:t xml:space="preserve">8. </w:t>
      </w:r>
      <w:r w:rsidRPr="00F26AA2">
        <w:rPr>
          <w:spacing w:val="-4"/>
          <w:sz w:val="28"/>
          <w:szCs w:val="28"/>
          <w:lang w:val="uk-UA"/>
        </w:rPr>
        <w:t>Функ</w:t>
      </w:r>
      <w:r>
        <w:rPr>
          <w:spacing w:val="-4"/>
          <w:sz w:val="28"/>
          <w:szCs w:val="28"/>
          <w:lang w:val="uk-UA"/>
        </w:rPr>
        <w:softHyphen/>
      </w:r>
      <w:r w:rsidRPr="00F26AA2">
        <w:rPr>
          <w:spacing w:val="-4"/>
          <w:sz w:val="28"/>
          <w:szCs w:val="28"/>
          <w:lang w:val="uk-UA"/>
        </w:rPr>
        <w:t>ціональну активність Т-клітин оцінювали в реак</w:t>
      </w:r>
      <w:r w:rsidRPr="00F26AA2">
        <w:rPr>
          <w:spacing w:val="-4"/>
          <w:sz w:val="28"/>
          <w:szCs w:val="28"/>
          <w:lang w:val="uk-UA"/>
        </w:rPr>
        <w:softHyphen/>
        <w:t>ції бласт</w:t>
      </w:r>
      <w:r w:rsidRPr="00F26AA2">
        <w:rPr>
          <w:spacing w:val="-4"/>
          <w:sz w:val="28"/>
          <w:szCs w:val="28"/>
          <w:lang w:val="uk-UA"/>
        </w:rPr>
        <w:softHyphen/>
        <w:t>трансформації лім</w:t>
      </w:r>
      <w:r>
        <w:rPr>
          <w:spacing w:val="-4"/>
          <w:sz w:val="28"/>
          <w:szCs w:val="28"/>
          <w:lang w:val="uk-UA"/>
        </w:rPr>
        <w:softHyphen/>
      </w:r>
      <w:r w:rsidRPr="00F26AA2">
        <w:rPr>
          <w:spacing w:val="-4"/>
          <w:sz w:val="28"/>
          <w:szCs w:val="28"/>
          <w:lang w:val="uk-UA"/>
        </w:rPr>
        <w:t>фо</w:t>
      </w:r>
      <w:r>
        <w:rPr>
          <w:spacing w:val="-4"/>
          <w:sz w:val="28"/>
          <w:szCs w:val="28"/>
          <w:lang w:val="uk-UA"/>
        </w:rPr>
        <w:softHyphen/>
      </w:r>
      <w:r w:rsidRPr="00F26AA2">
        <w:rPr>
          <w:spacing w:val="-4"/>
          <w:sz w:val="28"/>
          <w:szCs w:val="28"/>
          <w:lang w:val="uk-UA"/>
        </w:rPr>
        <w:t>ци</w:t>
      </w:r>
      <w:r>
        <w:rPr>
          <w:spacing w:val="-4"/>
          <w:sz w:val="28"/>
          <w:szCs w:val="28"/>
          <w:lang w:val="uk-UA"/>
        </w:rPr>
        <w:softHyphen/>
      </w:r>
      <w:r w:rsidRPr="00F26AA2">
        <w:rPr>
          <w:spacing w:val="-4"/>
          <w:sz w:val="28"/>
          <w:szCs w:val="28"/>
          <w:lang w:val="uk-UA"/>
        </w:rPr>
        <w:t xml:space="preserve">тів (РБТЛ) </w:t>
      </w:r>
      <w:r>
        <w:rPr>
          <w:spacing w:val="-4"/>
          <w:sz w:val="28"/>
          <w:szCs w:val="28"/>
          <w:lang w:val="uk-UA"/>
        </w:rPr>
        <w:t xml:space="preserve">при їх постановці </w:t>
      </w:r>
      <w:r w:rsidRPr="00F26AA2">
        <w:rPr>
          <w:spacing w:val="-4"/>
          <w:sz w:val="28"/>
          <w:szCs w:val="28"/>
          <w:lang w:val="uk-UA"/>
        </w:rPr>
        <w:t>мікрометодом з використанням в якос</w:t>
      </w:r>
      <w:r w:rsidRPr="00F26AA2">
        <w:rPr>
          <w:spacing w:val="-4"/>
          <w:sz w:val="28"/>
          <w:szCs w:val="28"/>
          <w:lang w:val="uk-UA"/>
        </w:rPr>
        <w:softHyphen/>
        <w:t>ті не</w:t>
      </w:r>
      <w:r w:rsidRPr="00F26AA2">
        <w:rPr>
          <w:spacing w:val="-4"/>
          <w:sz w:val="28"/>
          <w:szCs w:val="28"/>
          <w:lang w:val="uk-UA"/>
        </w:rPr>
        <w:softHyphen/>
        <w:t>спе</w:t>
      </w:r>
      <w:r w:rsidRPr="00F26AA2">
        <w:rPr>
          <w:spacing w:val="-4"/>
          <w:sz w:val="28"/>
          <w:szCs w:val="28"/>
          <w:lang w:val="uk-UA"/>
        </w:rPr>
        <w:softHyphen/>
        <w:t>ци</w:t>
      </w:r>
      <w:r>
        <w:rPr>
          <w:spacing w:val="-4"/>
          <w:sz w:val="28"/>
          <w:szCs w:val="28"/>
          <w:lang w:val="uk-UA"/>
        </w:rPr>
        <w:softHyphen/>
      </w:r>
      <w:r w:rsidRPr="00F26AA2">
        <w:rPr>
          <w:spacing w:val="-4"/>
          <w:sz w:val="28"/>
          <w:szCs w:val="28"/>
          <w:lang w:val="uk-UA"/>
        </w:rPr>
        <w:t>фіч</w:t>
      </w:r>
      <w:r>
        <w:rPr>
          <w:spacing w:val="-4"/>
          <w:sz w:val="28"/>
          <w:szCs w:val="28"/>
          <w:lang w:val="uk-UA"/>
        </w:rPr>
        <w:softHyphen/>
      </w:r>
      <w:r w:rsidRPr="00F26AA2">
        <w:rPr>
          <w:spacing w:val="-4"/>
          <w:sz w:val="28"/>
          <w:szCs w:val="28"/>
          <w:lang w:val="uk-UA"/>
        </w:rPr>
        <w:t>но</w:t>
      </w:r>
      <w:r>
        <w:rPr>
          <w:spacing w:val="-4"/>
          <w:sz w:val="28"/>
          <w:szCs w:val="28"/>
          <w:lang w:val="uk-UA"/>
        </w:rPr>
        <w:softHyphen/>
      </w:r>
      <w:r w:rsidRPr="00F26AA2">
        <w:rPr>
          <w:spacing w:val="-4"/>
          <w:sz w:val="28"/>
          <w:szCs w:val="28"/>
          <w:lang w:val="uk-UA"/>
        </w:rPr>
        <w:t>го мітогену ФГА. Концентрацію циркулюючих імунних комп</w:t>
      </w:r>
      <w:r w:rsidRPr="00F26AA2">
        <w:rPr>
          <w:spacing w:val="-4"/>
          <w:sz w:val="28"/>
          <w:szCs w:val="28"/>
          <w:lang w:val="uk-UA"/>
        </w:rPr>
        <w:softHyphen/>
        <w:t>лек</w:t>
      </w:r>
      <w:r w:rsidRPr="00F26AA2">
        <w:rPr>
          <w:spacing w:val="-4"/>
          <w:sz w:val="28"/>
          <w:szCs w:val="28"/>
          <w:lang w:val="uk-UA"/>
        </w:rPr>
        <w:softHyphen/>
        <w:t>сів (ЦІК) вивчали ме</w:t>
      </w:r>
      <w:r>
        <w:rPr>
          <w:spacing w:val="-4"/>
          <w:sz w:val="28"/>
          <w:szCs w:val="28"/>
          <w:lang w:val="uk-UA"/>
        </w:rPr>
        <w:softHyphen/>
      </w:r>
      <w:r w:rsidRPr="00F26AA2">
        <w:rPr>
          <w:spacing w:val="-4"/>
          <w:sz w:val="28"/>
          <w:szCs w:val="28"/>
          <w:lang w:val="uk-UA"/>
        </w:rPr>
        <w:t>тодом преципітації в розчині поліетиленгліколю (ПЕГ) з мо</w:t>
      </w:r>
      <w:r w:rsidRPr="00F26AA2">
        <w:rPr>
          <w:spacing w:val="-4"/>
          <w:sz w:val="28"/>
          <w:szCs w:val="28"/>
          <w:lang w:val="uk-UA"/>
        </w:rPr>
        <w:softHyphen/>
        <w:t>ле</w:t>
      </w:r>
      <w:r w:rsidRPr="00F26AA2">
        <w:rPr>
          <w:spacing w:val="-4"/>
          <w:sz w:val="28"/>
          <w:szCs w:val="28"/>
          <w:lang w:val="uk-UA"/>
        </w:rPr>
        <w:softHyphen/>
        <w:t>ку</w:t>
      </w:r>
      <w:r w:rsidRPr="00F26AA2">
        <w:rPr>
          <w:spacing w:val="-4"/>
          <w:sz w:val="28"/>
          <w:szCs w:val="28"/>
          <w:lang w:val="uk-UA"/>
        </w:rPr>
        <w:softHyphen/>
        <w:t>ляр</w:t>
      </w:r>
      <w:r w:rsidRPr="00F26AA2">
        <w:rPr>
          <w:spacing w:val="-4"/>
          <w:sz w:val="28"/>
          <w:szCs w:val="28"/>
          <w:lang w:val="uk-UA"/>
        </w:rPr>
        <w:softHyphen/>
        <w:t xml:space="preserve">ною масою 6000 дальтон; молекулярний </w:t>
      </w:r>
      <w:r w:rsidRPr="00F26AA2">
        <w:rPr>
          <w:spacing w:val="-4"/>
          <w:sz w:val="28"/>
          <w:szCs w:val="28"/>
          <w:lang w:val="uk-UA"/>
        </w:rPr>
        <w:lastRenderedPageBreak/>
        <w:t>склад ЦІК – шляхом дифе</w:t>
      </w:r>
      <w:r w:rsidRPr="00F26AA2">
        <w:rPr>
          <w:spacing w:val="-4"/>
          <w:sz w:val="28"/>
          <w:szCs w:val="28"/>
          <w:lang w:val="uk-UA"/>
        </w:rPr>
        <w:softHyphen/>
        <w:t>рен</w:t>
      </w:r>
      <w:r w:rsidRPr="00F26AA2">
        <w:rPr>
          <w:spacing w:val="-4"/>
          <w:sz w:val="28"/>
          <w:szCs w:val="28"/>
          <w:lang w:val="uk-UA"/>
        </w:rPr>
        <w:softHyphen/>
        <w:t>ці</w:t>
      </w:r>
      <w:r w:rsidRPr="00F26AA2">
        <w:rPr>
          <w:spacing w:val="-4"/>
          <w:sz w:val="28"/>
          <w:szCs w:val="28"/>
          <w:lang w:val="uk-UA"/>
        </w:rPr>
        <w:softHyphen/>
        <w:t>йо</w:t>
      </w:r>
      <w:r w:rsidRPr="00F26AA2">
        <w:rPr>
          <w:spacing w:val="-4"/>
          <w:sz w:val="28"/>
          <w:szCs w:val="28"/>
          <w:lang w:val="uk-UA"/>
        </w:rPr>
        <w:softHyphen/>
        <w:t>ваної пре</w:t>
      </w:r>
      <w:r w:rsidRPr="00F26AA2">
        <w:rPr>
          <w:spacing w:val="-4"/>
          <w:sz w:val="28"/>
          <w:szCs w:val="28"/>
          <w:lang w:val="uk-UA"/>
        </w:rPr>
        <w:softHyphen/>
        <w:t>ципітації в 2%, 3,5% і 6% розчинах ПЕГ (</w:t>
      </w:r>
      <w:r w:rsidRPr="00F26AA2">
        <w:rPr>
          <w:spacing w:val="-4"/>
          <w:w w:val="101"/>
          <w:sz w:val="28"/>
          <w:szCs w:val="28"/>
          <w:lang w:val="uk-UA"/>
        </w:rPr>
        <w:t>Фролов В.М. та співавт.,1990)</w:t>
      </w:r>
      <w:r w:rsidRPr="00F26AA2">
        <w:rPr>
          <w:spacing w:val="-4"/>
          <w:sz w:val="28"/>
          <w:szCs w:val="28"/>
          <w:lang w:val="uk-UA"/>
        </w:rPr>
        <w:t>. Вва</w:t>
      </w:r>
      <w:r w:rsidRPr="00F26AA2">
        <w:rPr>
          <w:spacing w:val="-4"/>
          <w:sz w:val="28"/>
          <w:szCs w:val="28"/>
          <w:lang w:val="uk-UA"/>
        </w:rPr>
        <w:softHyphen/>
        <w:t>жа</w:t>
      </w:r>
      <w:r w:rsidRPr="00F26AA2">
        <w:rPr>
          <w:spacing w:val="-4"/>
          <w:sz w:val="28"/>
          <w:szCs w:val="28"/>
          <w:lang w:val="uk-UA"/>
        </w:rPr>
        <w:softHyphen/>
        <w:t>ли, що за рівнем ЦІК, особливо найбільш патогенних (середньо</w:t>
      </w:r>
      <w:r w:rsidRPr="00F26AA2">
        <w:rPr>
          <w:spacing w:val="-4"/>
          <w:sz w:val="28"/>
          <w:szCs w:val="28"/>
          <w:lang w:val="uk-UA"/>
        </w:rPr>
        <w:softHyphen/>
        <w:t>мо</w:t>
      </w:r>
      <w:r w:rsidRPr="00F26AA2">
        <w:rPr>
          <w:spacing w:val="-4"/>
          <w:sz w:val="28"/>
          <w:szCs w:val="28"/>
          <w:lang w:val="uk-UA"/>
        </w:rPr>
        <w:softHyphen/>
        <w:t>ле</w:t>
      </w:r>
      <w:r w:rsidRPr="00F26AA2">
        <w:rPr>
          <w:spacing w:val="-4"/>
          <w:sz w:val="28"/>
          <w:szCs w:val="28"/>
          <w:lang w:val="uk-UA"/>
        </w:rPr>
        <w:softHyphen/>
        <w:t>ку</w:t>
      </w:r>
      <w:r w:rsidRPr="00F26AA2">
        <w:rPr>
          <w:spacing w:val="-4"/>
          <w:sz w:val="28"/>
          <w:szCs w:val="28"/>
          <w:lang w:val="uk-UA"/>
        </w:rPr>
        <w:softHyphen/>
        <w:t>ляр</w:t>
      </w:r>
      <w:r w:rsidRPr="00F26AA2">
        <w:rPr>
          <w:spacing w:val="-4"/>
          <w:sz w:val="28"/>
          <w:szCs w:val="28"/>
          <w:lang w:val="uk-UA"/>
        </w:rPr>
        <w:softHyphen/>
        <w:t>ної та дрібномолекуля</w:t>
      </w:r>
      <w:r w:rsidRPr="00F26AA2">
        <w:rPr>
          <w:spacing w:val="-4"/>
          <w:sz w:val="28"/>
          <w:szCs w:val="28"/>
          <w:lang w:val="uk-UA"/>
        </w:rPr>
        <w:softHyphen/>
        <w:t>рної фрак</w:t>
      </w:r>
      <w:r>
        <w:rPr>
          <w:spacing w:val="-4"/>
          <w:sz w:val="28"/>
          <w:szCs w:val="28"/>
          <w:lang w:val="uk-UA"/>
        </w:rPr>
        <w:softHyphen/>
      </w:r>
      <w:r w:rsidRPr="00F26AA2">
        <w:rPr>
          <w:spacing w:val="-4"/>
          <w:sz w:val="28"/>
          <w:szCs w:val="28"/>
          <w:lang w:val="uk-UA"/>
        </w:rPr>
        <w:t>цій), можна судити про вираженість синдрому іму</w:t>
      </w:r>
      <w:r w:rsidRPr="00F26AA2">
        <w:rPr>
          <w:spacing w:val="-4"/>
          <w:sz w:val="28"/>
          <w:szCs w:val="28"/>
          <w:lang w:val="uk-UA"/>
        </w:rPr>
        <w:softHyphen/>
        <w:t>но</w:t>
      </w:r>
      <w:r w:rsidRPr="00F26AA2">
        <w:rPr>
          <w:spacing w:val="-4"/>
          <w:sz w:val="28"/>
          <w:szCs w:val="28"/>
          <w:lang w:val="uk-UA"/>
        </w:rPr>
        <w:softHyphen/>
        <w:t>ток</w:t>
      </w:r>
      <w:r w:rsidRPr="00F26AA2">
        <w:rPr>
          <w:spacing w:val="-4"/>
          <w:sz w:val="28"/>
          <w:szCs w:val="28"/>
          <w:lang w:val="uk-UA"/>
        </w:rPr>
        <w:softHyphen/>
        <w:t>си</w:t>
      </w:r>
      <w:r w:rsidRPr="00F26AA2">
        <w:rPr>
          <w:spacing w:val="-4"/>
          <w:sz w:val="28"/>
          <w:szCs w:val="28"/>
          <w:lang w:val="uk-UA"/>
        </w:rPr>
        <w:softHyphen/>
        <w:t>ко</w:t>
      </w:r>
      <w:r w:rsidRPr="00F26AA2">
        <w:rPr>
          <w:spacing w:val="-4"/>
          <w:sz w:val="28"/>
          <w:szCs w:val="28"/>
          <w:lang w:val="uk-UA"/>
        </w:rPr>
        <w:softHyphen/>
        <w:t>зу (</w:t>
      </w:r>
      <w:r w:rsidRPr="00F26AA2">
        <w:rPr>
          <w:spacing w:val="-4"/>
          <w:w w:val="101"/>
          <w:sz w:val="28"/>
          <w:szCs w:val="28"/>
          <w:lang w:val="uk-UA"/>
        </w:rPr>
        <w:t>Векслер Х.М.</w:t>
      </w:r>
      <w:r w:rsidRPr="00F26AA2">
        <w:rPr>
          <w:spacing w:val="-4"/>
          <w:sz w:val="28"/>
          <w:szCs w:val="28"/>
          <w:lang w:val="uk-UA"/>
        </w:rPr>
        <w:t>, 1990). Фагоцитарну активність моноцитів (ФАМ) дос</w:t>
      </w:r>
      <w:r w:rsidRPr="00F26AA2">
        <w:rPr>
          <w:spacing w:val="-4"/>
          <w:sz w:val="28"/>
          <w:szCs w:val="28"/>
          <w:lang w:val="uk-UA"/>
        </w:rPr>
        <w:softHyphen/>
        <w:t>ліджували ори</w:t>
      </w:r>
      <w:r w:rsidRPr="00F26AA2">
        <w:rPr>
          <w:spacing w:val="-4"/>
          <w:sz w:val="28"/>
          <w:szCs w:val="28"/>
          <w:lang w:val="uk-UA"/>
        </w:rPr>
        <w:softHyphen/>
        <w:t>гінальним ча</w:t>
      </w:r>
      <w:r>
        <w:rPr>
          <w:spacing w:val="-4"/>
          <w:sz w:val="28"/>
          <w:szCs w:val="28"/>
          <w:lang w:val="uk-UA"/>
        </w:rPr>
        <w:softHyphen/>
      </w:r>
      <w:r w:rsidRPr="00F26AA2">
        <w:rPr>
          <w:spacing w:val="-4"/>
          <w:sz w:val="28"/>
          <w:szCs w:val="28"/>
          <w:lang w:val="uk-UA"/>
        </w:rPr>
        <w:t>шеч</w:t>
      </w:r>
      <w:r>
        <w:rPr>
          <w:spacing w:val="-4"/>
          <w:sz w:val="28"/>
          <w:szCs w:val="28"/>
          <w:lang w:val="uk-UA"/>
        </w:rPr>
        <w:softHyphen/>
      </w:r>
      <w:r w:rsidRPr="00F26AA2">
        <w:rPr>
          <w:spacing w:val="-4"/>
          <w:sz w:val="28"/>
          <w:szCs w:val="28"/>
          <w:lang w:val="uk-UA"/>
        </w:rPr>
        <w:t>ко</w:t>
      </w:r>
      <w:r>
        <w:rPr>
          <w:spacing w:val="-4"/>
          <w:sz w:val="28"/>
          <w:szCs w:val="28"/>
          <w:lang w:val="uk-UA"/>
        </w:rPr>
        <w:softHyphen/>
      </w:r>
      <w:r w:rsidRPr="00F26AA2">
        <w:rPr>
          <w:spacing w:val="-4"/>
          <w:sz w:val="28"/>
          <w:szCs w:val="28"/>
          <w:lang w:val="uk-UA"/>
        </w:rPr>
        <w:t>вим методом (Фролов В.М.  та співавт., 1989). При цьому аналізували наступні по</w:t>
      </w:r>
      <w:r>
        <w:rPr>
          <w:spacing w:val="-4"/>
          <w:sz w:val="28"/>
          <w:szCs w:val="28"/>
          <w:lang w:val="uk-UA"/>
        </w:rPr>
        <w:softHyphen/>
      </w:r>
      <w:r w:rsidRPr="00F26AA2">
        <w:rPr>
          <w:spacing w:val="-4"/>
          <w:sz w:val="28"/>
          <w:szCs w:val="28"/>
          <w:lang w:val="uk-UA"/>
        </w:rPr>
        <w:t>каз</w:t>
      </w:r>
      <w:r>
        <w:rPr>
          <w:spacing w:val="-4"/>
          <w:sz w:val="28"/>
          <w:szCs w:val="28"/>
          <w:lang w:val="uk-UA"/>
        </w:rPr>
        <w:softHyphen/>
      </w:r>
      <w:r w:rsidRPr="00F26AA2">
        <w:rPr>
          <w:spacing w:val="-4"/>
          <w:sz w:val="28"/>
          <w:szCs w:val="28"/>
          <w:lang w:val="uk-UA"/>
        </w:rPr>
        <w:t>ники ФАМ: фагоцитарне число (ФЧ), фа</w:t>
      </w:r>
      <w:r w:rsidRPr="00F26AA2">
        <w:rPr>
          <w:spacing w:val="-4"/>
          <w:sz w:val="28"/>
          <w:szCs w:val="28"/>
          <w:lang w:val="uk-UA"/>
        </w:rPr>
        <w:softHyphen/>
        <w:t>го</w:t>
      </w:r>
      <w:r w:rsidRPr="00F26AA2">
        <w:rPr>
          <w:spacing w:val="-4"/>
          <w:sz w:val="28"/>
          <w:szCs w:val="28"/>
          <w:lang w:val="uk-UA"/>
        </w:rPr>
        <w:softHyphen/>
        <w:t>ци</w:t>
      </w:r>
      <w:r w:rsidRPr="00F26AA2">
        <w:rPr>
          <w:spacing w:val="-4"/>
          <w:sz w:val="28"/>
          <w:szCs w:val="28"/>
          <w:lang w:val="uk-UA"/>
        </w:rPr>
        <w:softHyphen/>
        <w:t>тарний індекс (ФІ) та індекс пе</w:t>
      </w:r>
      <w:r>
        <w:rPr>
          <w:spacing w:val="-4"/>
          <w:sz w:val="28"/>
          <w:szCs w:val="28"/>
          <w:lang w:val="uk-UA"/>
        </w:rPr>
        <w:softHyphen/>
      </w:r>
      <w:r w:rsidRPr="00F26AA2">
        <w:rPr>
          <w:spacing w:val="-4"/>
          <w:sz w:val="28"/>
          <w:szCs w:val="28"/>
          <w:lang w:val="uk-UA"/>
        </w:rPr>
        <w:t>ре</w:t>
      </w:r>
      <w:r>
        <w:rPr>
          <w:spacing w:val="-4"/>
          <w:sz w:val="28"/>
          <w:szCs w:val="28"/>
          <w:lang w:val="uk-UA"/>
        </w:rPr>
        <w:softHyphen/>
      </w:r>
      <w:r w:rsidRPr="00F26AA2">
        <w:rPr>
          <w:spacing w:val="-4"/>
          <w:sz w:val="28"/>
          <w:szCs w:val="28"/>
          <w:lang w:val="uk-UA"/>
        </w:rPr>
        <w:t>трав</w:t>
      </w:r>
      <w:r>
        <w:rPr>
          <w:spacing w:val="-4"/>
          <w:sz w:val="28"/>
          <w:szCs w:val="28"/>
          <w:lang w:val="uk-UA"/>
        </w:rPr>
        <w:softHyphen/>
      </w:r>
      <w:r w:rsidRPr="00F26AA2">
        <w:rPr>
          <w:spacing w:val="-4"/>
          <w:sz w:val="28"/>
          <w:szCs w:val="28"/>
          <w:lang w:val="uk-UA"/>
        </w:rPr>
        <w:t>лення (ІП). В якості об’єкту фагоцитозу вико</w:t>
      </w:r>
      <w:r w:rsidRPr="00F26AA2">
        <w:rPr>
          <w:spacing w:val="-4"/>
          <w:sz w:val="28"/>
          <w:szCs w:val="28"/>
          <w:lang w:val="uk-UA"/>
        </w:rPr>
        <w:softHyphen/>
        <w:t>рис</w:t>
      </w:r>
      <w:r w:rsidRPr="00F26AA2">
        <w:rPr>
          <w:spacing w:val="-4"/>
          <w:sz w:val="28"/>
          <w:szCs w:val="28"/>
          <w:lang w:val="uk-UA"/>
        </w:rPr>
        <w:softHyphen/>
        <w:t>то</w:t>
      </w:r>
      <w:r w:rsidRPr="00F26AA2">
        <w:rPr>
          <w:spacing w:val="-4"/>
          <w:sz w:val="28"/>
          <w:szCs w:val="28"/>
          <w:lang w:val="uk-UA"/>
        </w:rPr>
        <w:softHyphen/>
        <w:t>ву</w:t>
      </w:r>
      <w:r w:rsidRPr="00F26AA2">
        <w:rPr>
          <w:spacing w:val="-4"/>
          <w:sz w:val="28"/>
          <w:szCs w:val="28"/>
          <w:lang w:val="uk-UA"/>
        </w:rPr>
        <w:softHyphen/>
        <w:t>ва</w:t>
      </w:r>
      <w:r w:rsidRPr="00F26AA2">
        <w:rPr>
          <w:spacing w:val="-4"/>
          <w:sz w:val="28"/>
          <w:szCs w:val="28"/>
          <w:lang w:val="uk-UA"/>
        </w:rPr>
        <w:softHyphen/>
        <w:t>ли живу добову культуру Staph. aureus (штам 505). Рівень ЦК у крові – І</w:t>
      </w:r>
      <w:r>
        <w:rPr>
          <w:spacing w:val="-4"/>
          <w:sz w:val="28"/>
          <w:szCs w:val="28"/>
          <w:lang w:val="en-US"/>
        </w:rPr>
        <w:t>L</w:t>
      </w:r>
      <w:r w:rsidRPr="00F26AA2">
        <w:rPr>
          <w:spacing w:val="-4"/>
          <w:sz w:val="28"/>
          <w:szCs w:val="28"/>
          <w:lang w:val="uk-UA"/>
        </w:rPr>
        <w:t>-1</w:t>
      </w:r>
      <w:r w:rsidRPr="00F26AA2">
        <w:rPr>
          <w:spacing w:val="-4"/>
          <w:sz w:val="28"/>
          <w:szCs w:val="28"/>
        </w:rPr>
        <w:t>β</w:t>
      </w:r>
      <w:r w:rsidRPr="00F26AA2">
        <w:rPr>
          <w:spacing w:val="-4"/>
          <w:sz w:val="28"/>
          <w:szCs w:val="28"/>
          <w:lang w:val="uk-UA"/>
        </w:rPr>
        <w:t>, ФНП</w:t>
      </w:r>
      <w:r w:rsidRPr="00F26AA2">
        <w:rPr>
          <w:spacing w:val="-4"/>
          <w:sz w:val="28"/>
          <w:szCs w:val="28"/>
        </w:rPr>
        <w:t>α</w:t>
      </w:r>
      <w:r w:rsidRPr="00F26AA2">
        <w:rPr>
          <w:spacing w:val="-4"/>
          <w:sz w:val="28"/>
          <w:szCs w:val="28"/>
          <w:lang w:val="uk-UA"/>
        </w:rPr>
        <w:t>, І</w:t>
      </w:r>
      <w:r>
        <w:rPr>
          <w:spacing w:val="-4"/>
          <w:sz w:val="28"/>
          <w:szCs w:val="28"/>
          <w:lang w:val="en-US"/>
        </w:rPr>
        <w:t>L</w:t>
      </w:r>
      <w:r w:rsidRPr="00F26AA2">
        <w:rPr>
          <w:spacing w:val="-4"/>
          <w:sz w:val="28"/>
          <w:szCs w:val="28"/>
          <w:lang w:val="uk-UA"/>
        </w:rPr>
        <w:t>-2, І</w:t>
      </w:r>
      <w:r>
        <w:rPr>
          <w:spacing w:val="-4"/>
          <w:sz w:val="28"/>
          <w:szCs w:val="28"/>
          <w:lang w:val="en-US"/>
        </w:rPr>
        <w:t>L</w:t>
      </w:r>
      <w:r w:rsidRPr="00F26AA2">
        <w:rPr>
          <w:spacing w:val="-4"/>
          <w:sz w:val="28"/>
          <w:szCs w:val="28"/>
          <w:lang w:val="uk-UA"/>
        </w:rPr>
        <w:t>-4 та І</w:t>
      </w:r>
      <w:r>
        <w:rPr>
          <w:spacing w:val="-4"/>
          <w:sz w:val="28"/>
          <w:szCs w:val="28"/>
          <w:lang w:val="en-US"/>
        </w:rPr>
        <w:t>L</w:t>
      </w:r>
      <w:r w:rsidRPr="00F26AA2">
        <w:rPr>
          <w:spacing w:val="-4"/>
          <w:sz w:val="28"/>
          <w:szCs w:val="28"/>
          <w:lang w:val="uk-UA"/>
        </w:rPr>
        <w:t>-6 виз</w:t>
      </w:r>
      <w:r w:rsidRPr="00A20965">
        <w:rPr>
          <w:spacing w:val="-4"/>
          <w:sz w:val="28"/>
          <w:szCs w:val="28"/>
          <w:lang w:val="uk-UA"/>
        </w:rPr>
        <w:softHyphen/>
      </w:r>
      <w:r w:rsidRPr="00F26AA2">
        <w:rPr>
          <w:spacing w:val="-4"/>
          <w:sz w:val="28"/>
          <w:szCs w:val="28"/>
          <w:lang w:val="uk-UA"/>
        </w:rPr>
        <w:t>на</w:t>
      </w:r>
      <w:r w:rsidRPr="00A20965">
        <w:rPr>
          <w:spacing w:val="-4"/>
          <w:sz w:val="28"/>
          <w:szCs w:val="28"/>
          <w:lang w:val="uk-UA"/>
        </w:rPr>
        <w:softHyphen/>
      </w:r>
      <w:r w:rsidRPr="00F26AA2">
        <w:rPr>
          <w:spacing w:val="-4"/>
          <w:sz w:val="28"/>
          <w:szCs w:val="28"/>
          <w:lang w:val="uk-UA"/>
        </w:rPr>
        <w:t>ча</w:t>
      </w:r>
      <w:r w:rsidRPr="00A20965">
        <w:rPr>
          <w:spacing w:val="-4"/>
          <w:sz w:val="28"/>
          <w:szCs w:val="28"/>
          <w:lang w:val="uk-UA"/>
        </w:rPr>
        <w:softHyphen/>
      </w:r>
      <w:r w:rsidRPr="00F26AA2">
        <w:rPr>
          <w:spacing w:val="-4"/>
          <w:sz w:val="28"/>
          <w:szCs w:val="28"/>
          <w:lang w:val="uk-UA"/>
        </w:rPr>
        <w:t>ли з вико</w:t>
      </w:r>
      <w:r w:rsidRPr="00F26AA2">
        <w:rPr>
          <w:spacing w:val="-4"/>
          <w:sz w:val="28"/>
          <w:szCs w:val="28"/>
          <w:lang w:val="uk-UA"/>
        </w:rPr>
        <w:softHyphen/>
        <w:t>рис</w:t>
      </w:r>
      <w:r w:rsidRPr="00F26AA2">
        <w:rPr>
          <w:spacing w:val="-4"/>
          <w:sz w:val="28"/>
          <w:szCs w:val="28"/>
          <w:lang w:val="uk-UA"/>
        </w:rPr>
        <w:softHyphen/>
      </w:r>
      <w:r w:rsidRPr="00F26AA2">
        <w:rPr>
          <w:spacing w:val="-4"/>
          <w:sz w:val="28"/>
          <w:szCs w:val="28"/>
          <w:lang w:val="uk-UA"/>
        </w:rPr>
        <w:softHyphen/>
        <w:t>тан</w:t>
      </w:r>
      <w:r w:rsidRPr="00F26AA2">
        <w:rPr>
          <w:spacing w:val="-4"/>
          <w:sz w:val="28"/>
          <w:szCs w:val="28"/>
          <w:lang w:val="uk-UA"/>
        </w:rPr>
        <w:softHyphen/>
        <w:t>ням сертифікованих в Україні тест-систем виробництва ТОВ „Про</w:t>
      </w:r>
      <w:r w:rsidRPr="00A20965">
        <w:rPr>
          <w:spacing w:val="-4"/>
          <w:sz w:val="28"/>
          <w:szCs w:val="28"/>
          <w:lang w:val="uk-UA"/>
        </w:rPr>
        <w:softHyphen/>
      </w:r>
      <w:r w:rsidRPr="00F26AA2">
        <w:rPr>
          <w:spacing w:val="-4"/>
          <w:sz w:val="28"/>
          <w:szCs w:val="28"/>
          <w:lang w:val="uk-UA"/>
        </w:rPr>
        <w:t>теї</w:t>
      </w:r>
      <w:r w:rsidRPr="00A20965">
        <w:rPr>
          <w:spacing w:val="-4"/>
          <w:sz w:val="28"/>
          <w:szCs w:val="28"/>
          <w:lang w:val="uk-UA"/>
        </w:rPr>
        <w:softHyphen/>
      </w:r>
      <w:r w:rsidRPr="00F26AA2">
        <w:rPr>
          <w:spacing w:val="-4"/>
          <w:sz w:val="28"/>
          <w:szCs w:val="28"/>
          <w:lang w:val="uk-UA"/>
        </w:rPr>
        <w:t>новий к</w:t>
      </w:r>
      <w:r w:rsidRPr="00F26AA2">
        <w:rPr>
          <w:spacing w:val="-4"/>
          <w:sz w:val="28"/>
          <w:szCs w:val="28"/>
          <w:lang w:val="uk-UA"/>
        </w:rPr>
        <w:t>о</w:t>
      </w:r>
      <w:r w:rsidRPr="00F26AA2">
        <w:rPr>
          <w:spacing w:val="-4"/>
          <w:sz w:val="28"/>
          <w:szCs w:val="28"/>
          <w:lang w:val="uk-UA"/>
        </w:rPr>
        <w:t>н</w:t>
      </w:r>
      <w:r w:rsidRPr="00F26AA2">
        <w:rPr>
          <w:spacing w:val="-4"/>
          <w:sz w:val="28"/>
          <w:szCs w:val="28"/>
          <w:lang w:val="uk-UA"/>
        </w:rPr>
        <w:softHyphen/>
        <w:t>тур” - Р</w:t>
      </w:r>
      <w:r w:rsidRPr="00F26AA2">
        <w:rPr>
          <w:spacing w:val="-4"/>
          <w:sz w:val="28"/>
          <w:szCs w:val="28"/>
        </w:rPr>
        <w:t>r</w:t>
      </w:r>
      <w:r w:rsidRPr="00F26AA2">
        <w:rPr>
          <w:spacing w:val="-4"/>
          <w:sz w:val="28"/>
          <w:szCs w:val="28"/>
          <w:lang w:val="uk-UA"/>
        </w:rPr>
        <w:t>оСо</w:t>
      </w:r>
      <w:r w:rsidRPr="00F26AA2">
        <w:rPr>
          <w:spacing w:val="-4"/>
          <w:sz w:val="28"/>
          <w:szCs w:val="28"/>
        </w:rPr>
        <w:t>n</w:t>
      </w:r>
      <w:r w:rsidRPr="00F26AA2">
        <w:rPr>
          <w:spacing w:val="-4"/>
          <w:sz w:val="28"/>
          <w:szCs w:val="28"/>
          <w:lang w:val="uk-UA"/>
        </w:rPr>
        <w:t xml:space="preserve"> (РФ-СПб), а саме </w:t>
      </w:r>
      <w:r w:rsidRPr="00A20965">
        <w:rPr>
          <w:spacing w:val="-6"/>
          <w:sz w:val="28"/>
          <w:szCs w:val="28"/>
          <w:lang w:val="uk-UA"/>
        </w:rPr>
        <w:t>Р</w:t>
      </w:r>
      <w:r w:rsidRPr="00A20965">
        <w:rPr>
          <w:spacing w:val="-6"/>
          <w:sz w:val="28"/>
          <w:szCs w:val="28"/>
        </w:rPr>
        <w:t>r</w:t>
      </w:r>
      <w:r w:rsidRPr="00A20965">
        <w:rPr>
          <w:spacing w:val="-6"/>
          <w:sz w:val="28"/>
          <w:szCs w:val="28"/>
          <w:lang w:val="uk-UA"/>
        </w:rPr>
        <w:t>оСо</w:t>
      </w:r>
      <w:r w:rsidRPr="00A20965">
        <w:rPr>
          <w:spacing w:val="-6"/>
          <w:sz w:val="28"/>
          <w:szCs w:val="28"/>
        </w:rPr>
        <w:t>n</w:t>
      </w:r>
      <w:r w:rsidRPr="00A20965">
        <w:rPr>
          <w:spacing w:val="-6"/>
          <w:sz w:val="28"/>
          <w:szCs w:val="28"/>
          <w:lang w:val="uk-UA"/>
        </w:rPr>
        <w:t xml:space="preserve"> І</w:t>
      </w:r>
      <w:r w:rsidRPr="00A20965">
        <w:rPr>
          <w:spacing w:val="-6"/>
          <w:sz w:val="28"/>
          <w:szCs w:val="28"/>
          <w:lang w:val="en-US"/>
        </w:rPr>
        <w:t>L</w:t>
      </w:r>
      <w:r w:rsidRPr="00A20965">
        <w:rPr>
          <w:spacing w:val="-6"/>
          <w:sz w:val="28"/>
          <w:szCs w:val="28"/>
          <w:lang w:val="uk-UA"/>
        </w:rPr>
        <w:t>-1</w:t>
      </w:r>
      <w:r w:rsidRPr="00A20965">
        <w:rPr>
          <w:spacing w:val="-6"/>
          <w:sz w:val="28"/>
          <w:szCs w:val="28"/>
        </w:rPr>
        <w:t>β</w:t>
      </w:r>
      <w:r w:rsidRPr="00A20965">
        <w:rPr>
          <w:spacing w:val="-6"/>
          <w:sz w:val="28"/>
          <w:szCs w:val="28"/>
          <w:lang w:val="uk-UA"/>
        </w:rPr>
        <w:t>, Р</w:t>
      </w:r>
      <w:r w:rsidRPr="00A20965">
        <w:rPr>
          <w:spacing w:val="-6"/>
          <w:sz w:val="28"/>
          <w:szCs w:val="28"/>
        </w:rPr>
        <w:t>r</w:t>
      </w:r>
      <w:r w:rsidRPr="00A20965">
        <w:rPr>
          <w:spacing w:val="-6"/>
          <w:sz w:val="28"/>
          <w:szCs w:val="28"/>
          <w:lang w:val="uk-UA"/>
        </w:rPr>
        <w:t>оСо</w:t>
      </w:r>
      <w:r w:rsidRPr="00A20965">
        <w:rPr>
          <w:spacing w:val="-6"/>
          <w:sz w:val="28"/>
          <w:szCs w:val="28"/>
        </w:rPr>
        <w:t>n</w:t>
      </w:r>
      <w:r w:rsidRPr="00A20965">
        <w:rPr>
          <w:spacing w:val="-6"/>
          <w:sz w:val="28"/>
          <w:szCs w:val="28"/>
          <w:lang w:val="uk-UA"/>
        </w:rPr>
        <w:t xml:space="preserve"> </w:t>
      </w:r>
      <w:r w:rsidRPr="00A20965">
        <w:rPr>
          <w:spacing w:val="-6"/>
          <w:sz w:val="28"/>
          <w:szCs w:val="28"/>
        </w:rPr>
        <w:t>TNFα</w:t>
      </w:r>
      <w:r w:rsidRPr="00A20965">
        <w:rPr>
          <w:spacing w:val="-6"/>
          <w:sz w:val="28"/>
          <w:szCs w:val="28"/>
          <w:lang w:val="uk-UA"/>
        </w:rPr>
        <w:t>, Р</w:t>
      </w:r>
      <w:r w:rsidRPr="00A20965">
        <w:rPr>
          <w:spacing w:val="-6"/>
          <w:sz w:val="28"/>
          <w:szCs w:val="28"/>
        </w:rPr>
        <w:t>r</w:t>
      </w:r>
      <w:r w:rsidRPr="00A20965">
        <w:rPr>
          <w:spacing w:val="-6"/>
          <w:sz w:val="28"/>
          <w:szCs w:val="28"/>
          <w:lang w:val="uk-UA"/>
        </w:rPr>
        <w:t>оСо</w:t>
      </w:r>
      <w:r w:rsidRPr="00A20965">
        <w:rPr>
          <w:spacing w:val="-6"/>
          <w:sz w:val="28"/>
          <w:szCs w:val="28"/>
        </w:rPr>
        <w:t>n</w:t>
      </w:r>
      <w:r w:rsidRPr="00A20965">
        <w:rPr>
          <w:spacing w:val="-6"/>
          <w:sz w:val="28"/>
          <w:szCs w:val="28"/>
          <w:lang w:val="uk-UA"/>
        </w:rPr>
        <w:t xml:space="preserve"> І</w:t>
      </w:r>
      <w:r w:rsidRPr="00A20965">
        <w:rPr>
          <w:spacing w:val="-6"/>
          <w:sz w:val="28"/>
          <w:szCs w:val="28"/>
          <w:lang w:val="en-US"/>
        </w:rPr>
        <w:t>L</w:t>
      </w:r>
      <w:r w:rsidRPr="00A20965">
        <w:rPr>
          <w:spacing w:val="-6"/>
          <w:sz w:val="28"/>
          <w:szCs w:val="28"/>
          <w:lang w:val="uk-UA"/>
        </w:rPr>
        <w:t>-2,</w:t>
      </w:r>
      <w:r w:rsidRPr="00F26AA2">
        <w:rPr>
          <w:spacing w:val="-4"/>
          <w:sz w:val="28"/>
          <w:szCs w:val="28"/>
          <w:lang w:val="uk-UA"/>
        </w:rPr>
        <w:t xml:space="preserve"> Р</w:t>
      </w:r>
      <w:r w:rsidRPr="00F26AA2">
        <w:rPr>
          <w:spacing w:val="-4"/>
          <w:sz w:val="28"/>
          <w:szCs w:val="28"/>
        </w:rPr>
        <w:t>r</w:t>
      </w:r>
      <w:r w:rsidRPr="00F26AA2">
        <w:rPr>
          <w:spacing w:val="-4"/>
          <w:sz w:val="28"/>
          <w:szCs w:val="28"/>
          <w:lang w:val="uk-UA"/>
        </w:rPr>
        <w:t>оСо</w:t>
      </w:r>
      <w:r w:rsidRPr="00F26AA2">
        <w:rPr>
          <w:spacing w:val="-4"/>
          <w:sz w:val="28"/>
          <w:szCs w:val="28"/>
        </w:rPr>
        <w:t>n</w:t>
      </w:r>
      <w:r w:rsidRPr="00F26AA2">
        <w:rPr>
          <w:spacing w:val="-4"/>
          <w:sz w:val="28"/>
          <w:szCs w:val="28"/>
          <w:lang w:val="uk-UA"/>
        </w:rPr>
        <w:t xml:space="preserve"> І</w:t>
      </w:r>
      <w:r w:rsidRPr="00F26AA2">
        <w:rPr>
          <w:spacing w:val="-4"/>
          <w:sz w:val="28"/>
          <w:szCs w:val="28"/>
          <w:lang w:val="en-US"/>
        </w:rPr>
        <w:t>L</w:t>
      </w:r>
      <w:r w:rsidRPr="00F26AA2">
        <w:rPr>
          <w:spacing w:val="-4"/>
          <w:sz w:val="28"/>
          <w:szCs w:val="28"/>
          <w:lang w:val="uk-UA"/>
        </w:rPr>
        <w:t>-4, Р</w:t>
      </w:r>
      <w:r w:rsidRPr="00F26AA2">
        <w:rPr>
          <w:spacing w:val="-4"/>
          <w:sz w:val="28"/>
          <w:szCs w:val="28"/>
        </w:rPr>
        <w:t>r</w:t>
      </w:r>
      <w:r w:rsidRPr="00F26AA2">
        <w:rPr>
          <w:spacing w:val="-4"/>
          <w:sz w:val="28"/>
          <w:szCs w:val="28"/>
          <w:lang w:val="uk-UA"/>
        </w:rPr>
        <w:t>оСо</w:t>
      </w:r>
      <w:r w:rsidRPr="00F26AA2">
        <w:rPr>
          <w:spacing w:val="-4"/>
          <w:sz w:val="28"/>
          <w:szCs w:val="28"/>
        </w:rPr>
        <w:t>n</w:t>
      </w:r>
      <w:r w:rsidRPr="00F26AA2">
        <w:rPr>
          <w:spacing w:val="-4"/>
          <w:sz w:val="28"/>
          <w:szCs w:val="28"/>
          <w:lang w:val="uk-UA"/>
        </w:rPr>
        <w:t xml:space="preserve"> І</w:t>
      </w:r>
      <w:r w:rsidRPr="00F26AA2">
        <w:rPr>
          <w:spacing w:val="-4"/>
          <w:sz w:val="28"/>
          <w:szCs w:val="28"/>
          <w:lang w:val="en-US"/>
        </w:rPr>
        <w:t>L</w:t>
      </w:r>
      <w:r w:rsidRPr="00F26AA2">
        <w:rPr>
          <w:spacing w:val="-4"/>
          <w:sz w:val="28"/>
          <w:szCs w:val="28"/>
          <w:lang w:val="uk-UA"/>
        </w:rPr>
        <w:t>-6.</w:t>
      </w:r>
      <w:r w:rsidRPr="00A20965">
        <w:rPr>
          <w:sz w:val="28"/>
          <w:szCs w:val="28"/>
          <w:lang w:val="uk-UA"/>
        </w:rPr>
        <w:t xml:space="preserve"> Дос</w:t>
      </w:r>
      <w:r w:rsidRPr="00A20965">
        <w:rPr>
          <w:sz w:val="28"/>
          <w:szCs w:val="28"/>
          <w:lang w:val="uk-UA"/>
        </w:rPr>
        <w:softHyphen/>
        <w:t>лід</w:t>
      </w:r>
      <w:r w:rsidRPr="00A20965">
        <w:rPr>
          <w:sz w:val="28"/>
          <w:szCs w:val="28"/>
          <w:lang w:val="uk-UA"/>
        </w:rPr>
        <w:softHyphen/>
        <w:t>жен</w:t>
      </w:r>
      <w:r w:rsidRPr="00A20965">
        <w:rPr>
          <w:sz w:val="28"/>
          <w:szCs w:val="28"/>
          <w:lang w:val="uk-UA"/>
        </w:rPr>
        <w:softHyphen/>
        <w:t>ня проводили на імуно</w:t>
      </w:r>
      <w:r w:rsidRPr="00A20965">
        <w:rPr>
          <w:sz w:val="28"/>
          <w:szCs w:val="28"/>
          <w:lang w:val="uk-UA"/>
        </w:rPr>
        <w:softHyphen/>
        <w:t>фер</w:t>
      </w:r>
      <w:r w:rsidRPr="00A20965">
        <w:rPr>
          <w:sz w:val="28"/>
          <w:szCs w:val="28"/>
          <w:lang w:val="uk-UA"/>
        </w:rPr>
        <w:softHyphen/>
        <w:t>мент</w:t>
      </w:r>
      <w:r w:rsidRPr="00A20965">
        <w:rPr>
          <w:sz w:val="28"/>
          <w:szCs w:val="28"/>
          <w:lang w:val="uk-UA"/>
        </w:rPr>
        <w:softHyphen/>
        <w:t>но</w:t>
      </w:r>
      <w:r w:rsidRPr="00A20965">
        <w:rPr>
          <w:sz w:val="28"/>
          <w:szCs w:val="28"/>
          <w:lang w:val="uk-UA"/>
        </w:rPr>
        <w:softHyphen/>
        <w:t>му ана</w:t>
      </w:r>
      <w:r w:rsidRPr="00A20965">
        <w:rPr>
          <w:sz w:val="28"/>
          <w:szCs w:val="28"/>
          <w:lang w:val="uk-UA"/>
        </w:rPr>
        <w:softHyphen/>
        <w:t>лі</w:t>
      </w:r>
      <w:r w:rsidRPr="00A20965">
        <w:rPr>
          <w:sz w:val="28"/>
          <w:szCs w:val="28"/>
          <w:lang w:val="uk-UA"/>
        </w:rPr>
        <w:softHyphen/>
        <w:t>за</w:t>
      </w:r>
      <w:r w:rsidRPr="00A20965">
        <w:rPr>
          <w:sz w:val="28"/>
          <w:szCs w:val="28"/>
          <w:lang w:val="uk-UA"/>
        </w:rPr>
        <w:softHyphen/>
        <w:t>то</w:t>
      </w:r>
      <w:r w:rsidRPr="00A20965">
        <w:rPr>
          <w:sz w:val="28"/>
          <w:szCs w:val="28"/>
          <w:lang w:val="uk-UA"/>
        </w:rPr>
        <w:softHyphen/>
        <w:t xml:space="preserve">рі </w:t>
      </w:r>
      <w:r w:rsidRPr="00A20965">
        <w:rPr>
          <w:sz w:val="28"/>
          <w:szCs w:val="28"/>
        </w:rPr>
        <w:t>PR</w:t>
      </w:r>
      <w:r w:rsidRPr="00A20965">
        <w:rPr>
          <w:sz w:val="28"/>
          <w:szCs w:val="28"/>
          <w:lang w:val="uk-UA"/>
        </w:rPr>
        <w:t xml:space="preserve"> 1200 ви</w:t>
      </w:r>
      <w:r w:rsidRPr="00A20965">
        <w:rPr>
          <w:sz w:val="28"/>
          <w:szCs w:val="28"/>
          <w:lang w:val="uk-UA"/>
        </w:rPr>
        <w:softHyphen/>
        <w:t>ро</w:t>
      </w:r>
      <w:r w:rsidRPr="00A20965">
        <w:rPr>
          <w:sz w:val="28"/>
          <w:szCs w:val="28"/>
          <w:lang w:val="uk-UA"/>
        </w:rPr>
        <w:softHyphen/>
        <w:t xml:space="preserve">бництва фірми </w:t>
      </w:r>
      <w:r w:rsidRPr="00A20965">
        <w:rPr>
          <w:sz w:val="28"/>
          <w:szCs w:val="28"/>
        </w:rPr>
        <w:t>Sa</w:t>
      </w:r>
      <w:r w:rsidRPr="00A20965">
        <w:rPr>
          <w:sz w:val="28"/>
          <w:szCs w:val="28"/>
          <w:lang w:val="uk-UA"/>
        </w:rPr>
        <w:softHyphen/>
      </w:r>
      <w:r w:rsidRPr="00A20965">
        <w:rPr>
          <w:sz w:val="28"/>
          <w:szCs w:val="28"/>
        </w:rPr>
        <w:t>no</w:t>
      </w:r>
      <w:r w:rsidRPr="00A20965">
        <w:rPr>
          <w:sz w:val="28"/>
          <w:szCs w:val="28"/>
          <w:lang w:val="uk-UA"/>
        </w:rPr>
        <w:softHyphen/>
      </w:r>
      <w:r w:rsidRPr="00A20965">
        <w:rPr>
          <w:sz w:val="28"/>
          <w:szCs w:val="28"/>
        </w:rPr>
        <w:t>fi</w:t>
      </w:r>
      <w:r w:rsidRPr="00A20965">
        <w:rPr>
          <w:sz w:val="28"/>
          <w:szCs w:val="28"/>
          <w:lang w:val="uk-UA"/>
        </w:rPr>
        <w:t xml:space="preserve"> </w:t>
      </w:r>
      <w:r w:rsidRPr="00A20965">
        <w:rPr>
          <w:sz w:val="28"/>
          <w:szCs w:val="28"/>
        </w:rPr>
        <w:t>Diagnostics</w:t>
      </w:r>
      <w:r w:rsidRPr="00A20965">
        <w:rPr>
          <w:sz w:val="28"/>
          <w:szCs w:val="28"/>
          <w:lang w:val="uk-UA"/>
        </w:rPr>
        <w:t xml:space="preserve"> </w:t>
      </w:r>
      <w:r w:rsidRPr="00A20965">
        <w:rPr>
          <w:sz w:val="28"/>
          <w:szCs w:val="28"/>
        </w:rPr>
        <w:t>Pasteur</w:t>
      </w:r>
      <w:r w:rsidRPr="00A20965">
        <w:rPr>
          <w:sz w:val="28"/>
          <w:szCs w:val="28"/>
          <w:lang w:val="uk-UA"/>
        </w:rPr>
        <w:t xml:space="preserve"> (Франція) з ви</w:t>
      </w:r>
      <w:r w:rsidRPr="00A20965">
        <w:rPr>
          <w:sz w:val="28"/>
          <w:szCs w:val="28"/>
          <w:lang w:val="uk-UA"/>
        </w:rPr>
        <w:softHyphen/>
        <w:t>ко</w:t>
      </w:r>
      <w:r w:rsidRPr="00A20965">
        <w:rPr>
          <w:sz w:val="28"/>
          <w:szCs w:val="28"/>
          <w:lang w:val="uk-UA"/>
        </w:rPr>
        <w:softHyphen/>
        <w:t>рис</w:t>
      </w:r>
      <w:r w:rsidRPr="00A20965">
        <w:rPr>
          <w:sz w:val="28"/>
          <w:szCs w:val="28"/>
          <w:lang w:val="uk-UA"/>
        </w:rPr>
        <w:softHyphen/>
        <w:t>тан</w:t>
      </w:r>
      <w:r w:rsidRPr="00A20965">
        <w:rPr>
          <w:sz w:val="28"/>
          <w:szCs w:val="28"/>
          <w:lang w:val="uk-UA"/>
        </w:rPr>
        <w:softHyphen/>
        <w:t>ням інст</w:t>
      </w:r>
      <w:r w:rsidRPr="00A20965">
        <w:rPr>
          <w:sz w:val="28"/>
          <w:szCs w:val="28"/>
          <w:lang w:val="uk-UA"/>
        </w:rPr>
        <w:softHyphen/>
        <w:t>рук</w:t>
      </w:r>
      <w:r w:rsidRPr="00A20965">
        <w:rPr>
          <w:sz w:val="28"/>
          <w:szCs w:val="28"/>
          <w:lang w:val="uk-UA"/>
        </w:rPr>
        <w:softHyphen/>
        <w:t>ції виробника.</w:t>
      </w:r>
    </w:p>
    <w:p w:rsidR="00906C2C" w:rsidRPr="0014497A" w:rsidRDefault="00906C2C" w:rsidP="00906C2C">
      <w:pPr>
        <w:pStyle w:val="afa"/>
        <w:widowControl w:val="0"/>
        <w:spacing w:line="259" w:lineRule="auto"/>
        <w:ind w:firstLine="720"/>
        <w:jc w:val="both"/>
        <w:rPr>
          <w:rFonts w:ascii="Times New Roman" w:hAnsi="Times New Roman"/>
          <w:sz w:val="28"/>
          <w:szCs w:val="28"/>
        </w:rPr>
      </w:pPr>
      <w:r w:rsidRPr="0014497A">
        <w:rPr>
          <w:rFonts w:ascii="Times New Roman" w:hAnsi="Times New Roman"/>
          <w:sz w:val="28"/>
          <w:szCs w:val="28"/>
        </w:rPr>
        <w:t>Для аналізу стану місцевого імунітету дихальних шляхів проводили досл</w:t>
      </w:r>
      <w:r w:rsidRPr="0014497A">
        <w:rPr>
          <w:rFonts w:ascii="Times New Roman" w:hAnsi="Times New Roman"/>
          <w:sz w:val="28"/>
          <w:szCs w:val="28"/>
        </w:rPr>
        <w:t>і</w:t>
      </w:r>
      <w:r w:rsidRPr="0014497A">
        <w:rPr>
          <w:rFonts w:ascii="Times New Roman" w:hAnsi="Times New Roman"/>
          <w:sz w:val="28"/>
          <w:szCs w:val="28"/>
        </w:rPr>
        <w:t>дже</w:t>
      </w:r>
      <w:r w:rsidRPr="0014497A">
        <w:rPr>
          <w:rFonts w:ascii="Times New Roman" w:hAnsi="Times New Roman"/>
          <w:sz w:val="28"/>
          <w:szCs w:val="28"/>
        </w:rPr>
        <w:t>н</w:t>
      </w:r>
      <w:r w:rsidRPr="0014497A">
        <w:rPr>
          <w:rFonts w:ascii="Times New Roman" w:hAnsi="Times New Roman"/>
          <w:sz w:val="28"/>
          <w:szCs w:val="28"/>
        </w:rPr>
        <w:t>ня бронхо-альвеолярного секрету (БАС), в якому вивчали кількість клітин (бронхіального епітелію, альвеолярних макрофагів – АМ, нейт</w:t>
      </w:r>
      <w:r w:rsidRPr="0014497A">
        <w:rPr>
          <w:rFonts w:ascii="Times New Roman" w:hAnsi="Times New Roman"/>
          <w:sz w:val="28"/>
          <w:szCs w:val="28"/>
        </w:rPr>
        <w:softHyphen/>
        <w:t>рофільних гран</w:t>
      </w:r>
      <w:r w:rsidRPr="0014497A">
        <w:rPr>
          <w:rFonts w:ascii="Times New Roman" w:hAnsi="Times New Roman"/>
          <w:sz w:val="28"/>
          <w:szCs w:val="28"/>
        </w:rPr>
        <w:t>у</w:t>
      </w:r>
      <w:r w:rsidRPr="0014497A">
        <w:rPr>
          <w:rFonts w:ascii="Times New Roman" w:hAnsi="Times New Roman"/>
          <w:sz w:val="28"/>
          <w:szCs w:val="28"/>
        </w:rPr>
        <w:t>ло</w:t>
      </w:r>
      <w:r>
        <w:rPr>
          <w:rFonts w:ascii="Times New Roman" w:hAnsi="Times New Roman"/>
          <w:sz w:val="28"/>
          <w:szCs w:val="28"/>
        </w:rPr>
        <w:softHyphen/>
      </w:r>
      <w:r w:rsidRPr="0014497A">
        <w:rPr>
          <w:rFonts w:ascii="Times New Roman" w:hAnsi="Times New Roman"/>
          <w:sz w:val="28"/>
          <w:szCs w:val="28"/>
        </w:rPr>
        <w:t>ци</w:t>
      </w:r>
      <w:r>
        <w:rPr>
          <w:rFonts w:ascii="Times New Roman" w:hAnsi="Times New Roman"/>
          <w:sz w:val="28"/>
          <w:szCs w:val="28"/>
        </w:rPr>
        <w:softHyphen/>
      </w:r>
      <w:r w:rsidRPr="0014497A">
        <w:rPr>
          <w:rFonts w:ascii="Times New Roman" w:hAnsi="Times New Roman"/>
          <w:sz w:val="28"/>
          <w:szCs w:val="28"/>
        </w:rPr>
        <w:t>тів – Нф, л</w:t>
      </w:r>
      <w:r w:rsidRPr="0014497A">
        <w:rPr>
          <w:rFonts w:ascii="Times New Roman" w:hAnsi="Times New Roman"/>
          <w:sz w:val="28"/>
          <w:szCs w:val="28"/>
        </w:rPr>
        <w:t>і</w:t>
      </w:r>
      <w:r w:rsidRPr="0014497A">
        <w:rPr>
          <w:rFonts w:ascii="Times New Roman" w:hAnsi="Times New Roman"/>
          <w:sz w:val="28"/>
          <w:szCs w:val="28"/>
        </w:rPr>
        <w:t>мфоцитів – Лф), їх відносний вміст, життєздатність епітеліоцитів та АМ, а також фу</w:t>
      </w:r>
      <w:r w:rsidRPr="0014497A">
        <w:rPr>
          <w:rFonts w:ascii="Times New Roman" w:hAnsi="Times New Roman"/>
          <w:sz w:val="28"/>
          <w:szCs w:val="28"/>
        </w:rPr>
        <w:t>н</w:t>
      </w:r>
      <w:r w:rsidRPr="0014497A">
        <w:rPr>
          <w:rFonts w:ascii="Times New Roman" w:hAnsi="Times New Roman"/>
          <w:sz w:val="28"/>
          <w:szCs w:val="28"/>
        </w:rPr>
        <w:t>кціональний стан АМ. Цитохімічні показники функціо</w:t>
      </w:r>
      <w:r w:rsidRPr="0014497A">
        <w:rPr>
          <w:rFonts w:ascii="Times New Roman" w:hAnsi="Times New Roman"/>
          <w:sz w:val="28"/>
          <w:szCs w:val="28"/>
        </w:rPr>
        <w:softHyphen/>
        <w:t>нальної актив</w:t>
      </w:r>
      <w:r>
        <w:rPr>
          <w:rFonts w:ascii="Times New Roman" w:hAnsi="Times New Roman"/>
          <w:sz w:val="28"/>
          <w:szCs w:val="28"/>
        </w:rPr>
        <w:softHyphen/>
      </w:r>
      <w:r w:rsidRPr="0014497A">
        <w:rPr>
          <w:rFonts w:ascii="Times New Roman" w:hAnsi="Times New Roman"/>
          <w:sz w:val="28"/>
          <w:szCs w:val="28"/>
        </w:rPr>
        <w:t>ності АМ визначали в тесті з нітросинім тетразолієм (НСТ), розрахо</w:t>
      </w:r>
      <w:r w:rsidRPr="0014497A">
        <w:rPr>
          <w:rFonts w:ascii="Times New Roman" w:hAnsi="Times New Roman"/>
          <w:sz w:val="28"/>
          <w:szCs w:val="28"/>
        </w:rPr>
        <w:softHyphen/>
        <w:t>вуючи се</w:t>
      </w:r>
      <w:r>
        <w:rPr>
          <w:rFonts w:ascii="Times New Roman" w:hAnsi="Times New Roman"/>
          <w:sz w:val="28"/>
          <w:szCs w:val="28"/>
        </w:rPr>
        <w:softHyphen/>
      </w:r>
      <w:r w:rsidRPr="0014497A">
        <w:rPr>
          <w:rFonts w:ascii="Times New Roman" w:hAnsi="Times New Roman"/>
          <w:sz w:val="28"/>
          <w:szCs w:val="28"/>
        </w:rPr>
        <w:t>ред</w:t>
      </w:r>
      <w:r>
        <w:rPr>
          <w:rFonts w:ascii="Times New Roman" w:hAnsi="Times New Roman"/>
          <w:sz w:val="28"/>
          <w:szCs w:val="28"/>
        </w:rPr>
        <w:softHyphen/>
      </w:r>
      <w:r w:rsidRPr="0014497A">
        <w:rPr>
          <w:rFonts w:ascii="Times New Roman" w:hAnsi="Times New Roman"/>
          <w:sz w:val="28"/>
          <w:szCs w:val="28"/>
        </w:rPr>
        <w:t>ній цитохімічний коеф</w:t>
      </w:r>
      <w:r w:rsidRPr="0014497A">
        <w:rPr>
          <w:rFonts w:ascii="Times New Roman" w:hAnsi="Times New Roman"/>
          <w:sz w:val="28"/>
          <w:szCs w:val="28"/>
        </w:rPr>
        <w:t>і</w:t>
      </w:r>
      <w:r w:rsidRPr="0014497A">
        <w:rPr>
          <w:rFonts w:ascii="Times New Roman" w:hAnsi="Times New Roman"/>
          <w:sz w:val="28"/>
          <w:szCs w:val="28"/>
        </w:rPr>
        <w:t xml:space="preserve">цієнт (СЦК) по L. Kaplow. </w:t>
      </w:r>
    </w:p>
    <w:p w:rsidR="00906C2C" w:rsidRPr="003826A4" w:rsidRDefault="00906C2C" w:rsidP="00906C2C">
      <w:pPr>
        <w:widowControl w:val="0"/>
        <w:ind w:firstLine="720"/>
        <w:jc w:val="both"/>
        <w:rPr>
          <w:spacing w:val="-6"/>
          <w:sz w:val="28"/>
          <w:szCs w:val="28"/>
          <w:lang w:val="uk-UA"/>
        </w:rPr>
      </w:pPr>
      <w:r w:rsidRPr="003826A4">
        <w:rPr>
          <w:spacing w:val="-4"/>
          <w:sz w:val="28"/>
          <w:szCs w:val="28"/>
        </w:rPr>
        <w:t xml:space="preserve">Для </w:t>
      </w:r>
      <w:r w:rsidRPr="003826A4">
        <w:rPr>
          <w:spacing w:val="-4"/>
          <w:sz w:val="28"/>
          <w:szCs w:val="28"/>
          <w:lang w:val="uk-UA"/>
        </w:rPr>
        <w:t>оцінки</w:t>
      </w:r>
      <w:r w:rsidRPr="003826A4">
        <w:rPr>
          <w:spacing w:val="-4"/>
          <w:sz w:val="28"/>
          <w:szCs w:val="28"/>
        </w:rPr>
        <w:t xml:space="preserve"> вираженості </w:t>
      </w:r>
      <w:r w:rsidRPr="003826A4">
        <w:rPr>
          <w:spacing w:val="-4"/>
          <w:sz w:val="28"/>
          <w:szCs w:val="28"/>
          <w:lang w:val="uk-UA"/>
        </w:rPr>
        <w:t>СМІ дос</w:t>
      </w:r>
      <w:r w:rsidRPr="003826A4">
        <w:rPr>
          <w:spacing w:val="-4"/>
          <w:sz w:val="28"/>
          <w:szCs w:val="28"/>
          <w:lang w:val="uk-UA"/>
        </w:rPr>
        <w:softHyphen/>
        <w:t>лі</w:t>
      </w:r>
      <w:r w:rsidRPr="003826A4">
        <w:rPr>
          <w:spacing w:val="-4"/>
          <w:sz w:val="28"/>
          <w:szCs w:val="28"/>
          <w:lang w:val="uk-UA"/>
        </w:rPr>
        <w:softHyphen/>
        <w:t>д</w:t>
      </w:r>
      <w:r w:rsidRPr="003826A4">
        <w:rPr>
          <w:spacing w:val="-4"/>
          <w:sz w:val="28"/>
          <w:szCs w:val="28"/>
          <w:lang w:val="uk-UA"/>
        </w:rPr>
        <w:softHyphen/>
        <w:t>жу</w:t>
      </w:r>
      <w:r w:rsidRPr="003826A4">
        <w:rPr>
          <w:spacing w:val="-4"/>
          <w:sz w:val="28"/>
          <w:szCs w:val="28"/>
          <w:lang w:val="uk-UA"/>
        </w:rPr>
        <w:softHyphen/>
        <w:t>вали концентрацію „середніх мо</w:t>
      </w:r>
      <w:r w:rsidRPr="003826A4">
        <w:rPr>
          <w:spacing w:val="-4"/>
          <w:sz w:val="28"/>
          <w:szCs w:val="28"/>
          <w:lang w:val="uk-UA"/>
        </w:rPr>
        <w:softHyphen/>
        <w:t>ле</w:t>
      </w:r>
      <w:r w:rsidRPr="003826A4">
        <w:rPr>
          <w:spacing w:val="-4"/>
          <w:sz w:val="28"/>
          <w:szCs w:val="28"/>
          <w:lang w:val="uk-UA"/>
        </w:rPr>
        <w:softHyphen/>
        <w:t>кул” (СМ) у сироватці крові (Нико</w:t>
      </w:r>
      <w:r w:rsidRPr="003826A4">
        <w:rPr>
          <w:spacing w:val="-4"/>
          <w:sz w:val="28"/>
          <w:szCs w:val="28"/>
          <w:lang w:val="uk-UA"/>
        </w:rPr>
        <w:softHyphen/>
        <w:t>лай</w:t>
      </w:r>
      <w:r w:rsidRPr="003826A4">
        <w:rPr>
          <w:spacing w:val="-4"/>
          <w:sz w:val="28"/>
          <w:szCs w:val="28"/>
          <w:lang w:val="uk-UA"/>
        </w:rPr>
        <w:softHyphen/>
        <w:t>чик В.В. и соавт., 1991). Стан лі</w:t>
      </w:r>
      <w:r w:rsidRPr="003826A4">
        <w:rPr>
          <w:spacing w:val="-4"/>
          <w:sz w:val="28"/>
          <w:szCs w:val="28"/>
          <w:lang w:val="uk-UA"/>
        </w:rPr>
        <w:softHyphen/>
        <w:t>по</w:t>
      </w:r>
      <w:r w:rsidRPr="003826A4">
        <w:rPr>
          <w:spacing w:val="-4"/>
          <w:sz w:val="28"/>
          <w:szCs w:val="28"/>
          <w:lang w:val="uk-UA"/>
        </w:rPr>
        <w:softHyphen/>
        <w:t>пе</w:t>
      </w:r>
      <w:r w:rsidRPr="003826A4">
        <w:rPr>
          <w:spacing w:val="-4"/>
          <w:sz w:val="28"/>
          <w:szCs w:val="28"/>
          <w:lang w:val="uk-UA"/>
        </w:rPr>
        <w:softHyphen/>
        <w:t>рок</w:t>
      </w:r>
      <w:r w:rsidRPr="003826A4">
        <w:rPr>
          <w:spacing w:val="-4"/>
          <w:sz w:val="28"/>
          <w:szCs w:val="28"/>
          <w:lang w:val="uk-UA"/>
        </w:rPr>
        <w:softHyphen/>
        <w:t>си</w:t>
      </w:r>
      <w:r w:rsidRPr="003826A4">
        <w:rPr>
          <w:spacing w:val="-4"/>
          <w:sz w:val="28"/>
          <w:szCs w:val="28"/>
          <w:lang w:val="uk-UA"/>
        </w:rPr>
        <w:softHyphen/>
        <w:t>да</w:t>
      </w:r>
      <w:r w:rsidRPr="003826A4">
        <w:rPr>
          <w:spacing w:val="-4"/>
          <w:sz w:val="28"/>
          <w:szCs w:val="28"/>
          <w:lang w:val="uk-UA"/>
        </w:rPr>
        <w:softHyphen/>
        <w:t>ції ана</w:t>
      </w:r>
      <w:r w:rsidRPr="003826A4">
        <w:rPr>
          <w:spacing w:val="-4"/>
          <w:sz w:val="28"/>
          <w:szCs w:val="28"/>
          <w:lang w:val="uk-UA"/>
        </w:rPr>
        <w:softHyphen/>
        <w:t>лі</w:t>
      </w:r>
      <w:r w:rsidRPr="003826A4">
        <w:rPr>
          <w:spacing w:val="-4"/>
          <w:sz w:val="28"/>
          <w:szCs w:val="28"/>
          <w:lang w:val="uk-UA"/>
        </w:rPr>
        <w:softHyphen/>
        <w:t>зували за вмістом у крові кін</w:t>
      </w:r>
      <w:r w:rsidRPr="003826A4">
        <w:rPr>
          <w:spacing w:val="-4"/>
          <w:sz w:val="28"/>
          <w:szCs w:val="28"/>
          <w:lang w:val="uk-UA"/>
        </w:rPr>
        <w:softHyphen/>
        <w:t>це</w:t>
      </w:r>
      <w:r w:rsidRPr="003826A4">
        <w:rPr>
          <w:spacing w:val="-4"/>
          <w:sz w:val="28"/>
          <w:szCs w:val="28"/>
          <w:lang w:val="uk-UA"/>
        </w:rPr>
        <w:softHyphen/>
        <w:t>вого продукту перекисного окислення лі</w:t>
      </w:r>
      <w:r w:rsidRPr="003826A4">
        <w:rPr>
          <w:spacing w:val="-4"/>
          <w:sz w:val="28"/>
          <w:szCs w:val="28"/>
          <w:lang w:val="uk-UA"/>
        </w:rPr>
        <w:softHyphen/>
        <w:t>пі</w:t>
      </w:r>
      <w:r w:rsidRPr="003826A4">
        <w:rPr>
          <w:spacing w:val="-4"/>
          <w:sz w:val="28"/>
          <w:szCs w:val="28"/>
          <w:lang w:val="uk-UA"/>
        </w:rPr>
        <w:softHyphen/>
        <w:t>дів (ПОЛ) – ма</w:t>
      </w:r>
      <w:r w:rsidRPr="003826A4">
        <w:rPr>
          <w:spacing w:val="-4"/>
          <w:sz w:val="28"/>
          <w:szCs w:val="28"/>
          <w:lang w:val="uk-UA"/>
        </w:rPr>
        <w:softHyphen/>
        <w:t>ло</w:t>
      </w:r>
      <w:r w:rsidRPr="003826A4">
        <w:rPr>
          <w:spacing w:val="-4"/>
          <w:sz w:val="28"/>
          <w:szCs w:val="28"/>
          <w:lang w:val="uk-UA"/>
        </w:rPr>
        <w:softHyphen/>
        <w:t>нового діаль</w:t>
      </w:r>
      <w:r w:rsidRPr="003826A4">
        <w:rPr>
          <w:spacing w:val="-4"/>
          <w:sz w:val="28"/>
          <w:szCs w:val="28"/>
          <w:lang w:val="uk-UA"/>
        </w:rPr>
        <w:softHyphen/>
        <w:t>де</w:t>
      </w:r>
      <w:r w:rsidRPr="003826A4">
        <w:rPr>
          <w:spacing w:val="-4"/>
          <w:sz w:val="28"/>
          <w:szCs w:val="28"/>
          <w:lang w:val="uk-UA"/>
        </w:rPr>
        <w:softHyphen/>
        <w:t>гі</w:t>
      </w:r>
      <w:r w:rsidRPr="003826A4">
        <w:rPr>
          <w:spacing w:val="-4"/>
          <w:sz w:val="28"/>
          <w:szCs w:val="28"/>
          <w:lang w:val="uk-UA"/>
        </w:rPr>
        <w:softHyphen/>
        <w:t>ду (МДА) і проміжних - дієнових кон’югат (ДК) та по</w:t>
      </w:r>
      <w:r w:rsidRPr="003826A4">
        <w:rPr>
          <w:spacing w:val="-4"/>
          <w:sz w:val="28"/>
          <w:szCs w:val="28"/>
          <w:lang w:val="uk-UA"/>
        </w:rPr>
        <w:softHyphen/>
        <w:t>каз</w:t>
      </w:r>
      <w:r>
        <w:rPr>
          <w:spacing w:val="-4"/>
          <w:sz w:val="28"/>
          <w:szCs w:val="28"/>
          <w:lang w:val="uk-UA"/>
        </w:rPr>
        <w:softHyphen/>
      </w:r>
      <w:r w:rsidRPr="003826A4">
        <w:rPr>
          <w:spacing w:val="-4"/>
          <w:sz w:val="28"/>
          <w:szCs w:val="28"/>
          <w:lang w:val="uk-UA"/>
        </w:rPr>
        <w:t>ника пе</w:t>
      </w:r>
      <w:r w:rsidRPr="003826A4">
        <w:rPr>
          <w:spacing w:val="-4"/>
          <w:sz w:val="28"/>
          <w:szCs w:val="28"/>
          <w:lang w:val="uk-UA"/>
        </w:rPr>
        <w:softHyphen/>
        <w:t>ре</w:t>
      </w:r>
      <w:r w:rsidRPr="003826A4">
        <w:rPr>
          <w:spacing w:val="-4"/>
          <w:sz w:val="28"/>
          <w:szCs w:val="28"/>
          <w:lang w:val="uk-UA"/>
        </w:rPr>
        <w:softHyphen/>
        <w:t>кис</w:t>
      </w:r>
      <w:r w:rsidRPr="003826A4">
        <w:rPr>
          <w:spacing w:val="-4"/>
          <w:sz w:val="28"/>
          <w:szCs w:val="28"/>
          <w:lang w:val="uk-UA"/>
        </w:rPr>
        <w:softHyphen/>
        <w:t>ного гемо</w:t>
      </w:r>
      <w:r w:rsidRPr="003826A4">
        <w:rPr>
          <w:spacing w:val="-4"/>
          <w:sz w:val="28"/>
          <w:szCs w:val="28"/>
          <w:lang w:val="uk-UA"/>
        </w:rPr>
        <w:softHyphen/>
        <w:t>лі</w:t>
      </w:r>
      <w:r w:rsidRPr="003826A4">
        <w:rPr>
          <w:spacing w:val="-4"/>
          <w:sz w:val="28"/>
          <w:szCs w:val="28"/>
          <w:lang w:val="uk-UA"/>
        </w:rPr>
        <w:softHyphen/>
        <w:t>зу ерит</w:t>
      </w:r>
      <w:r w:rsidRPr="003826A4">
        <w:rPr>
          <w:spacing w:val="-4"/>
          <w:sz w:val="28"/>
          <w:szCs w:val="28"/>
          <w:lang w:val="uk-UA"/>
        </w:rPr>
        <w:softHyphen/>
        <w:t>роц</w:t>
      </w:r>
      <w:r w:rsidRPr="003826A4">
        <w:rPr>
          <w:spacing w:val="-4"/>
          <w:sz w:val="28"/>
          <w:szCs w:val="28"/>
          <w:lang w:val="uk-UA"/>
        </w:rPr>
        <w:t>и</w:t>
      </w:r>
      <w:r w:rsidRPr="003826A4">
        <w:rPr>
          <w:spacing w:val="-4"/>
          <w:sz w:val="28"/>
          <w:szCs w:val="28"/>
          <w:lang w:val="uk-UA"/>
        </w:rPr>
        <w:t>тів (ПГЕ). Функціональний стан фер</w:t>
      </w:r>
      <w:r w:rsidRPr="003826A4">
        <w:rPr>
          <w:spacing w:val="-4"/>
          <w:sz w:val="28"/>
          <w:szCs w:val="28"/>
          <w:lang w:val="uk-UA"/>
        </w:rPr>
        <w:softHyphen/>
        <w:t>ментної лан</w:t>
      </w:r>
      <w:r w:rsidRPr="003826A4">
        <w:rPr>
          <w:spacing w:val="-4"/>
          <w:sz w:val="28"/>
          <w:szCs w:val="28"/>
          <w:lang w:val="uk-UA"/>
        </w:rPr>
        <w:softHyphen/>
        <w:t>ки сис</w:t>
      </w:r>
      <w:r w:rsidRPr="003826A4">
        <w:rPr>
          <w:spacing w:val="-4"/>
          <w:sz w:val="28"/>
          <w:szCs w:val="28"/>
          <w:lang w:val="uk-UA"/>
        </w:rPr>
        <w:softHyphen/>
        <w:t>теми АОЗ вив</w:t>
      </w:r>
      <w:r w:rsidRPr="003826A4">
        <w:rPr>
          <w:spacing w:val="-4"/>
          <w:sz w:val="28"/>
          <w:szCs w:val="28"/>
          <w:lang w:val="uk-UA"/>
        </w:rPr>
        <w:softHyphen/>
        <w:t>ча</w:t>
      </w:r>
      <w:r w:rsidRPr="003826A4">
        <w:rPr>
          <w:spacing w:val="-4"/>
          <w:sz w:val="28"/>
          <w:szCs w:val="28"/>
          <w:lang w:val="uk-UA"/>
        </w:rPr>
        <w:softHyphen/>
        <w:t>ли виходячи з  активності каталази (КТ) та су</w:t>
      </w:r>
      <w:r w:rsidRPr="003826A4">
        <w:rPr>
          <w:spacing w:val="-4"/>
          <w:sz w:val="28"/>
          <w:szCs w:val="28"/>
          <w:lang w:val="uk-UA"/>
        </w:rPr>
        <w:softHyphen/>
        <w:t>пер</w:t>
      </w:r>
      <w:r w:rsidRPr="003826A4">
        <w:rPr>
          <w:spacing w:val="-4"/>
          <w:sz w:val="28"/>
          <w:szCs w:val="28"/>
          <w:lang w:val="uk-UA"/>
        </w:rPr>
        <w:softHyphen/>
        <w:t>оксид</w:t>
      </w:r>
      <w:r w:rsidRPr="003826A4">
        <w:rPr>
          <w:spacing w:val="-4"/>
          <w:sz w:val="28"/>
          <w:szCs w:val="28"/>
          <w:lang w:val="uk-UA"/>
        </w:rPr>
        <w:softHyphen/>
        <w:t>дис</w:t>
      </w:r>
      <w:r>
        <w:rPr>
          <w:spacing w:val="-4"/>
          <w:sz w:val="28"/>
          <w:szCs w:val="28"/>
          <w:lang w:val="uk-UA"/>
        </w:rPr>
        <w:softHyphen/>
      </w:r>
      <w:r w:rsidRPr="003826A4">
        <w:rPr>
          <w:spacing w:val="-4"/>
          <w:sz w:val="28"/>
          <w:szCs w:val="28"/>
          <w:lang w:val="uk-UA"/>
        </w:rPr>
        <w:t>му</w:t>
      </w:r>
      <w:r>
        <w:rPr>
          <w:spacing w:val="-4"/>
          <w:sz w:val="28"/>
          <w:szCs w:val="28"/>
          <w:lang w:val="uk-UA"/>
        </w:rPr>
        <w:softHyphen/>
      </w:r>
      <w:r w:rsidRPr="003826A4">
        <w:rPr>
          <w:spacing w:val="-4"/>
          <w:sz w:val="28"/>
          <w:szCs w:val="28"/>
          <w:lang w:val="uk-UA"/>
        </w:rPr>
        <w:t>тази (СОД). При цьому обчис</w:t>
      </w:r>
      <w:r w:rsidRPr="003826A4">
        <w:rPr>
          <w:spacing w:val="-4"/>
          <w:sz w:val="28"/>
          <w:szCs w:val="28"/>
          <w:lang w:val="uk-UA"/>
        </w:rPr>
        <w:softHyphen/>
        <w:t>лю</w:t>
      </w:r>
      <w:r w:rsidRPr="003826A4">
        <w:rPr>
          <w:spacing w:val="-4"/>
          <w:sz w:val="28"/>
          <w:szCs w:val="28"/>
          <w:lang w:val="uk-UA"/>
        </w:rPr>
        <w:softHyphen/>
        <w:t>ва</w:t>
      </w:r>
      <w:r w:rsidRPr="003826A4">
        <w:rPr>
          <w:spacing w:val="-4"/>
          <w:sz w:val="28"/>
          <w:szCs w:val="28"/>
          <w:lang w:val="uk-UA"/>
        </w:rPr>
        <w:softHyphen/>
        <w:t>ли інтегральний індекс Ф, що ві</w:t>
      </w:r>
      <w:r w:rsidRPr="003826A4">
        <w:rPr>
          <w:spacing w:val="-4"/>
          <w:sz w:val="28"/>
          <w:szCs w:val="28"/>
          <w:lang w:val="uk-UA"/>
        </w:rPr>
        <w:softHyphen/>
        <w:t>доб</w:t>
      </w:r>
      <w:r w:rsidRPr="003826A4">
        <w:rPr>
          <w:spacing w:val="-4"/>
          <w:sz w:val="28"/>
          <w:szCs w:val="28"/>
          <w:lang w:val="uk-UA"/>
        </w:rPr>
        <w:softHyphen/>
        <w:t>ра</w:t>
      </w:r>
      <w:r w:rsidRPr="003826A4">
        <w:rPr>
          <w:spacing w:val="-4"/>
          <w:sz w:val="28"/>
          <w:szCs w:val="28"/>
          <w:lang w:val="uk-UA"/>
        </w:rPr>
        <w:softHyphen/>
        <w:t>жає спів</w:t>
      </w:r>
      <w:r w:rsidRPr="003826A4">
        <w:rPr>
          <w:spacing w:val="-4"/>
          <w:sz w:val="28"/>
          <w:szCs w:val="28"/>
          <w:lang w:val="uk-UA"/>
        </w:rPr>
        <w:softHyphen/>
        <w:t>від</w:t>
      </w:r>
      <w:r w:rsidRPr="003826A4">
        <w:rPr>
          <w:spacing w:val="-4"/>
          <w:sz w:val="28"/>
          <w:szCs w:val="28"/>
          <w:lang w:val="uk-UA"/>
        </w:rPr>
        <w:softHyphen/>
        <w:t>но</w:t>
      </w:r>
      <w:r w:rsidRPr="003826A4">
        <w:rPr>
          <w:spacing w:val="-4"/>
          <w:sz w:val="28"/>
          <w:szCs w:val="28"/>
          <w:lang w:val="uk-UA"/>
        </w:rPr>
        <w:softHyphen/>
        <w:t>шен</w:t>
      </w:r>
      <w:r w:rsidRPr="003826A4">
        <w:rPr>
          <w:spacing w:val="-4"/>
          <w:sz w:val="28"/>
          <w:szCs w:val="28"/>
          <w:lang w:val="uk-UA"/>
        </w:rPr>
        <w:softHyphen/>
        <w:t>ня ПОЛ та АОЗ, за фор</w:t>
      </w:r>
      <w:r w:rsidRPr="003826A4">
        <w:rPr>
          <w:spacing w:val="-4"/>
          <w:sz w:val="28"/>
          <w:szCs w:val="28"/>
          <w:lang w:val="uk-UA"/>
        </w:rPr>
        <w:softHyphen/>
        <w:t>му</w:t>
      </w:r>
      <w:r w:rsidRPr="003826A4">
        <w:rPr>
          <w:spacing w:val="-4"/>
          <w:sz w:val="28"/>
          <w:szCs w:val="28"/>
          <w:lang w:val="uk-UA"/>
        </w:rPr>
        <w:softHyphen/>
        <w:t xml:space="preserve">лою: </w:t>
      </w:r>
      <w:r w:rsidRPr="003826A4">
        <w:rPr>
          <w:spacing w:val="-6"/>
          <w:sz w:val="28"/>
          <w:szCs w:val="28"/>
          <w:lang w:val="uk-UA"/>
        </w:rPr>
        <w:t>Ф=СОД*КТ/МДА (Чеварі С. та співавт., 1991). Оцінку по</w:t>
      </w:r>
      <w:r w:rsidRPr="003826A4">
        <w:rPr>
          <w:spacing w:val="-6"/>
          <w:sz w:val="28"/>
          <w:szCs w:val="28"/>
          <w:lang w:val="uk-UA"/>
        </w:rPr>
        <w:softHyphen/>
        <w:t>казників енер</w:t>
      </w:r>
      <w:r w:rsidRPr="003826A4">
        <w:rPr>
          <w:spacing w:val="-6"/>
          <w:sz w:val="28"/>
          <w:szCs w:val="28"/>
          <w:lang w:val="uk-UA"/>
        </w:rPr>
        <w:softHyphen/>
        <w:t>ге</w:t>
      </w:r>
      <w:r w:rsidRPr="003826A4">
        <w:rPr>
          <w:spacing w:val="-6"/>
          <w:sz w:val="28"/>
          <w:szCs w:val="28"/>
          <w:lang w:val="uk-UA"/>
        </w:rPr>
        <w:softHyphen/>
        <w:t>тич</w:t>
      </w:r>
      <w:r w:rsidRPr="003826A4">
        <w:rPr>
          <w:spacing w:val="-6"/>
          <w:sz w:val="28"/>
          <w:szCs w:val="28"/>
          <w:lang w:val="uk-UA"/>
        </w:rPr>
        <w:softHyphen/>
        <w:t>ного метаболізму проводили за рів</w:t>
      </w:r>
      <w:r w:rsidRPr="003826A4">
        <w:rPr>
          <w:spacing w:val="-6"/>
          <w:sz w:val="28"/>
          <w:szCs w:val="28"/>
          <w:lang w:val="uk-UA"/>
        </w:rPr>
        <w:softHyphen/>
        <w:t>нем аде</w:t>
      </w:r>
      <w:r w:rsidRPr="003826A4">
        <w:rPr>
          <w:spacing w:val="-6"/>
          <w:sz w:val="28"/>
          <w:szCs w:val="28"/>
          <w:lang w:val="uk-UA"/>
        </w:rPr>
        <w:softHyphen/>
        <w:t>ні</w:t>
      </w:r>
      <w:r w:rsidRPr="003826A4">
        <w:rPr>
          <w:spacing w:val="-6"/>
          <w:sz w:val="28"/>
          <w:szCs w:val="28"/>
          <w:lang w:val="uk-UA"/>
        </w:rPr>
        <w:softHyphen/>
        <w:t>но</w:t>
      </w:r>
      <w:r w:rsidRPr="003826A4">
        <w:rPr>
          <w:spacing w:val="-6"/>
          <w:sz w:val="28"/>
          <w:szCs w:val="28"/>
          <w:lang w:val="uk-UA"/>
        </w:rPr>
        <w:softHyphen/>
        <w:t>вих сполук в ге</w:t>
      </w:r>
      <w:r w:rsidRPr="003826A4">
        <w:rPr>
          <w:spacing w:val="-6"/>
          <w:sz w:val="28"/>
          <w:szCs w:val="28"/>
          <w:lang w:val="uk-UA"/>
        </w:rPr>
        <w:softHyphen/>
        <w:t>мо</w:t>
      </w:r>
      <w:r w:rsidRPr="003826A4">
        <w:rPr>
          <w:spacing w:val="-6"/>
          <w:sz w:val="28"/>
          <w:szCs w:val="28"/>
          <w:lang w:val="uk-UA"/>
        </w:rPr>
        <w:softHyphen/>
        <w:t>лі</w:t>
      </w:r>
      <w:r w:rsidRPr="003826A4">
        <w:rPr>
          <w:spacing w:val="-6"/>
          <w:sz w:val="28"/>
          <w:szCs w:val="28"/>
          <w:lang w:val="uk-UA"/>
        </w:rPr>
        <w:softHyphen/>
        <w:t>за</w:t>
      </w:r>
      <w:r w:rsidRPr="003826A4">
        <w:rPr>
          <w:spacing w:val="-6"/>
          <w:sz w:val="28"/>
          <w:szCs w:val="28"/>
          <w:lang w:val="uk-UA"/>
        </w:rPr>
        <w:softHyphen/>
        <w:t>ті від</w:t>
      </w:r>
      <w:r w:rsidRPr="003826A4">
        <w:rPr>
          <w:spacing w:val="-6"/>
          <w:sz w:val="28"/>
          <w:szCs w:val="28"/>
          <w:lang w:val="uk-UA"/>
        </w:rPr>
        <w:softHyphen/>
        <w:t>ми</w:t>
      </w:r>
      <w:r w:rsidRPr="003826A4">
        <w:rPr>
          <w:spacing w:val="-6"/>
          <w:sz w:val="28"/>
          <w:szCs w:val="28"/>
          <w:lang w:val="uk-UA"/>
        </w:rPr>
        <w:softHyphen/>
        <w:t>тої сус</w:t>
      </w:r>
      <w:r w:rsidRPr="003826A4">
        <w:rPr>
          <w:spacing w:val="-6"/>
          <w:sz w:val="28"/>
          <w:szCs w:val="28"/>
          <w:lang w:val="uk-UA"/>
        </w:rPr>
        <w:softHyphen/>
        <w:t>пензії еритроцитів хворих ме</w:t>
      </w:r>
      <w:r w:rsidRPr="003826A4">
        <w:rPr>
          <w:spacing w:val="-6"/>
          <w:sz w:val="28"/>
          <w:szCs w:val="28"/>
          <w:lang w:val="uk-UA"/>
        </w:rPr>
        <w:softHyphen/>
        <w:t>то</w:t>
      </w:r>
      <w:r w:rsidRPr="003826A4">
        <w:rPr>
          <w:spacing w:val="-6"/>
          <w:sz w:val="28"/>
          <w:szCs w:val="28"/>
          <w:lang w:val="uk-UA"/>
        </w:rPr>
        <w:softHyphen/>
        <w:t>дом тон</w:t>
      </w:r>
      <w:r w:rsidRPr="003826A4">
        <w:rPr>
          <w:spacing w:val="-6"/>
          <w:sz w:val="28"/>
          <w:szCs w:val="28"/>
          <w:lang w:val="uk-UA"/>
        </w:rPr>
        <w:softHyphen/>
        <w:t>ко</w:t>
      </w:r>
      <w:r w:rsidRPr="003826A4">
        <w:rPr>
          <w:spacing w:val="-6"/>
          <w:sz w:val="28"/>
          <w:szCs w:val="28"/>
          <w:lang w:val="uk-UA"/>
        </w:rPr>
        <w:softHyphen/>
        <w:t>ша</w:t>
      </w:r>
      <w:r w:rsidRPr="003826A4">
        <w:rPr>
          <w:spacing w:val="-6"/>
          <w:sz w:val="28"/>
          <w:szCs w:val="28"/>
          <w:lang w:val="uk-UA"/>
        </w:rPr>
        <w:softHyphen/>
        <w:t>ро</w:t>
      </w:r>
      <w:r w:rsidRPr="003826A4">
        <w:rPr>
          <w:spacing w:val="-6"/>
          <w:sz w:val="28"/>
          <w:szCs w:val="28"/>
          <w:lang w:val="uk-UA"/>
        </w:rPr>
        <w:softHyphen/>
        <w:t>вої хроматографії з виз</w:t>
      </w:r>
      <w:r w:rsidRPr="003826A4">
        <w:rPr>
          <w:spacing w:val="-6"/>
          <w:sz w:val="28"/>
          <w:szCs w:val="28"/>
          <w:lang w:val="uk-UA"/>
        </w:rPr>
        <w:softHyphen/>
        <w:t>на</w:t>
      </w:r>
      <w:r w:rsidRPr="003826A4">
        <w:rPr>
          <w:spacing w:val="-6"/>
          <w:sz w:val="28"/>
          <w:szCs w:val="28"/>
          <w:lang w:val="uk-UA"/>
        </w:rPr>
        <w:softHyphen/>
        <w:t>чен</w:t>
      </w:r>
      <w:r w:rsidRPr="003826A4">
        <w:rPr>
          <w:spacing w:val="-6"/>
          <w:sz w:val="28"/>
          <w:szCs w:val="28"/>
          <w:lang w:val="uk-UA"/>
        </w:rPr>
        <w:softHyphen/>
        <w:t xml:space="preserve">ням вмісту АТФ, АДФ і АМФ (Рубин В.И. и соавт., 1992). </w:t>
      </w:r>
    </w:p>
    <w:p w:rsidR="00906C2C" w:rsidRPr="00F26AA2" w:rsidRDefault="00906C2C" w:rsidP="00906C2C">
      <w:pPr>
        <w:widowControl w:val="0"/>
        <w:ind w:firstLine="720"/>
        <w:jc w:val="both"/>
        <w:rPr>
          <w:sz w:val="28"/>
          <w:szCs w:val="28"/>
          <w:lang w:val="uk-UA"/>
        </w:rPr>
      </w:pPr>
      <w:r w:rsidRPr="00F26AA2">
        <w:rPr>
          <w:sz w:val="28"/>
          <w:szCs w:val="28"/>
          <w:lang w:val="uk-UA"/>
        </w:rPr>
        <w:t>Статистичну обробку отриманих результатів дослідження здійснювали на пер</w:t>
      </w:r>
      <w:r w:rsidRPr="00F26AA2">
        <w:rPr>
          <w:sz w:val="28"/>
          <w:szCs w:val="28"/>
          <w:lang w:val="uk-UA"/>
        </w:rPr>
        <w:softHyphen/>
        <w:t xml:space="preserve">сональному комп’ютері </w:t>
      </w:r>
      <w:r w:rsidRPr="00F26AA2">
        <w:rPr>
          <w:sz w:val="28"/>
          <w:szCs w:val="28"/>
          <w:lang w:val="en-US"/>
        </w:rPr>
        <w:t>AMD</w:t>
      </w:r>
      <w:r w:rsidRPr="00F26AA2">
        <w:rPr>
          <w:sz w:val="28"/>
          <w:szCs w:val="28"/>
          <w:lang w:val="uk-UA"/>
        </w:rPr>
        <w:t xml:space="preserve"> </w:t>
      </w:r>
      <w:r w:rsidRPr="00F26AA2">
        <w:rPr>
          <w:sz w:val="28"/>
          <w:szCs w:val="28"/>
          <w:lang w:val="en-US"/>
        </w:rPr>
        <w:t>Athlon</w:t>
      </w:r>
      <w:r w:rsidRPr="00F26AA2">
        <w:rPr>
          <w:sz w:val="28"/>
          <w:szCs w:val="28"/>
          <w:lang w:val="uk-UA"/>
        </w:rPr>
        <w:t xml:space="preserve"> 3600+ за допомогою одно- і бага</w:t>
      </w:r>
      <w:r w:rsidRPr="00F26AA2">
        <w:rPr>
          <w:sz w:val="28"/>
          <w:szCs w:val="28"/>
          <w:lang w:val="uk-UA"/>
        </w:rPr>
        <w:softHyphen/>
        <w:t>то</w:t>
      </w:r>
      <w:r w:rsidRPr="00F26AA2">
        <w:rPr>
          <w:sz w:val="28"/>
          <w:szCs w:val="28"/>
          <w:lang w:val="uk-UA"/>
        </w:rPr>
        <w:softHyphen/>
        <w:t>фак</w:t>
      </w:r>
      <w:r w:rsidRPr="00F26AA2">
        <w:rPr>
          <w:sz w:val="28"/>
          <w:szCs w:val="28"/>
          <w:lang w:val="uk-UA"/>
        </w:rPr>
        <w:softHyphen/>
        <w:t>тор</w:t>
      </w:r>
      <w:r w:rsidRPr="00F26AA2">
        <w:rPr>
          <w:sz w:val="28"/>
          <w:szCs w:val="28"/>
          <w:lang w:val="uk-UA"/>
        </w:rPr>
        <w:softHyphen/>
        <w:t xml:space="preserve">ного дисперсійного аналізу (пакети ліцензійних програм </w:t>
      </w:r>
      <w:r w:rsidRPr="00F26AA2">
        <w:rPr>
          <w:sz w:val="28"/>
          <w:szCs w:val="28"/>
        </w:rPr>
        <w:t>Microsoft</w:t>
      </w:r>
      <w:r w:rsidRPr="00F26AA2">
        <w:rPr>
          <w:sz w:val="28"/>
          <w:szCs w:val="28"/>
          <w:lang w:val="uk-UA"/>
        </w:rPr>
        <w:t xml:space="preserve"> </w:t>
      </w:r>
      <w:r w:rsidRPr="00F26AA2">
        <w:rPr>
          <w:sz w:val="28"/>
          <w:szCs w:val="28"/>
        </w:rPr>
        <w:t>Office</w:t>
      </w:r>
      <w:r w:rsidRPr="00F26AA2">
        <w:rPr>
          <w:sz w:val="28"/>
          <w:szCs w:val="28"/>
          <w:lang w:val="uk-UA"/>
        </w:rPr>
        <w:t xml:space="preserve"> </w:t>
      </w:r>
      <w:r>
        <w:rPr>
          <w:sz w:val="28"/>
          <w:szCs w:val="28"/>
          <w:lang w:val="uk-UA"/>
        </w:rPr>
        <w:t>2003</w:t>
      </w:r>
      <w:r w:rsidRPr="00F26AA2">
        <w:rPr>
          <w:sz w:val="28"/>
          <w:szCs w:val="28"/>
          <w:lang w:val="uk-UA"/>
        </w:rPr>
        <w:t xml:space="preserve">, </w:t>
      </w:r>
      <w:r w:rsidRPr="00F26AA2">
        <w:rPr>
          <w:sz w:val="28"/>
          <w:szCs w:val="28"/>
        </w:rPr>
        <w:t>Microsoft</w:t>
      </w:r>
      <w:r w:rsidRPr="00F26AA2">
        <w:rPr>
          <w:sz w:val="28"/>
          <w:szCs w:val="28"/>
          <w:lang w:val="uk-UA"/>
        </w:rPr>
        <w:t xml:space="preserve"> </w:t>
      </w:r>
      <w:r w:rsidRPr="00F26AA2">
        <w:rPr>
          <w:sz w:val="28"/>
          <w:szCs w:val="28"/>
        </w:rPr>
        <w:t>Exel</w:t>
      </w:r>
      <w:r w:rsidRPr="00F26AA2">
        <w:rPr>
          <w:sz w:val="28"/>
          <w:szCs w:val="28"/>
          <w:lang w:val="uk-UA"/>
        </w:rPr>
        <w:t xml:space="preserve"> та </w:t>
      </w:r>
      <w:r w:rsidRPr="00F26AA2">
        <w:rPr>
          <w:sz w:val="28"/>
          <w:szCs w:val="28"/>
        </w:rPr>
        <w:t>Statistica</w:t>
      </w:r>
      <w:r w:rsidRPr="00F26AA2">
        <w:rPr>
          <w:sz w:val="28"/>
          <w:szCs w:val="28"/>
          <w:lang w:val="uk-UA"/>
        </w:rPr>
        <w:t xml:space="preserve">). При статистичній обробці матеріалу </w:t>
      </w:r>
      <w:r w:rsidRPr="00F26AA2">
        <w:rPr>
          <w:sz w:val="28"/>
          <w:szCs w:val="28"/>
          <w:lang w:val="uk-UA"/>
        </w:rPr>
        <w:lastRenderedPageBreak/>
        <w:t>обчис</w:t>
      </w:r>
      <w:r w:rsidRPr="00F26AA2">
        <w:rPr>
          <w:sz w:val="28"/>
          <w:szCs w:val="28"/>
          <w:lang w:val="uk-UA"/>
        </w:rPr>
        <w:softHyphen/>
        <w:t>лювали середню арифметичну (М) та її помилку (</w:t>
      </w:r>
      <w:r w:rsidRPr="00F26AA2">
        <w:rPr>
          <w:sz w:val="28"/>
          <w:szCs w:val="28"/>
        </w:rPr>
        <w:t>m</w:t>
      </w:r>
      <w:r w:rsidRPr="00F26AA2">
        <w:rPr>
          <w:sz w:val="28"/>
          <w:szCs w:val="28"/>
          <w:lang w:val="uk-UA"/>
        </w:rPr>
        <w:t>). При вивченні мож</w:t>
      </w:r>
      <w:r w:rsidRPr="00F26AA2">
        <w:rPr>
          <w:sz w:val="28"/>
          <w:szCs w:val="28"/>
          <w:lang w:val="uk-UA"/>
        </w:rPr>
        <w:softHyphen/>
        <w:t>ли</w:t>
      </w:r>
      <w:r w:rsidRPr="00F26AA2">
        <w:rPr>
          <w:sz w:val="28"/>
          <w:szCs w:val="28"/>
          <w:lang w:val="uk-UA"/>
        </w:rPr>
        <w:softHyphen/>
        <w:t>во</w:t>
      </w:r>
      <w:r w:rsidRPr="00F26AA2">
        <w:rPr>
          <w:sz w:val="28"/>
          <w:szCs w:val="28"/>
          <w:lang w:val="uk-UA"/>
        </w:rPr>
        <w:softHyphen/>
        <w:t>го взаємо</w:t>
      </w:r>
      <w:r w:rsidRPr="00F26AA2">
        <w:rPr>
          <w:sz w:val="28"/>
          <w:szCs w:val="28"/>
          <w:lang w:val="uk-UA"/>
        </w:rPr>
        <w:softHyphen/>
        <w:t>зв'язку між двома ви</w:t>
      </w:r>
      <w:r w:rsidRPr="00F26AA2">
        <w:rPr>
          <w:sz w:val="28"/>
          <w:szCs w:val="28"/>
          <w:lang w:val="uk-UA"/>
        </w:rPr>
        <w:softHyphen/>
        <w:t>бірками для оцінки ступеня її сили визначали кое</w:t>
      </w:r>
      <w:r w:rsidRPr="00F26AA2">
        <w:rPr>
          <w:sz w:val="28"/>
          <w:szCs w:val="28"/>
          <w:lang w:val="uk-UA"/>
        </w:rPr>
        <w:softHyphen/>
        <w:t>фі</w:t>
      </w:r>
      <w:r w:rsidRPr="00F26AA2">
        <w:rPr>
          <w:sz w:val="28"/>
          <w:szCs w:val="28"/>
          <w:lang w:val="uk-UA"/>
        </w:rPr>
        <w:softHyphen/>
        <w:t>цієнт лі</w:t>
      </w:r>
      <w:r w:rsidRPr="00F26AA2">
        <w:rPr>
          <w:sz w:val="28"/>
          <w:szCs w:val="28"/>
          <w:lang w:val="uk-UA"/>
        </w:rPr>
        <w:softHyphen/>
        <w:t>ній</w:t>
      </w:r>
      <w:r w:rsidRPr="00F26AA2">
        <w:rPr>
          <w:sz w:val="28"/>
          <w:szCs w:val="28"/>
          <w:lang w:val="uk-UA"/>
        </w:rPr>
        <w:softHyphen/>
        <w:t>ної коре</w:t>
      </w:r>
      <w:r w:rsidRPr="00F26AA2">
        <w:rPr>
          <w:sz w:val="28"/>
          <w:szCs w:val="28"/>
          <w:lang w:val="uk-UA"/>
        </w:rPr>
        <w:softHyphen/>
        <w:t>ляції (</w:t>
      </w:r>
      <w:r w:rsidRPr="00F26AA2">
        <w:rPr>
          <w:sz w:val="28"/>
          <w:szCs w:val="28"/>
        </w:rPr>
        <w:t>r</w:t>
      </w:r>
      <w:r w:rsidRPr="00F26AA2">
        <w:rPr>
          <w:sz w:val="28"/>
          <w:szCs w:val="28"/>
          <w:lang w:val="uk-UA"/>
        </w:rPr>
        <w:t>). Достовірність відмінностей середніх величин двох ви</w:t>
      </w:r>
      <w:r w:rsidRPr="00F26AA2">
        <w:rPr>
          <w:sz w:val="28"/>
          <w:szCs w:val="28"/>
          <w:lang w:val="uk-UA"/>
        </w:rPr>
        <w:softHyphen/>
        <w:t>борок оці</w:t>
      </w:r>
      <w:r w:rsidRPr="00F26AA2">
        <w:rPr>
          <w:sz w:val="28"/>
          <w:szCs w:val="28"/>
          <w:lang w:val="uk-UA"/>
        </w:rPr>
        <w:softHyphen/>
        <w:t>ню</w:t>
      </w:r>
      <w:r w:rsidRPr="00F26AA2">
        <w:rPr>
          <w:sz w:val="28"/>
          <w:szCs w:val="28"/>
          <w:lang w:val="uk-UA"/>
        </w:rPr>
        <w:softHyphen/>
        <w:t>вали на підставі критерію (</w:t>
      </w:r>
      <w:r>
        <w:rPr>
          <w:sz w:val="28"/>
          <w:szCs w:val="28"/>
          <w:lang w:val="en-US"/>
        </w:rPr>
        <w:t>t</w:t>
      </w:r>
      <w:r w:rsidRPr="00F26AA2">
        <w:rPr>
          <w:sz w:val="28"/>
          <w:szCs w:val="28"/>
          <w:lang w:val="uk-UA"/>
        </w:rPr>
        <w:t>)</w:t>
      </w:r>
      <w:r>
        <w:rPr>
          <w:sz w:val="28"/>
          <w:szCs w:val="28"/>
          <w:lang w:val="uk-UA"/>
        </w:rPr>
        <w:t xml:space="preserve"> </w:t>
      </w:r>
      <w:r w:rsidRPr="00F26AA2">
        <w:rPr>
          <w:sz w:val="28"/>
          <w:szCs w:val="28"/>
          <w:lang w:val="uk-UA"/>
        </w:rPr>
        <w:t>Ст’юдента з урахуванням його пара</w:t>
      </w:r>
      <w:r w:rsidRPr="00F26AA2">
        <w:rPr>
          <w:sz w:val="28"/>
          <w:szCs w:val="28"/>
          <w:lang w:val="uk-UA"/>
        </w:rPr>
        <w:softHyphen/>
        <w:t>мет</w:t>
      </w:r>
      <w:r w:rsidRPr="00F26AA2">
        <w:rPr>
          <w:sz w:val="28"/>
          <w:szCs w:val="28"/>
          <w:lang w:val="uk-UA"/>
        </w:rPr>
        <w:softHyphen/>
        <w:t>рів, прий</w:t>
      </w:r>
      <w:r w:rsidRPr="00F26AA2">
        <w:rPr>
          <w:sz w:val="28"/>
          <w:szCs w:val="28"/>
          <w:lang w:val="uk-UA"/>
        </w:rPr>
        <w:softHyphen/>
        <w:t>ня</w:t>
      </w:r>
      <w:r w:rsidRPr="00F26AA2">
        <w:rPr>
          <w:sz w:val="28"/>
          <w:szCs w:val="28"/>
          <w:lang w:val="uk-UA"/>
        </w:rPr>
        <w:softHyphen/>
        <w:t xml:space="preserve">тих у медико-біологічних дослідженнях. </w:t>
      </w:r>
    </w:p>
    <w:p w:rsidR="00906C2C" w:rsidRPr="000D250C" w:rsidRDefault="00906C2C" w:rsidP="00906C2C">
      <w:pPr>
        <w:widowControl w:val="0"/>
        <w:ind w:firstLine="708"/>
        <w:jc w:val="both"/>
        <w:rPr>
          <w:spacing w:val="-4"/>
          <w:sz w:val="28"/>
          <w:szCs w:val="28"/>
          <w:lang w:val="uk-UA"/>
        </w:rPr>
      </w:pPr>
      <w:r w:rsidRPr="000D250C">
        <w:rPr>
          <w:b/>
          <w:bCs/>
          <w:spacing w:val="-4"/>
          <w:sz w:val="28"/>
          <w:szCs w:val="28"/>
        </w:rPr>
        <w:t>Отримані результати та їх обговорення.</w:t>
      </w:r>
      <w:r w:rsidRPr="000D250C">
        <w:rPr>
          <w:b/>
          <w:bCs/>
          <w:spacing w:val="-4"/>
          <w:sz w:val="28"/>
          <w:szCs w:val="28"/>
          <w:lang w:val="uk-UA"/>
        </w:rPr>
        <w:t xml:space="preserve"> </w:t>
      </w:r>
      <w:r w:rsidRPr="000D250C">
        <w:rPr>
          <w:spacing w:val="-4"/>
          <w:sz w:val="28"/>
          <w:szCs w:val="28"/>
          <w:lang w:val="uk-UA"/>
        </w:rPr>
        <w:t>Клінічна картина ХОЗЛ, спо</w:t>
      </w:r>
      <w:r w:rsidRPr="000D250C">
        <w:rPr>
          <w:spacing w:val="-4"/>
          <w:sz w:val="28"/>
          <w:szCs w:val="28"/>
          <w:lang w:val="uk-UA"/>
        </w:rPr>
        <w:softHyphen/>
        <w:t>лу</w:t>
      </w:r>
      <w:r w:rsidRPr="000D250C">
        <w:rPr>
          <w:spacing w:val="-4"/>
          <w:sz w:val="28"/>
          <w:szCs w:val="28"/>
          <w:lang w:val="uk-UA"/>
        </w:rPr>
        <w:softHyphen/>
        <w:t>че</w:t>
      </w:r>
      <w:r w:rsidRPr="000D250C">
        <w:rPr>
          <w:spacing w:val="-4"/>
          <w:sz w:val="28"/>
          <w:szCs w:val="28"/>
          <w:lang w:val="uk-UA"/>
        </w:rPr>
        <w:softHyphen/>
        <w:t>но</w:t>
      </w:r>
      <w:r w:rsidRPr="000D250C">
        <w:rPr>
          <w:spacing w:val="-4"/>
          <w:sz w:val="28"/>
          <w:szCs w:val="28"/>
          <w:lang w:val="uk-UA"/>
        </w:rPr>
        <w:softHyphen/>
        <w:t>го з НАСГ на тлі ТЛ, в обох групах спостереження характеризувалася поперед усього наяв</w:t>
      </w:r>
      <w:r w:rsidRPr="000D250C">
        <w:rPr>
          <w:spacing w:val="-4"/>
          <w:sz w:val="28"/>
          <w:szCs w:val="28"/>
          <w:lang w:val="uk-UA"/>
        </w:rPr>
        <w:softHyphen/>
        <w:t>ністю чітко виражених інтоксикаційного та астено-невротичного синд</w:t>
      </w:r>
      <w:r w:rsidRPr="000D250C">
        <w:rPr>
          <w:spacing w:val="-4"/>
          <w:sz w:val="28"/>
          <w:szCs w:val="28"/>
          <w:lang w:val="uk-UA"/>
        </w:rPr>
        <w:softHyphen/>
        <w:t>ро</w:t>
      </w:r>
      <w:r w:rsidRPr="000D250C">
        <w:rPr>
          <w:spacing w:val="-4"/>
          <w:sz w:val="28"/>
          <w:szCs w:val="28"/>
          <w:lang w:val="uk-UA"/>
        </w:rPr>
        <w:softHyphen/>
        <w:t>мів. При цьому пе</w:t>
      </w:r>
      <w:r w:rsidRPr="000D250C">
        <w:rPr>
          <w:spacing w:val="-4"/>
          <w:sz w:val="28"/>
          <w:szCs w:val="28"/>
          <w:lang w:val="uk-UA"/>
        </w:rPr>
        <w:softHyphen/>
        <w:t>ре</w:t>
      </w:r>
      <w:r w:rsidRPr="000D250C">
        <w:rPr>
          <w:spacing w:val="-4"/>
          <w:sz w:val="28"/>
          <w:szCs w:val="28"/>
          <w:lang w:val="uk-UA"/>
        </w:rPr>
        <w:softHyphen/>
        <w:t>важна більшість пацієнтів скаржилися на виражену загальну слаб</w:t>
      </w:r>
      <w:r w:rsidRPr="000D250C">
        <w:rPr>
          <w:spacing w:val="-4"/>
          <w:sz w:val="28"/>
          <w:szCs w:val="28"/>
          <w:lang w:val="uk-UA"/>
        </w:rPr>
        <w:softHyphen/>
        <w:t>кість (100%), під</w:t>
      </w:r>
      <w:r w:rsidRPr="000D250C">
        <w:rPr>
          <w:spacing w:val="-4"/>
          <w:sz w:val="28"/>
          <w:szCs w:val="28"/>
          <w:lang w:val="uk-UA"/>
        </w:rPr>
        <w:softHyphen/>
        <w:t>вищену стомлюваність та зниження працездатності (100%), схуд</w:t>
      </w:r>
      <w:r w:rsidRPr="000D250C">
        <w:rPr>
          <w:spacing w:val="-4"/>
          <w:sz w:val="28"/>
          <w:szCs w:val="28"/>
          <w:lang w:val="uk-UA"/>
        </w:rPr>
        <w:softHyphen/>
        <w:t>не</w:t>
      </w:r>
      <w:r w:rsidRPr="000D250C">
        <w:rPr>
          <w:spacing w:val="-4"/>
          <w:sz w:val="28"/>
          <w:szCs w:val="28"/>
          <w:lang w:val="uk-UA"/>
        </w:rPr>
        <w:softHyphen/>
        <w:t>ння (97,2%), „про</w:t>
      </w:r>
      <w:r w:rsidRPr="000D250C">
        <w:rPr>
          <w:spacing w:val="-4"/>
          <w:sz w:val="28"/>
          <w:szCs w:val="28"/>
          <w:lang w:val="uk-UA"/>
        </w:rPr>
        <w:softHyphen/>
        <w:t>фузну” нічну пітливість (83,3%), підвищення температури ті</w:t>
      </w:r>
      <w:r>
        <w:rPr>
          <w:spacing w:val="-4"/>
          <w:sz w:val="28"/>
          <w:szCs w:val="28"/>
          <w:lang w:val="uk-UA"/>
        </w:rPr>
        <w:softHyphen/>
      </w:r>
      <w:r w:rsidRPr="000D250C">
        <w:rPr>
          <w:spacing w:val="-4"/>
          <w:sz w:val="28"/>
          <w:szCs w:val="28"/>
          <w:lang w:val="uk-UA"/>
        </w:rPr>
        <w:t>ла, пе</w:t>
      </w:r>
      <w:r w:rsidRPr="000D250C">
        <w:rPr>
          <w:spacing w:val="-4"/>
          <w:sz w:val="28"/>
          <w:szCs w:val="28"/>
          <w:lang w:val="uk-UA"/>
        </w:rPr>
        <w:softHyphen/>
        <w:t>ре</w:t>
      </w:r>
      <w:r w:rsidRPr="000D250C">
        <w:rPr>
          <w:spacing w:val="-4"/>
          <w:sz w:val="28"/>
          <w:szCs w:val="28"/>
          <w:lang w:val="uk-UA"/>
        </w:rPr>
        <w:softHyphen/>
        <w:t>важно у дру</w:t>
      </w:r>
      <w:r w:rsidRPr="000D250C">
        <w:rPr>
          <w:spacing w:val="-4"/>
          <w:sz w:val="28"/>
          <w:szCs w:val="28"/>
          <w:lang w:val="uk-UA"/>
        </w:rPr>
        <w:softHyphen/>
        <w:t>гій половині дня (73,1%), зниження апетиту (94,4%), по</w:t>
      </w:r>
      <w:r>
        <w:rPr>
          <w:spacing w:val="-4"/>
          <w:sz w:val="28"/>
          <w:szCs w:val="28"/>
          <w:lang w:val="uk-UA"/>
        </w:rPr>
        <w:softHyphen/>
      </w:r>
      <w:r w:rsidRPr="000D250C">
        <w:rPr>
          <w:spacing w:val="-4"/>
          <w:sz w:val="28"/>
          <w:szCs w:val="28"/>
          <w:lang w:val="uk-UA"/>
        </w:rPr>
        <w:t>верх</w:t>
      </w:r>
      <w:r>
        <w:rPr>
          <w:spacing w:val="-4"/>
          <w:sz w:val="28"/>
          <w:szCs w:val="28"/>
          <w:lang w:val="uk-UA"/>
        </w:rPr>
        <w:softHyphen/>
      </w:r>
      <w:r w:rsidRPr="000D250C">
        <w:rPr>
          <w:spacing w:val="-4"/>
          <w:sz w:val="28"/>
          <w:szCs w:val="28"/>
          <w:lang w:val="uk-UA"/>
        </w:rPr>
        <w:t>не</w:t>
      </w:r>
      <w:r>
        <w:rPr>
          <w:spacing w:val="-4"/>
          <w:sz w:val="28"/>
          <w:szCs w:val="28"/>
          <w:lang w:val="uk-UA"/>
        </w:rPr>
        <w:softHyphen/>
      </w:r>
      <w:r w:rsidRPr="000D250C">
        <w:rPr>
          <w:spacing w:val="-4"/>
          <w:sz w:val="28"/>
          <w:szCs w:val="28"/>
          <w:lang w:val="uk-UA"/>
        </w:rPr>
        <w:t>вий сон (75,9%), дратівливість (68,5%), дифузний головний біль (97,2%). У більшості обсте</w:t>
      </w:r>
      <w:r w:rsidRPr="000D250C">
        <w:rPr>
          <w:spacing w:val="-4"/>
          <w:sz w:val="28"/>
          <w:szCs w:val="28"/>
          <w:lang w:val="uk-UA"/>
        </w:rPr>
        <w:softHyphen/>
        <w:t>жених відмічені також скарги з боку бронхолегеневої системи: ка</w:t>
      </w:r>
      <w:r w:rsidRPr="000D250C">
        <w:rPr>
          <w:spacing w:val="-4"/>
          <w:sz w:val="28"/>
          <w:szCs w:val="28"/>
          <w:lang w:val="uk-UA"/>
        </w:rPr>
        <w:softHyphen/>
        <w:t>шель з виді</w:t>
      </w:r>
      <w:r w:rsidRPr="000D250C">
        <w:rPr>
          <w:spacing w:val="-4"/>
          <w:sz w:val="28"/>
          <w:szCs w:val="28"/>
          <w:lang w:val="uk-UA"/>
        </w:rPr>
        <w:softHyphen/>
        <w:t>лен</w:t>
      </w:r>
      <w:r>
        <w:rPr>
          <w:spacing w:val="-4"/>
          <w:sz w:val="28"/>
          <w:szCs w:val="28"/>
          <w:lang w:val="uk-UA"/>
        </w:rPr>
        <w:softHyphen/>
      </w:r>
      <w:r w:rsidRPr="000D250C">
        <w:rPr>
          <w:spacing w:val="-4"/>
          <w:sz w:val="28"/>
          <w:szCs w:val="28"/>
          <w:lang w:val="uk-UA"/>
        </w:rPr>
        <w:t>ням сли</w:t>
      </w:r>
      <w:r w:rsidRPr="000D250C">
        <w:rPr>
          <w:spacing w:val="-4"/>
          <w:sz w:val="28"/>
          <w:szCs w:val="28"/>
          <w:lang w:val="uk-UA"/>
        </w:rPr>
        <w:softHyphen/>
        <w:t>зо</w:t>
      </w:r>
      <w:r w:rsidRPr="000D250C">
        <w:rPr>
          <w:spacing w:val="-4"/>
          <w:sz w:val="28"/>
          <w:szCs w:val="28"/>
          <w:lang w:val="uk-UA"/>
        </w:rPr>
        <w:softHyphen/>
        <w:t>во</w:t>
      </w:r>
      <w:r w:rsidRPr="000D250C">
        <w:rPr>
          <w:spacing w:val="-4"/>
          <w:sz w:val="28"/>
          <w:szCs w:val="28"/>
          <w:lang w:val="uk-UA"/>
        </w:rPr>
        <w:softHyphen/>
        <w:t>го або слизово-гнійного харкотиння (85,2%), рідко – су</w:t>
      </w:r>
      <w:r w:rsidRPr="000D250C">
        <w:rPr>
          <w:spacing w:val="-4"/>
          <w:sz w:val="28"/>
          <w:szCs w:val="28"/>
          <w:lang w:val="uk-UA"/>
        </w:rPr>
        <w:softHyphen/>
        <w:t>хий (14,8%), за</w:t>
      </w:r>
      <w:r w:rsidRPr="000D250C">
        <w:rPr>
          <w:spacing w:val="-4"/>
          <w:sz w:val="28"/>
          <w:szCs w:val="28"/>
          <w:lang w:val="uk-UA"/>
        </w:rPr>
        <w:softHyphen/>
        <w:t>диш</w:t>
      </w:r>
      <w:r w:rsidRPr="000D250C">
        <w:rPr>
          <w:spacing w:val="-4"/>
          <w:sz w:val="28"/>
          <w:szCs w:val="28"/>
          <w:lang w:val="uk-UA"/>
        </w:rPr>
        <w:softHyphen/>
        <w:t>ка змі</w:t>
      </w:r>
      <w:r w:rsidRPr="000D250C">
        <w:rPr>
          <w:spacing w:val="-4"/>
          <w:sz w:val="28"/>
          <w:szCs w:val="28"/>
          <w:lang w:val="uk-UA"/>
        </w:rPr>
        <w:softHyphen/>
        <w:t>ша</w:t>
      </w:r>
      <w:r w:rsidRPr="000D250C">
        <w:rPr>
          <w:spacing w:val="-4"/>
          <w:sz w:val="28"/>
          <w:szCs w:val="28"/>
          <w:lang w:val="uk-UA"/>
        </w:rPr>
        <w:softHyphen/>
        <w:t>ного експіраторно-інспіраторного характеру (100%), іно</w:t>
      </w:r>
      <w:r w:rsidRPr="000D250C">
        <w:rPr>
          <w:spacing w:val="-4"/>
          <w:sz w:val="28"/>
          <w:szCs w:val="28"/>
          <w:lang w:val="uk-UA"/>
        </w:rPr>
        <w:softHyphen/>
        <w:t>ді не</w:t>
      </w:r>
      <w:r w:rsidRPr="000D250C">
        <w:rPr>
          <w:spacing w:val="-4"/>
          <w:sz w:val="28"/>
          <w:szCs w:val="28"/>
          <w:lang w:val="uk-UA"/>
        </w:rPr>
        <w:softHyphen/>
        <w:t>інтен</w:t>
      </w:r>
      <w:r w:rsidRPr="000D250C">
        <w:rPr>
          <w:spacing w:val="-4"/>
          <w:sz w:val="28"/>
          <w:szCs w:val="28"/>
          <w:lang w:val="uk-UA"/>
        </w:rPr>
        <w:softHyphen/>
        <w:t>сив</w:t>
      </w:r>
      <w:r w:rsidRPr="000D250C">
        <w:rPr>
          <w:spacing w:val="-4"/>
          <w:sz w:val="28"/>
          <w:szCs w:val="28"/>
          <w:lang w:val="uk-UA"/>
        </w:rPr>
        <w:softHyphen/>
        <w:t>ний пос</w:t>
      </w:r>
      <w:r w:rsidRPr="000D250C">
        <w:rPr>
          <w:spacing w:val="-4"/>
          <w:sz w:val="28"/>
          <w:szCs w:val="28"/>
          <w:lang w:val="uk-UA"/>
        </w:rPr>
        <w:softHyphen/>
        <w:t>тій</w:t>
      </w:r>
      <w:r w:rsidRPr="000D250C">
        <w:rPr>
          <w:spacing w:val="-4"/>
          <w:sz w:val="28"/>
          <w:szCs w:val="28"/>
          <w:lang w:val="uk-UA"/>
        </w:rPr>
        <w:softHyphen/>
        <w:t>ний біль у міжлопатковій ділянці та/або латеральних від</w:t>
      </w:r>
      <w:r w:rsidRPr="000D250C">
        <w:rPr>
          <w:spacing w:val="-4"/>
          <w:sz w:val="28"/>
          <w:szCs w:val="28"/>
          <w:lang w:val="uk-UA"/>
        </w:rPr>
        <w:softHyphen/>
        <w:t>ді</w:t>
      </w:r>
      <w:r w:rsidRPr="000D250C">
        <w:rPr>
          <w:spacing w:val="-4"/>
          <w:sz w:val="28"/>
          <w:szCs w:val="28"/>
          <w:lang w:val="uk-UA"/>
        </w:rPr>
        <w:softHyphen/>
        <w:t>лах грудної кліт</w:t>
      </w:r>
      <w:r>
        <w:rPr>
          <w:spacing w:val="-4"/>
          <w:sz w:val="28"/>
          <w:szCs w:val="28"/>
          <w:lang w:val="uk-UA"/>
        </w:rPr>
        <w:softHyphen/>
      </w:r>
      <w:r w:rsidRPr="000D250C">
        <w:rPr>
          <w:spacing w:val="-4"/>
          <w:sz w:val="28"/>
          <w:szCs w:val="28"/>
          <w:lang w:val="uk-UA"/>
        </w:rPr>
        <w:t>ки (18,5%). При аускультації легень виявлено жорстке дихання (98,1%), ло</w:t>
      </w:r>
      <w:r w:rsidRPr="000D250C">
        <w:rPr>
          <w:spacing w:val="-4"/>
          <w:sz w:val="28"/>
          <w:szCs w:val="28"/>
          <w:lang w:val="uk-UA"/>
        </w:rPr>
        <w:softHyphen/>
        <w:t>кальні дріб</w:t>
      </w:r>
      <w:r>
        <w:rPr>
          <w:spacing w:val="-4"/>
          <w:sz w:val="28"/>
          <w:szCs w:val="28"/>
          <w:lang w:val="uk-UA"/>
        </w:rPr>
        <w:softHyphen/>
      </w:r>
      <w:r w:rsidRPr="000D250C">
        <w:rPr>
          <w:spacing w:val="-4"/>
          <w:sz w:val="28"/>
          <w:szCs w:val="28"/>
          <w:lang w:val="uk-UA"/>
        </w:rPr>
        <w:t>но- і се</w:t>
      </w:r>
      <w:r w:rsidRPr="000D250C">
        <w:rPr>
          <w:spacing w:val="-4"/>
          <w:sz w:val="28"/>
          <w:szCs w:val="28"/>
          <w:lang w:val="uk-UA"/>
        </w:rPr>
        <w:softHyphen/>
        <w:t>редньо</w:t>
      </w:r>
      <w:r w:rsidRPr="000D250C">
        <w:rPr>
          <w:spacing w:val="-4"/>
          <w:sz w:val="28"/>
          <w:szCs w:val="28"/>
          <w:lang w:val="uk-UA"/>
        </w:rPr>
        <w:softHyphen/>
        <w:t>каліберні вологі (74,1%) та сухі хрипи (91,7%) різ</w:t>
      </w:r>
      <w:r w:rsidRPr="000D250C">
        <w:rPr>
          <w:spacing w:val="-4"/>
          <w:sz w:val="28"/>
          <w:szCs w:val="28"/>
          <w:lang w:val="uk-UA"/>
        </w:rPr>
        <w:softHyphen/>
        <w:t>ні за темб</w:t>
      </w:r>
      <w:r>
        <w:rPr>
          <w:spacing w:val="-4"/>
          <w:sz w:val="28"/>
          <w:szCs w:val="28"/>
          <w:lang w:val="uk-UA"/>
        </w:rPr>
        <w:softHyphen/>
      </w:r>
      <w:r w:rsidRPr="000D250C">
        <w:rPr>
          <w:spacing w:val="-4"/>
          <w:sz w:val="28"/>
          <w:szCs w:val="28"/>
          <w:lang w:val="uk-UA"/>
        </w:rPr>
        <w:t>ром й інтен</w:t>
      </w:r>
      <w:r w:rsidRPr="000D250C">
        <w:rPr>
          <w:spacing w:val="-4"/>
          <w:sz w:val="28"/>
          <w:szCs w:val="28"/>
          <w:lang w:val="uk-UA"/>
        </w:rPr>
        <w:softHyphen/>
        <w:t>си</w:t>
      </w:r>
      <w:r w:rsidRPr="000D250C">
        <w:rPr>
          <w:spacing w:val="-4"/>
          <w:sz w:val="28"/>
          <w:szCs w:val="28"/>
          <w:lang w:val="uk-UA"/>
        </w:rPr>
        <w:t>в</w:t>
      </w:r>
      <w:r w:rsidRPr="000D250C">
        <w:rPr>
          <w:spacing w:val="-4"/>
          <w:sz w:val="28"/>
          <w:szCs w:val="28"/>
          <w:lang w:val="uk-UA"/>
        </w:rPr>
        <w:t>ністю над майже всією поверхнею грудної кліт</w:t>
      </w:r>
      <w:r w:rsidRPr="000D250C">
        <w:rPr>
          <w:spacing w:val="-4"/>
          <w:sz w:val="28"/>
          <w:szCs w:val="28"/>
          <w:lang w:val="uk-UA"/>
        </w:rPr>
        <w:softHyphen/>
        <w:t>ки. У час</w:t>
      </w:r>
      <w:r w:rsidRPr="000D250C">
        <w:rPr>
          <w:spacing w:val="-4"/>
          <w:sz w:val="28"/>
          <w:szCs w:val="28"/>
          <w:lang w:val="uk-UA"/>
        </w:rPr>
        <w:softHyphen/>
        <w:t>ти</w:t>
      </w:r>
      <w:r w:rsidRPr="000D250C">
        <w:rPr>
          <w:spacing w:val="-4"/>
          <w:sz w:val="28"/>
          <w:szCs w:val="28"/>
          <w:lang w:val="uk-UA"/>
        </w:rPr>
        <w:softHyphen/>
        <w:t>ни хво</w:t>
      </w:r>
      <w:r w:rsidRPr="000D250C">
        <w:rPr>
          <w:spacing w:val="-4"/>
          <w:sz w:val="28"/>
          <w:szCs w:val="28"/>
          <w:lang w:val="uk-UA"/>
        </w:rPr>
        <w:softHyphen/>
        <w:t>рих пер</w:t>
      </w:r>
      <w:r w:rsidRPr="000D250C">
        <w:rPr>
          <w:spacing w:val="-4"/>
          <w:sz w:val="28"/>
          <w:szCs w:val="28"/>
          <w:lang w:val="uk-UA"/>
        </w:rPr>
        <w:softHyphen/>
        <w:t>ку</w:t>
      </w:r>
      <w:r w:rsidRPr="000D250C">
        <w:rPr>
          <w:spacing w:val="-4"/>
          <w:sz w:val="28"/>
          <w:szCs w:val="28"/>
          <w:lang w:val="uk-UA"/>
        </w:rPr>
        <w:softHyphen/>
        <w:t>тор</w:t>
      </w:r>
      <w:r w:rsidRPr="000D250C">
        <w:rPr>
          <w:spacing w:val="-4"/>
          <w:sz w:val="28"/>
          <w:szCs w:val="28"/>
          <w:lang w:val="uk-UA"/>
        </w:rPr>
        <w:softHyphen/>
        <w:t>но визначали притуплення легеневого звуку над ді</w:t>
      </w:r>
      <w:r w:rsidRPr="000D250C">
        <w:rPr>
          <w:spacing w:val="-4"/>
          <w:sz w:val="28"/>
          <w:szCs w:val="28"/>
          <w:lang w:val="uk-UA"/>
        </w:rPr>
        <w:softHyphen/>
        <w:t>лян</w:t>
      </w:r>
      <w:r w:rsidRPr="000D250C">
        <w:rPr>
          <w:spacing w:val="-4"/>
          <w:sz w:val="28"/>
          <w:szCs w:val="28"/>
          <w:lang w:val="uk-UA"/>
        </w:rPr>
        <w:softHyphen/>
        <w:t>ка</w:t>
      </w:r>
      <w:r w:rsidRPr="000D250C">
        <w:rPr>
          <w:spacing w:val="-4"/>
          <w:sz w:val="28"/>
          <w:szCs w:val="28"/>
          <w:lang w:val="uk-UA"/>
        </w:rPr>
        <w:softHyphen/>
        <w:t>ми ту</w:t>
      </w:r>
      <w:r w:rsidRPr="000D250C">
        <w:rPr>
          <w:spacing w:val="-4"/>
          <w:sz w:val="28"/>
          <w:szCs w:val="28"/>
          <w:lang w:val="uk-UA"/>
        </w:rPr>
        <w:softHyphen/>
        <w:t>бер</w:t>
      </w:r>
      <w:r w:rsidRPr="000D250C">
        <w:rPr>
          <w:spacing w:val="-4"/>
          <w:sz w:val="28"/>
          <w:szCs w:val="28"/>
          <w:lang w:val="uk-UA"/>
        </w:rPr>
        <w:softHyphen/>
        <w:t>ку</w:t>
      </w:r>
      <w:r>
        <w:rPr>
          <w:spacing w:val="-4"/>
          <w:sz w:val="28"/>
          <w:szCs w:val="28"/>
          <w:lang w:val="uk-UA"/>
        </w:rPr>
        <w:softHyphen/>
      </w:r>
      <w:r w:rsidRPr="000D250C">
        <w:rPr>
          <w:spacing w:val="-4"/>
          <w:sz w:val="28"/>
          <w:szCs w:val="28"/>
          <w:lang w:val="uk-UA"/>
        </w:rPr>
        <w:t>льоз</w:t>
      </w:r>
      <w:r>
        <w:rPr>
          <w:spacing w:val="-4"/>
          <w:sz w:val="28"/>
          <w:szCs w:val="28"/>
          <w:lang w:val="uk-UA"/>
        </w:rPr>
        <w:softHyphen/>
      </w:r>
      <w:r w:rsidRPr="000D250C">
        <w:rPr>
          <w:spacing w:val="-4"/>
          <w:sz w:val="28"/>
          <w:szCs w:val="28"/>
          <w:lang w:val="uk-UA"/>
        </w:rPr>
        <w:t>но</w:t>
      </w:r>
      <w:r>
        <w:rPr>
          <w:spacing w:val="-4"/>
          <w:sz w:val="28"/>
          <w:szCs w:val="28"/>
          <w:lang w:val="uk-UA"/>
        </w:rPr>
        <w:softHyphen/>
      </w:r>
      <w:r w:rsidRPr="000D250C">
        <w:rPr>
          <w:spacing w:val="-4"/>
          <w:sz w:val="28"/>
          <w:szCs w:val="28"/>
          <w:lang w:val="uk-UA"/>
        </w:rPr>
        <w:t>го ура</w:t>
      </w:r>
      <w:r w:rsidRPr="000D250C">
        <w:rPr>
          <w:spacing w:val="-4"/>
          <w:sz w:val="28"/>
          <w:szCs w:val="28"/>
          <w:lang w:val="uk-UA"/>
        </w:rPr>
        <w:softHyphen/>
        <w:t xml:space="preserve">ження (24,1%), </w:t>
      </w:r>
      <w:r>
        <w:rPr>
          <w:spacing w:val="-4"/>
          <w:sz w:val="28"/>
          <w:szCs w:val="28"/>
          <w:lang w:val="uk-UA"/>
        </w:rPr>
        <w:t xml:space="preserve">майже </w:t>
      </w:r>
      <w:r w:rsidRPr="000D250C">
        <w:rPr>
          <w:spacing w:val="-4"/>
          <w:sz w:val="28"/>
          <w:szCs w:val="28"/>
          <w:lang w:val="uk-UA"/>
        </w:rPr>
        <w:t>у третини (29,6%) пацієнтів – коробковий звук у ниж</w:t>
      </w:r>
      <w:r w:rsidRPr="000D250C">
        <w:rPr>
          <w:spacing w:val="-4"/>
          <w:sz w:val="28"/>
          <w:szCs w:val="28"/>
          <w:lang w:val="uk-UA"/>
        </w:rPr>
        <w:softHyphen/>
      </w:r>
      <w:r w:rsidRPr="000D250C">
        <w:rPr>
          <w:spacing w:val="-4"/>
          <w:sz w:val="28"/>
          <w:szCs w:val="28"/>
          <w:lang w:val="uk-UA"/>
        </w:rPr>
        <w:softHyphen/>
        <w:t>ньо</w:t>
      </w:r>
      <w:r w:rsidRPr="000D250C">
        <w:rPr>
          <w:spacing w:val="-4"/>
          <w:sz w:val="28"/>
          <w:szCs w:val="28"/>
          <w:lang w:val="uk-UA"/>
        </w:rPr>
        <w:softHyphen/>
      </w:r>
      <w:r w:rsidRPr="000D250C">
        <w:rPr>
          <w:spacing w:val="-4"/>
          <w:sz w:val="28"/>
          <w:szCs w:val="28"/>
          <w:lang w:val="uk-UA"/>
        </w:rPr>
        <w:softHyphen/>
        <w:t>лате</w:t>
      </w:r>
      <w:r w:rsidRPr="000D250C">
        <w:rPr>
          <w:spacing w:val="-4"/>
          <w:sz w:val="28"/>
          <w:szCs w:val="28"/>
          <w:lang w:val="uk-UA"/>
        </w:rPr>
        <w:softHyphen/>
        <w:t>раль</w:t>
      </w:r>
      <w:r w:rsidRPr="000D250C">
        <w:rPr>
          <w:spacing w:val="-4"/>
          <w:sz w:val="28"/>
          <w:szCs w:val="28"/>
          <w:lang w:val="uk-UA"/>
        </w:rPr>
        <w:softHyphen/>
        <w:t>них відділах. Зі скарг, що мали безпосереднє відношення до па</w:t>
      </w:r>
      <w:r w:rsidRPr="000D250C">
        <w:rPr>
          <w:spacing w:val="-4"/>
          <w:sz w:val="28"/>
          <w:szCs w:val="28"/>
          <w:lang w:val="uk-UA"/>
        </w:rPr>
        <w:softHyphen/>
        <w:t>то</w:t>
      </w:r>
      <w:r w:rsidRPr="000D250C">
        <w:rPr>
          <w:spacing w:val="-4"/>
          <w:sz w:val="28"/>
          <w:szCs w:val="28"/>
          <w:lang w:val="uk-UA"/>
        </w:rPr>
        <w:softHyphen/>
        <w:t>ло</w:t>
      </w:r>
      <w:r w:rsidRPr="000D250C">
        <w:rPr>
          <w:spacing w:val="-4"/>
          <w:sz w:val="28"/>
          <w:szCs w:val="28"/>
          <w:lang w:val="uk-UA"/>
        </w:rPr>
        <w:softHyphen/>
        <w:t>гії печінки, обс</w:t>
      </w:r>
      <w:r w:rsidRPr="000D250C">
        <w:rPr>
          <w:spacing w:val="-4"/>
          <w:sz w:val="28"/>
          <w:szCs w:val="28"/>
          <w:lang w:val="uk-UA"/>
        </w:rPr>
        <w:softHyphen/>
        <w:t>те</w:t>
      </w:r>
      <w:r w:rsidRPr="000D250C">
        <w:rPr>
          <w:spacing w:val="-4"/>
          <w:sz w:val="28"/>
          <w:szCs w:val="28"/>
          <w:lang w:val="uk-UA"/>
        </w:rPr>
        <w:softHyphen/>
        <w:t>же</w:t>
      </w:r>
      <w:r w:rsidRPr="000D250C">
        <w:rPr>
          <w:spacing w:val="-4"/>
          <w:sz w:val="28"/>
          <w:szCs w:val="28"/>
          <w:lang w:val="uk-UA"/>
        </w:rPr>
        <w:softHyphen/>
        <w:t>ні відзначали помірну тяжкість у правому підребер’ї (58,3%), гір</w:t>
      </w:r>
      <w:r w:rsidRPr="000D250C">
        <w:rPr>
          <w:spacing w:val="-4"/>
          <w:sz w:val="28"/>
          <w:szCs w:val="28"/>
          <w:lang w:val="uk-UA"/>
        </w:rPr>
        <w:softHyphen/>
        <w:t>ко</w:t>
      </w:r>
      <w:r w:rsidRPr="000D250C">
        <w:rPr>
          <w:spacing w:val="-4"/>
          <w:sz w:val="28"/>
          <w:szCs w:val="28"/>
          <w:lang w:val="uk-UA"/>
        </w:rPr>
        <w:softHyphen/>
        <w:t>ту або ме</w:t>
      </w:r>
      <w:r w:rsidRPr="000D250C">
        <w:rPr>
          <w:spacing w:val="-4"/>
          <w:sz w:val="28"/>
          <w:szCs w:val="28"/>
          <w:lang w:val="uk-UA"/>
        </w:rPr>
        <w:softHyphen/>
        <w:t>та</w:t>
      </w:r>
      <w:r w:rsidRPr="000D250C">
        <w:rPr>
          <w:spacing w:val="-4"/>
          <w:sz w:val="28"/>
          <w:szCs w:val="28"/>
          <w:lang w:val="uk-UA"/>
        </w:rPr>
        <w:softHyphen/>
        <w:t>ле</w:t>
      </w:r>
      <w:r w:rsidRPr="000D250C">
        <w:rPr>
          <w:spacing w:val="-4"/>
          <w:sz w:val="28"/>
          <w:szCs w:val="28"/>
          <w:lang w:val="uk-UA"/>
        </w:rPr>
        <w:softHyphen/>
        <w:t>вий присмак у роті (43,5%), нудоту (38,9%). При об’єк</w:t>
      </w:r>
      <w:r w:rsidRPr="000D250C">
        <w:rPr>
          <w:spacing w:val="-4"/>
          <w:sz w:val="28"/>
          <w:szCs w:val="28"/>
          <w:lang w:val="uk-UA"/>
        </w:rPr>
        <w:softHyphen/>
        <w:t>тив</w:t>
      </w:r>
      <w:r w:rsidRPr="000D250C">
        <w:rPr>
          <w:spacing w:val="-4"/>
          <w:sz w:val="28"/>
          <w:szCs w:val="28"/>
          <w:lang w:val="uk-UA"/>
        </w:rPr>
        <w:softHyphen/>
        <w:t>ному обстеженні у хво</w:t>
      </w:r>
      <w:r>
        <w:rPr>
          <w:spacing w:val="-4"/>
          <w:sz w:val="28"/>
          <w:szCs w:val="28"/>
          <w:lang w:val="uk-UA"/>
        </w:rPr>
        <w:softHyphen/>
      </w:r>
      <w:r w:rsidRPr="000D250C">
        <w:rPr>
          <w:spacing w:val="-4"/>
          <w:sz w:val="28"/>
          <w:szCs w:val="28"/>
          <w:lang w:val="uk-UA"/>
        </w:rPr>
        <w:t>рих вияв</w:t>
      </w:r>
      <w:r w:rsidRPr="000D250C">
        <w:rPr>
          <w:spacing w:val="-4"/>
          <w:sz w:val="28"/>
          <w:szCs w:val="28"/>
          <w:lang w:val="uk-UA"/>
        </w:rPr>
        <w:softHyphen/>
        <w:t>ляли субіктеричність склер (31,5%), те</w:t>
      </w:r>
      <w:r w:rsidRPr="000D250C">
        <w:rPr>
          <w:spacing w:val="-4"/>
          <w:sz w:val="28"/>
          <w:szCs w:val="28"/>
          <w:lang w:val="uk-UA"/>
        </w:rPr>
        <w:softHyphen/>
        <w:t>ле</w:t>
      </w:r>
      <w:r w:rsidRPr="000D250C">
        <w:rPr>
          <w:spacing w:val="-4"/>
          <w:sz w:val="28"/>
          <w:szCs w:val="28"/>
          <w:lang w:val="uk-UA"/>
        </w:rPr>
        <w:softHyphen/>
        <w:t>ангі</w:t>
      </w:r>
      <w:r w:rsidRPr="000D250C">
        <w:rPr>
          <w:spacing w:val="-4"/>
          <w:sz w:val="28"/>
          <w:szCs w:val="28"/>
          <w:lang w:val="uk-UA"/>
        </w:rPr>
        <w:softHyphen/>
        <w:t>екта</w:t>
      </w:r>
      <w:r w:rsidRPr="000D250C">
        <w:rPr>
          <w:spacing w:val="-4"/>
          <w:sz w:val="28"/>
          <w:szCs w:val="28"/>
          <w:lang w:val="uk-UA"/>
        </w:rPr>
        <w:softHyphen/>
        <w:t>зії в неве</w:t>
      </w:r>
      <w:r w:rsidRPr="000D250C">
        <w:rPr>
          <w:spacing w:val="-4"/>
          <w:sz w:val="28"/>
          <w:szCs w:val="28"/>
          <w:lang w:val="uk-UA"/>
        </w:rPr>
        <w:softHyphen/>
        <w:t>ли</w:t>
      </w:r>
      <w:r w:rsidRPr="000D250C">
        <w:rPr>
          <w:spacing w:val="-4"/>
          <w:sz w:val="28"/>
          <w:szCs w:val="28"/>
          <w:lang w:val="uk-UA"/>
        </w:rPr>
        <w:softHyphen/>
        <w:t>кій кількості або роз</w:t>
      </w:r>
      <w:r w:rsidRPr="000D250C">
        <w:rPr>
          <w:spacing w:val="-4"/>
          <w:sz w:val="28"/>
          <w:szCs w:val="28"/>
          <w:lang w:val="uk-UA"/>
        </w:rPr>
        <w:softHyphen/>
        <w:t>ширення дрібних венозних судин та капіл</w:t>
      </w:r>
      <w:r w:rsidRPr="000D250C">
        <w:rPr>
          <w:spacing w:val="-4"/>
          <w:sz w:val="28"/>
          <w:szCs w:val="28"/>
          <w:lang w:val="uk-UA"/>
        </w:rPr>
        <w:t>я</w:t>
      </w:r>
      <w:r w:rsidRPr="000D250C">
        <w:rPr>
          <w:spacing w:val="-4"/>
          <w:sz w:val="28"/>
          <w:szCs w:val="28"/>
          <w:lang w:val="uk-UA"/>
        </w:rPr>
        <w:t>рів зде</w:t>
      </w:r>
      <w:r w:rsidRPr="000D250C">
        <w:rPr>
          <w:spacing w:val="-4"/>
          <w:sz w:val="28"/>
          <w:szCs w:val="28"/>
          <w:lang w:val="uk-UA"/>
        </w:rPr>
        <w:softHyphen/>
        <w:t>біль</w:t>
      </w:r>
      <w:r w:rsidRPr="000D250C">
        <w:rPr>
          <w:spacing w:val="-4"/>
          <w:sz w:val="28"/>
          <w:szCs w:val="28"/>
          <w:lang w:val="uk-UA"/>
        </w:rPr>
        <w:softHyphen/>
        <w:t>шого на шкірі бокових по</w:t>
      </w:r>
      <w:r>
        <w:rPr>
          <w:spacing w:val="-4"/>
          <w:sz w:val="28"/>
          <w:szCs w:val="28"/>
          <w:lang w:val="uk-UA"/>
        </w:rPr>
        <w:softHyphen/>
      </w:r>
      <w:r w:rsidRPr="000D250C">
        <w:rPr>
          <w:spacing w:val="-4"/>
          <w:sz w:val="28"/>
          <w:szCs w:val="28"/>
          <w:lang w:val="uk-UA"/>
        </w:rPr>
        <w:t>вер</w:t>
      </w:r>
      <w:r w:rsidRPr="000D250C">
        <w:rPr>
          <w:spacing w:val="-4"/>
          <w:sz w:val="28"/>
          <w:szCs w:val="28"/>
          <w:lang w:val="uk-UA"/>
        </w:rPr>
        <w:softHyphen/>
        <w:t>хонь тулуба (59,3%), інколи також на обличчі, паль</w:t>
      </w:r>
      <w:r w:rsidRPr="000D250C">
        <w:rPr>
          <w:spacing w:val="-4"/>
          <w:sz w:val="28"/>
          <w:szCs w:val="28"/>
          <w:lang w:val="uk-UA"/>
        </w:rPr>
        <w:softHyphen/>
        <w:t>мар</w:t>
      </w:r>
      <w:r w:rsidRPr="000D250C">
        <w:rPr>
          <w:spacing w:val="-4"/>
          <w:sz w:val="28"/>
          <w:szCs w:val="28"/>
          <w:lang w:val="uk-UA"/>
        </w:rPr>
        <w:softHyphen/>
        <w:t>ну еритему (79,6%), мар</w:t>
      </w:r>
      <w:r w:rsidRPr="000D250C">
        <w:rPr>
          <w:spacing w:val="-4"/>
          <w:sz w:val="28"/>
          <w:szCs w:val="28"/>
          <w:lang w:val="uk-UA"/>
        </w:rPr>
        <w:softHyphen/>
        <w:t>муровість долонь та передпліч (76,8%), матовість ніг</w:t>
      </w:r>
      <w:r w:rsidRPr="000D250C">
        <w:rPr>
          <w:spacing w:val="-4"/>
          <w:sz w:val="28"/>
          <w:szCs w:val="28"/>
          <w:lang w:val="uk-UA"/>
        </w:rPr>
        <w:softHyphen/>
        <w:t>тьо</w:t>
      </w:r>
      <w:r w:rsidRPr="000D250C">
        <w:rPr>
          <w:spacing w:val="-4"/>
          <w:sz w:val="28"/>
          <w:szCs w:val="28"/>
          <w:lang w:val="uk-UA"/>
        </w:rPr>
        <w:softHyphen/>
        <w:t>вих лож (57,4%). У пе</w:t>
      </w:r>
      <w:r w:rsidRPr="000D250C">
        <w:rPr>
          <w:spacing w:val="-4"/>
          <w:sz w:val="28"/>
          <w:szCs w:val="28"/>
          <w:lang w:val="uk-UA"/>
        </w:rPr>
        <w:softHyphen/>
        <w:t>ре</w:t>
      </w:r>
      <w:r w:rsidRPr="000D250C">
        <w:rPr>
          <w:spacing w:val="-4"/>
          <w:sz w:val="28"/>
          <w:szCs w:val="28"/>
          <w:lang w:val="uk-UA"/>
        </w:rPr>
        <w:softHyphen/>
        <w:t>важ</w:t>
      </w:r>
      <w:r>
        <w:rPr>
          <w:spacing w:val="-4"/>
          <w:sz w:val="28"/>
          <w:szCs w:val="28"/>
          <w:lang w:val="uk-UA"/>
        </w:rPr>
        <w:softHyphen/>
      </w:r>
      <w:r w:rsidRPr="000D250C">
        <w:rPr>
          <w:spacing w:val="-4"/>
          <w:sz w:val="28"/>
          <w:szCs w:val="28"/>
          <w:lang w:val="uk-UA"/>
        </w:rPr>
        <w:t>ної більшості хворих відмічалася обкладеність язи</w:t>
      </w:r>
      <w:r w:rsidRPr="000D250C">
        <w:rPr>
          <w:spacing w:val="-4"/>
          <w:sz w:val="28"/>
          <w:szCs w:val="28"/>
          <w:lang w:val="uk-UA"/>
        </w:rPr>
        <w:softHyphen/>
        <w:t>ка щіль</w:t>
      </w:r>
      <w:r w:rsidRPr="000D250C">
        <w:rPr>
          <w:spacing w:val="-4"/>
          <w:sz w:val="28"/>
          <w:szCs w:val="28"/>
          <w:lang w:val="uk-UA"/>
        </w:rPr>
        <w:softHyphen/>
        <w:t>ним білим або брудним жов</w:t>
      </w:r>
      <w:r w:rsidRPr="000D250C">
        <w:rPr>
          <w:spacing w:val="-4"/>
          <w:sz w:val="28"/>
          <w:szCs w:val="28"/>
          <w:lang w:val="uk-UA"/>
        </w:rPr>
        <w:softHyphen/>
        <w:t>туватим нальотом. У всіх пацієнтів мало місце по</w:t>
      </w:r>
      <w:r w:rsidRPr="000D250C">
        <w:rPr>
          <w:spacing w:val="-4"/>
          <w:sz w:val="28"/>
          <w:szCs w:val="28"/>
          <w:lang w:val="uk-UA"/>
        </w:rPr>
        <w:softHyphen/>
        <w:t>мір</w:t>
      </w:r>
      <w:r w:rsidRPr="000D250C">
        <w:rPr>
          <w:spacing w:val="-4"/>
          <w:sz w:val="28"/>
          <w:szCs w:val="28"/>
          <w:lang w:val="uk-UA"/>
        </w:rPr>
        <w:softHyphen/>
        <w:t>но виражене збільшення пе</w:t>
      </w:r>
      <w:r>
        <w:rPr>
          <w:spacing w:val="-4"/>
          <w:sz w:val="28"/>
          <w:szCs w:val="28"/>
          <w:lang w:val="uk-UA"/>
        </w:rPr>
        <w:softHyphen/>
      </w:r>
      <w:r w:rsidRPr="000D250C">
        <w:rPr>
          <w:spacing w:val="-4"/>
          <w:sz w:val="28"/>
          <w:szCs w:val="28"/>
          <w:lang w:val="uk-UA"/>
        </w:rPr>
        <w:t>чін</w:t>
      </w:r>
      <w:r>
        <w:rPr>
          <w:spacing w:val="-4"/>
          <w:sz w:val="28"/>
          <w:szCs w:val="28"/>
          <w:lang w:val="uk-UA"/>
        </w:rPr>
        <w:softHyphen/>
      </w:r>
      <w:r w:rsidRPr="000D250C">
        <w:rPr>
          <w:spacing w:val="-4"/>
          <w:sz w:val="28"/>
          <w:szCs w:val="28"/>
          <w:lang w:val="uk-UA"/>
        </w:rPr>
        <w:t>ки, яка виступала на 2-</w:t>
      </w:r>
      <w:smartTag w:uri="urn:schemas-microsoft-com:office:smarttags" w:element="metricconverter">
        <w:smartTagPr>
          <w:attr w:name="ProductID" w:val="4 см"/>
        </w:smartTagPr>
        <w:r w:rsidRPr="000D250C">
          <w:rPr>
            <w:spacing w:val="-4"/>
            <w:sz w:val="28"/>
            <w:szCs w:val="28"/>
            <w:lang w:val="uk-UA"/>
          </w:rPr>
          <w:t>4 см</w:t>
        </w:r>
      </w:smartTag>
      <w:r w:rsidRPr="000D250C">
        <w:rPr>
          <w:spacing w:val="-4"/>
          <w:sz w:val="28"/>
          <w:szCs w:val="28"/>
          <w:lang w:val="uk-UA"/>
        </w:rPr>
        <w:t xml:space="preserve"> з-під ребе</w:t>
      </w:r>
      <w:r w:rsidRPr="000D250C">
        <w:rPr>
          <w:spacing w:val="-4"/>
          <w:sz w:val="28"/>
          <w:szCs w:val="28"/>
          <w:lang w:val="uk-UA"/>
        </w:rPr>
        <w:softHyphen/>
        <w:t>рного краю, край печінки був частіше тупий, заокруглений, у 53,6% хво</w:t>
      </w:r>
      <w:r w:rsidRPr="000D250C">
        <w:rPr>
          <w:spacing w:val="-4"/>
          <w:sz w:val="28"/>
          <w:szCs w:val="28"/>
          <w:lang w:val="uk-UA"/>
        </w:rPr>
        <w:softHyphen/>
        <w:t>рих – чутл</w:t>
      </w:r>
      <w:r w:rsidRPr="000D250C">
        <w:rPr>
          <w:spacing w:val="-4"/>
          <w:sz w:val="28"/>
          <w:szCs w:val="28"/>
          <w:lang w:val="uk-UA"/>
        </w:rPr>
        <w:t>и</w:t>
      </w:r>
      <w:r w:rsidRPr="000D250C">
        <w:rPr>
          <w:spacing w:val="-4"/>
          <w:sz w:val="28"/>
          <w:szCs w:val="28"/>
          <w:lang w:val="uk-UA"/>
        </w:rPr>
        <w:t>вий при пальпації.</w:t>
      </w:r>
    </w:p>
    <w:p w:rsidR="00906C2C" w:rsidRPr="000D250C" w:rsidRDefault="00906C2C" w:rsidP="00906C2C">
      <w:pPr>
        <w:widowControl w:val="0"/>
        <w:ind w:firstLine="709"/>
        <w:jc w:val="both"/>
        <w:rPr>
          <w:sz w:val="28"/>
          <w:szCs w:val="28"/>
          <w:lang w:val="uk-UA"/>
        </w:rPr>
      </w:pPr>
      <w:r w:rsidRPr="000D250C">
        <w:rPr>
          <w:sz w:val="28"/>
          <w:szCs w:val="28"/>
          <w:lang w:val="uk-UA"/>
        </w:rPr>
        <w:t>При бронхоскопічному дослідженні у всіх обстежених хворих виявлено не</w:t>
      </w:r>
      <w:r w:rsidRPr="000D250C">
        <w:rPr>
          <w:sz w:val="28"/>
          <w:szCs w:val="28"/>
          <w:lang w:val="uk-UA"/>
        </w:rPr>
        <w:softHyphen/>
        <w:t>спе</w:t>
      </w:r>
      <w:r w:rsidRPr="000D250C">
        <w:rPr>
          <w:sz w:val="28"/>
          <w:szCs w:val="28"/>
          <w:lang w:val="uk-UA"/>
        </w:rPr>
        <w:softHyphen/>
        <w:t>ци</w:t>
      </w:r>
      <w:r w:rsidRPr="000D250C">
        <w:rPr>
          <w:sz w:val="28"/>
          <w:szCs w:val="28"/>
          <w:lang w:val="uk-UA"/>
        </w:rPr>
        <w:softHyphen/>
        <w:t>фічний ендобронхіт, причому дифузне ураження слизової оболонки бронхів зуст</w:t>
      </w:r>
      <w:r w:rsidRPr="000D250C">
        <w:rPr>
          <w:sz w:val="28"/>
          <w:szCs w:val="28"/>
          <w:lang w:val="uk-UA"/>
        </w:rPr>
        <w:softHyphen/>
        <w:t>рі</w:t>
      </w:r>
      <w:r w:rsidRPr="000D250C">
        <w:rPr>
          <w:sz w:val="28"/>
          <w:szCs w:val="28"/>
          <w:lang w:val="uk-UA"/>
        </w:rPr>
        <w:softHyphen/>
        <w:t>чалось у 81,5% обстежених, тобто в середньому в 4,4 рази частіше ніж обме</w:t>
      </w:r>
      <w:r w:rsidRPr="000D250C">
        <w:rPr>
          <w:sz w:val="28"/>
          <w:szCs w:val="28"/>
          <w:lang w:val="uk-UA"/>
        </w:rPr>
        <w:softHyphen/>
        <w:t>же</w:t>
      </w:r>
      <w:r w:rsidRPr="000D250C">
        <w:rPr>
          <w:sz w:val="28"/>
          <w:szCs w:val="28"/>
          <w:lang w:val="uk-UA"/>
        </w:rPr>
        <w:softHyphen/>
        <w:t xml:space="preserve">не (18,5 %). Гнійний характер запального процесу у </w:t>
      </w:r>
      <w:r w:rsidRPr="000D250C">
        <w:rPr>
          <w:sz w:val="28"/>
          <w:szCs w:val="28"/>
          <w:lang w:val="uk-UA"/>
        </w:rPr>
        <w:lastRenderedPageBreak/>
        <w:t>бронхах спостерігався час</w:t>
      </w:r>
      <w:r w:rsidRPr="000D250C">
        <w:rPr>
          <w:sz w:val="28"/>
          <w:szCs w:val="28"/>
          <w:lang w:val="uk-UA"/>
        </w:rPr>
        <w:softHyphen/>
        <w:t>ті</w:t>
      </w:r>
      <w:r w:rsidRPr="000D250C">
        <w:rPr>
          <w:sz w:val="28"/>
          <w:szCs w:val="28"/>
          <w:lang w:val="uk-UA"/>
        </w:rPr>
        <w:softHyphen/>
        <w:t>ше (63,9%) ніж катарально-гнійний (21,3 %) або катаральний (14,8 %). Атро</w:t>
      </w:r>
      <w:r w:rsidRPr="000D250C">
        <w:rPr>
          <w:sz w:val="28"/>
          <w:szCs w:val="28"/>
          <w:lang w:val="uk-UA"/>
        </w:rPr>
        <w:softHyphen/>
        <w:t>фіч</w:t>
      </w:r>
      <w:r w:rsidRPr="000D250C">
        <w:rPr>
          <w:sz w:val="28"/>
          <w:szCs w:val="28"/>
          <w:lang w:val="uk-UA"/>
        </w:rPr>
        <w:softHyphen/>
        <w:t>ний не</w:t>
      </w:r>
      <w:r w:rsidRPr="000D250C">
        <w:rPr>
          <w:sz w:val="28"/>
          <w:szCs w:val="28"/>
          <w:lang w:val="uk-UA"/>
        </w:rPr>
        <w:softHyphen/>
        <w:t>спе</w:t>
      </w:r>
      <w:r w:rsidRPr="000D250C">
        <w:rPr>
          <w:sz w:val="28"/>
          <w:szCs w:val="28"/>
          <w:lang w:val="uk-UA"/>
        </w:rPr>
        <w:softHyphen/>
        <w:t>цифічний ендобронхіт виявлений у 16,7% пацієнтів. Туберкульоз брон</w:t>
      </w:r>
      <w:r>
        <w:rPr>
          <w:sz w:val="28"/>
          <w:szCs w:val="28"/>
          <w:lang w:val="uk-UA"/>
        </w:rPr>
        <w:softHyphen/>
      </w:r>
      <w:r w:rsidRPr="000D250C">
        <w:rPr>
          <w:sz w:val="28"/>
          <w:szCs w:val="28"/>
          <w:lang w:val="uk-UA"/>
        </w:rPr>
        <w:t>хів вста</w:t>
      </w:r>
      <w:r w:rsidRPr="000D250C">
        <w:rPr>
          <w:sz w:val="28"/>
          <w:szCs w:val="28"/>
          <w:lang w:val="uk-UA"/>
        </w:rPr>
        <w:softHyphen/>
        <w:t>нов</w:t>
      </w:r>
      <w:r w:rsidRPr="000D250C">
        <w:rPr>
          <w:sz w:val="28"/>
          <w:szCs w:val="28"/>
          <w:lang w:val="uk-UA"/>
        </w:rPr>
        <w:softHyphen/>
        <w:t>лений у 33,3% па</w:t>
      </w:r>
      <w:r w:rsidRPr="000D250C">
        <w:rPr>
          <w:sz w:val="28"/>
          <w:szCs w:val="28"/>
          <w:lang w:val="uk-UA"/>
        </w:rPr>
        <w:softHyphen/>
        <w:t>цієнтів, туберкульоз гортані - у 20,4% обстежених. За да</w:t>
      </w:r>
      <w:r w:rsidRPr="000D250C">
        <w:rPr>
          <w:sz w:val="28"/>
          <w:szCs w:val="28"/>
          <w:lang w:val="uk-UA"/>
        </w:rPr>
        <w:softHyphen/>
        <w:t>ни</w:t>
      </w:r>
      <w:r w:rsidRPr="000D250C">
        <w:rPr>
          <w:sz w:val="28"/>
          <w:szCs w:val="28"/>
          <w:lang w:val="uk-UA"/>
        </w:rPr>
        <w:softHyphen/>
        <w:t xml:space="preserve">ми </w:t>
      </w:r>
      <w:r>
        <w:rPr>
          <w:sz w:val="28"/>
          <w:szCs w:val="28"/>
          <w:lang w:val="uk-UA"/>
        </w:rPr>
        <w:t>сонографічного</w:t>
      </w:r>
      <w:r w:rsidRPr="000D250C">
        <w:rPr>
          <w:sz w:val="28"/>
          <w:szCs w:val="28"/>
          <w:lang w:val="uk-UA"/>
        </w:rPr>
        <w:t xml:space="preserve"> </w:t>
      </w:r>
      <w:r>
        <w:rPr>
          <w:sz w:val="28"/>
          <w:szCs w:val="28"/>
          <w:lang w:val="uk-UA"/>
        </w:rPr>
        <w:t xml:space="preserve">дослідження </w:t>
      </w:r>
      <w:r w:rsidRPr="000D250C">
        <w:rPr>
          <w:sz w:val="28"/>
          <w:szCs w:val="28"/>
          <w:lang w:val="uk-UA"/>
        </w:rPr>
        <w:t>органів че</w:t>
      </w:r>
      <w:r w:rsidRPr="000D250C">
        <w:rPr>
          <w:sz w:val="28"/>
          <w:szCs w:val="28"/>
          <w:lang w:val="uk-UA"/>
        </w:rPr>
        <w:softHyphen/>
        <w:t>ревної порожнини, в обстежених хво</w:t>
      </w:r>
      <w:r>
        <w:rPr>
          <w:sz w:val="28"/>
          <w:szCs w:val="28"/>
          <w:lang w:val="uk-UA"/>
        </w:rPr>
        <w:softHyphen/>
      </w:r>
      <w:r w:rsidRPr="000D250C">
        <w:rPr>
          <w:sz w:val="28"/>
          <w:szCs w:val="28"/>
          <w:lang w:val="uk-UA"/>
        </w:rPr>
        <w:t>рих виявлено збіль</w:t>
      </w:r>
      <w:r w:rsidRPr="000D250C">
        <w:rPr>
          <w:sz w:val="28"/>
          <w:szCs w:val="28"/>
          <w:lang w:val="uk-UA"/>
        </w:rPr>
        <w:softHyphen/>
        <w:t>ше</w:t>
      </w:r>
      <w:r w:rsidRPr="000D250C">
        <w:rPr>
          <w:sz w:val="28"/>
          <w:szCs w:val="28"/>
          <w:lang w:val="uk-UA"/>
        </w:rPr>
        <w:softHyphen/>
        <w:t>н</w:t>
      </w:r>
      <w:r w:rsidRPr="000D250C">
        <w:rPr>
          <w:sz w:val="28"/>
          <w:szCs w:val="28"/>
          <w:lang w:val="uk-UA"/>
        </w:rPr>
        <w:softHyphen/>
        <w:t>ня роз</w:t>
      </w:r>
      <w:r w:rsidRPr="000D250C">
        <w:rPr>
          <w:sz w:val="28"/>
          <w:szCs w:val="28"/>
          <w:lang w:val="uk-UA"/>
        </w:rPr>
        <w:softHyphen/>
        <w:t>мірів печінки (100%), її гіперехогенність (100%) та нерівномірна луно</w:t>
      </w:r>
      <w:r w:rsidRPr="000D250C">
        <w:rPr>
          <w:sz w:val="28"/>
          <w:szCs w:val="28"/>
          <w:lang w:val="uk-UA"/>
        </w:rPr>
        <w:softHyphen/>
        <w:t>щіль</w:t>
      </w:r>
      <w:r w:rsidRPr="000D250C">
        <w:rPr>
          <w:sz w:val="28"/>
          <w:szCs w:val="28"/>
          <w:lang w:val="uk-UA"/>
        </w:rPr>
        <w:softHyphen/>
        <w:t>ність (73,1%), в окремих ви</w:t>
      </w:r>
      <w:r w:rsidRPr="000D250C">
        <w:rPr>
          <w:sz w:val="28"/>
          <w:szCs w:val="28"/>
          <w:lang w:val="uk-UA"/>
        </w:rPr>
        <w:softHyphen/>
        <w:t>падках розширення вну</w:t>
      </w:r>
      <w:r>
        <w:rPr>
          <w:sz w:val="28"/>
          <w:szCs w:val="28"/>
          <w:lang w:val="uk-UA"/>
        </w:rPr>
        <w:softHyphen/>
      </w:r>
      <w:r w:rsidRPr="000D250C">
        <w:rPr>
          <w:sz w:val="28"/>
          <w:szCs w:val="28"/>
          <w:lang w:val="uk-UA"/>
        </w:rPr>
        <w:t>тріш</w:t>
      </w:r>
      <w:r>
        <w:rPr>
          <w:sz w:val="28"/>
          <w:szCs w:val="28"/>
          <w:lang w:val="uk-UA"/>
        </w:rPr>
        <w:softHyphen/>
      </w:r>
      <w:r w:rsidRPr="000D250C">
        <w:rPr>
          <w:sz w:val="28"/>
          <w:szCs w:val="28"/>
          <w:lang w:val="uk-UA"/>
        </w:rPr>
        <w:t>ньо</w:t>
      </w:r>
      <w:r>
        <w:rPr>
          <w:sz w:val="28"/>
          <w:szCs w:val="28"/>
          <w:lang w:val="uk-UA"/>
        </w:rPr>
        <w:softHyphen/>
      </w:r>
      <w:r w:rsidRPr="000D250C">
        <w:rPr>
          <w:sz w:val="28"/>
          <w:szCs w:val="28"/>
          <w:lang w:val="uk-UA"/>
        </w:rPr>
        <w:t>п</w:t>
      </w:r>
      <w:r w:rsidRPr="000D250C">
        <w:rPr>
          <w:sz w:val="28"/>
          <w:szCs w:val="28"/>
          <w:lang w:val="uk-UA"/>
        </w:rPr>
        <w:t>е</w:t>
      </w:r>
      <w:r w:rsidRPr="000D250C">
        <w:rPr>
          <w:sz w:val="28"/>
          <w:szCs w:val="28"/>
          <w:lang w:val="uk-UA"/>
        </w:rPr>
        <w:t>чінкових жовч</w:t>
      </w:r>
      <w:r w:rsidRPr="000D250C">
        <w:rPr>
          <w:sz w:val="28"/>
          <w:szCs w:val="28"/>
          <w:lang w:val="uk-UA"/>
        </w:rPr>
        <w:softHyphen/>
        <w:t>них про</w:t>
      </w:r>
      <w:r w:rsidRPr="000D250C">
        <w:rPr>
          <w:sz w:val="28"/>
          <w:szCs w:val="28"/>
          <w:lang w:val="uk-UA"/>
        </w:rPr>
        <w:softHyphen/>
        <w:t>токів (13,9%). У 47,2 % хворих від</w:t>
      </w:r>
      <w:r w:rsidRPr="000D250C">
        <w:rPr>
          <w:sz w:val="28"/>
          <w:szCs w:val="28"/>
          <w:lang w:val="uk-UA"/>
        </w:rPr>
        <w:softHyphen/>
        <w:t>мічались ознаки хро</w:t>
      </w:r>
      <w:r>
        <w:rPr>
          <w:sz w:val="28"/>
          <w:szCs w:val="28"/>
          <w:lang w:val="uk-UA"/>
        </w:rPr>
        <w:softHyphen/>
      </w:r>
      <w:r w:rsidRPr="000D250C">
        <w:rPr>
          <w:sz w:val="28"/>
          <w:szCs w:val="28"/>
          <w:lang w:val="uk-UA"/>
        </w:rPr>
        <w:t>ніч</w:t>
      </w:r>
      <w:r>
        <w:rPr>
          <w:sz w:val="28"/>
          <w:szCs w:val="28"/>
          <w:lang w:val="uk-UA"/>
        </w:rPr>
        <w:softHyphen/>
      </w:r>
      <w:r w:rsidRPr="000D250C">
        <w:rPr>
          <w:sz w:val="28"/>
          <w:szCs w:val="28"/>
          <w:lang w:val="uk-UA"/>
        </w:rPr>
        <w:t>ного запа</w:t>
      </w:r>
      <w:r w:rsidRPr="000D250C">
        <w:rPr>
          <w:sz w:val="28"/>
          <w:szCs w:val="28"/>
          <w:lang w:val="uk-UA"/>
        </w:rPr>
        <w:softHyphen/>
        <w:t>лен</w:t>
      </w:r>
      <w:r w:rsidRPr="000D250C">
        <w:rPr>
          <w:sz w:val="28"/>
          <w:szCs w:val="28"/>
          <w:lang w:val="uk-UA"/>
        </w:rPr>
        <w:softHyphen/>
        <w:t>ня під</w:t>
      </w:r>
      <w:r w:rsidRPr="000D250C">
        <w:rPr>
          <w:sz w:val="28"/>
          <w:szCs w:val="28"/>
          <w:lang w:val="uk-UA"/>
        </w:rPr>
        <w:softHyphen/>
        <w:t>шлун</w:t>
      </w:r>
      <w:r w:rsidRPr="000D250C">
        <w:rPr>
          <w:sz w:val="28"/>
          <w:szCs w:val="28"/>
          <w:lang w:val="uk-UA"/>
        </w:rPr>
        <w:softHyphen/>
        <w:t>кової за</w:t>
      </w:r>
      <w:r w:rsidRPr="000D250C">
        <w:rPr>
          <w:sz w:val="28"/>
          <w:szCs w:val="28"/>
          <w:lang w:val="uk-UA"/>
        </w:rPr>
        <w:softHyphen/>
        <w:t>ло</w:t>
      </w:r>
      <w:r w:rsidRPr="000D250C">
        <w:rPr>
          <w:sz w:val="28"/>
          <w:szCs w:val="28"/>
          <w:lang w:val="uk-UA"/>
        </w:rPr>
        <w:softHyphen/>
        <w:t>зи: неоднорідність її лу</w:t>
      </w:r>
      <w:r w:rsidRPr="000D250C">
        <w:rPr>
          <w:sz w:val="28"/>
          <w:szCs w:val="28"/>
          <w:lang w:val="uk-UA"/>
        </w:rPr>
        <w:softHyphen/>
        <w:t>но</w:t>
      </w:r>
      <w:r w:rsidRPr="000D250C">
        <w:rPr>
          <w:sz w:val="28"/>
          <w:szCs w:val="28"/>
          <w:lang w:val="uk-UA"/>
        </w:rPr>
        <w:softHyphen/>
        <w:t>структури, під</w:t>
      </w:r>
      <w:r>
        <w:rPr>
          <w:sz w:val="28"/>
          <w:szCs w:val="28"/>
          <w:lang w:val="uk-UA"/>
        </w:rPr>
        <w:softHyphen/>
      </w:r>
      <w:r w:rsidRPr="000D250C">
        <w:rPr>
          <w:sz w:val="28"/>
          <w:szCs w:val="28"/>
          <w:lang w:val="uk-UA"/>
        </w:rPr>
        <w:t>ви</w:t>
      </w:r>
      <w:r>
        <w:rPr>
          <w:sz w:val="28"/>
          <w:szCs w:val="28"/>
          <w:lang w:val="uk-UA"/>
        </w:rPr>
        <w:softHyphen/>
      </w:r>
      <w:r w:rsidRPr="000D250C">
        <w:rPr>
          <w:sz w:val="28"/>
          <w:szCs w:val="28"/>
          <w:lang w:val="uk-UA"/>
        </w:rPr>
        <w:t>ще</w:t>
      </w:r>
      <w:r>
        <w:rPr>
          <w:sz w:val="28"/>
          <w:szCs w:val="28"/>
          <w:lang w:val="uk-UA"/>
        </w:rPr>
        <w:softHyphen/>
      </w:r>
      <w:r w:rsidRPr="000D250C">
        <w:rPr>
          <w:sz w:val="28"/>
          <w:szCs w:val="28"/>
          <w:lang w:val="uk-UA"/>
        </w:rPr>
        <w:t>на гідро</w:t>
      </w:r>
      <w:r w:rsidRPr="000D250C">
        <w:rPr>
          <w:sz w:val="28"/>
          <w:szCs w:val="28"/>
          <w:lang w:val="uk-UA"/>
        </w:rPr>
        <w:softHyphen/>
        <w:t>філь</w:t>
      </w:r>
      <w:r w:rsidRPr="000D250C">
        <w:rPr>
          <w:sz w:val="28"/>
          <w:szCs w:val="28"/>
          <w:lang w:val="uk-UA"/>
        </w:rPr>
        <w:softHyphen/>
        <w:t>ність та не</w:t>
      </w:r>
      <w:r w:rsidRPr="000D250C">
        <w:rPr>
          <w:sz w:val="28"/>
          <w:szCs w:val="28"/>
          <w:lang w:val="uk-UA"/>
        </w:rPr>
        <w:softHyphen/>
        <w:t>чі</w:t>
      </w:r>
      <w:r w:rsidRPr="000D250C">
        <w:rPr>
          <w:sz w:val="28"/>
          <w:szCs w:val="28"/>
          <w:lang w:val="uk-UA"/>
        </w:rPr>
        <w:t>т</w:t>
      </w:r>
      <w:r w:rsidRPr="000D250C">
        <w:rPr>
          <w:sz w:val="28"/>
          <w:szCs w:val="28"/>
          <w:lang w:val="uk-UA"/>
        </w:rPr>
        <w:softHyphen/>
        <w:t>кість контуру, іноді роз</w:t>
      </w:r>
      <w:r w:rsidRPr="000D250C">
        <w:rPr>
          <w:sz w:val="28"/>
          <w:szCs w:val="28"/>
          <w:lang w:val="uk-UA"/>
        </w:rPr>
        <w:softHyphen/>
        <w:t>ширення протоки залози). У 66,7 % обсте</w:t>
      </w:r>
      <w:r w:rsidRPr="000D250C">
        <w:rPr>
          <w:sz w:val="28"/>
          <w:szCs w:val="28"/>
          <w:lang w:val="uk-UA"/>
        </w:rPr>
        <w:softHyphen/>
        <w:t>же</w:t>
      </w:r>
      <w:r w:rsidRPr="000D250C">
        <w:rPr>
          <w:sz w:val="28"/>
          <w:szCs w:val="28"/>
          <w:lang w:val="uk-UA"/>
        </w:rPr>
        <w:softHyphen/>
        <w:t>них вияв</w:t>
      </w:r>
      <w:r w:rsidRPr="000D250C">
        <w:rPr>
          <w:sz w:val="28"/>
          <w:szCs w:val="28"/>
          <w:lang w:val="uk-UA"/>
        </w:rPr>
        <w:softHyphen/>
        <w:t>ле</w:t>
      </w:r>
      <w:r w:rsidRPr="000D250C">
        <w:rPr>
          <w:sz w:val="28"/>
          <w:szCs w:val="28"/>
          <w:lang w:val="uk-UA"/>
        </w:rPr>
        <w:softHyphen/>
        <w:t>но пато</w:t>
      </w:r>
      <w:r w:rsidRPr="000D250C">
        <w:rPr>
          <w:sz w:val="28"/>
          <w:szCs w:val="28"/>
          <w:lang w:val="uk-UA"/>
        </w:rPr>
        <w:softHyphen/>
        <w:t>ло</w:t>
      </w:r>
      <w:r w:rsidRPr="000D250C">
        <w:rPr>
          <w:sz w:val="28"/>
          <w:szCs w:val="28"/>
          <w:lang w:val="uk-UA"/>
        </w:rPr>
        <w:softHyphen/>
        <w:t>гічні зміни з боку жовчного мі</w:t>
      </w:r>
      <w:r w:rsidRPr="000D250C">
        <w:rPr>
          <w:sz w:val="28"/>
          <w:szCs w:val="28"/>
          <w:lang w:val="uk-UA"/>
        </w:rPr>
        <w:softHyphen/>
        <w:t>хура (ЖМ) у вигляді пот</w:t>
      </w:r>
      <w:r w:rsidRPr="000D250C">
        <w:rPr>
          <w:sz w:val="28"/>
          <w:szCs w:val="28"/>
          <w:lang w:val="uk-UA"/>
        </w:rPr>
        <w:softHyphen/>
        <w:t>овщення сті</w:t>
      </w:r>
      <w:r w:rsidRPr="000D250C">
        <w:rPr>
          <w:sz w:val="28"/>
          <w:szCs w:val="28"/>
          <w:lang w:val="uk-UA"/>
        </w:rPr>
        <w:softHyphen/>
        <w:t>нок до 3 мм та біль</w:t>
      </w:r>
      <w:r w:rsidRPr="000D250C">
        <w:rPr>
          <w:sz w:val="28"/>
          <w:szCs w:val="28"/>
          <w:lang w:val="uk-UA"/>
        </w:rPr>
        <w:softHyphen/>
        <w:t>ше, деформації ЖМ перетинками та наяв</w:t>
      </w:r>
      <w:r w:rsidRPr="000D250C">
        <w:rPr>
          <w:sz w:val="28"/>
          <w:szCs w:val="28"/>
          <w:lang w:val="uk-UA"/>
        </w:rPr>
        <w:softHyphen/>
        <w:t>ності кон</w:t>
      </w:r>
      <w:r w:rsidRPr="000D250C">
        <w:rPr>
          <w:sz w:val="28"/>
          <w:szCs w:val="28"/>
          <w:lang w:val="uk-UA"/>
        </w:rPr>
        <w:softHyphen/>
        <w:t>цент</w:t>
      </w:r>
      <w:r w:rsidRPr="000D250C">
        <w:rPr>
          <w:sz w:val="28"/>
          <w:szCs w:val="28"/>
          <w:lang w:val="uk-UA"/>
        </w:rPr>
        <w:softHyphen/>
        <w:t>ро</w:t>
      </w:r>
      <w:r w:rsidRPr="000D250C">
        <w:rPr>
          <w:sz w:val="28"/>
          <w:szCs w:val="28"/>
          <w:lang w:val="uk-UA"/>
        </w:rPr>
        <w:softHyphen/>
        <w:t>ва</w:t>
      </w:r>
      <w:r w:rsidRPr="000D250C">
        <w:rPr>
          <w:sz w:val="28"/>
          <w:szCs w:val="28"/>
          <w:lang w:val="uk-UA"/>
        </w:rPr>
        <w:softHyphen/>
        <w:t>ної жовчі (дет</w:t>
      </w:r>
      <w:r w:rsidRPr="000D250C">
        <w:rPr>
          <w:sz w:val="28"/>
          <w:szCs w:val="28"/>
          <w:lang w:val="uk-UA"/>
        </w:rPr>
        <w:softHyphen/>
        <w:t>ри</w:t>
      </w:r>
      <w:r w:rsidRPr="000D250C">
        <w:rPr>
          <w:sz w:val="28"/>
          <w:szCs w:val="28"/>
          <w:lang w:val="uk-UA"/>
        </w:rPr>
        <w:softHyphen/>
        <w:t>ту) у його порожнині.</w:t>
      </w:r>
    </w:p>
    <w:p w:rsidR="00906C2C" w:rsidRPr="0029528F" w:rsidRDefault="00906C2C" w:rsidP="00906C2C">
      <w:pPr>
        <w:widowControl w:val="0"/>
        <w:autoSpaceDE w:val="0"/>
        <w:autoSpaceDN w:val="0"/>
        <w:ind w:firstLine="709"/>
        <w:jc w:val="both"/>
        <w:rPr>
          <w:spacing w:val="-6"/>
          <w:sz w:val="28"/>
          <w:szCs w:val="28"/>
          <w:lang w:val="uk-UA"/>
        </w:rPr>
      </w:pPr>
      <w:r w:rsidRPr="00F26AA2">
        <w:rPr>
          <w:spacing w:val="-4"/>
          <w:sz w:val="28"/>
          <w:szCs w:val="28"/>
          <w:lang w:val="uk-UA"/>
        </w:rPr>
        <w:t>При біохімічному обстеженні хворих з ХОЗЛ, сполученим з НАСГ на тлі ТЛ, в</w:t>
      </w:r>
      <w:r>
        <w:rPr>
          <w:spacing w:val="-4"/>
          <w:sz w:val="28"/>
          <w:szCs w:val="28"/>
          <w:lang w:val="uk-UA"/>
        </w:rPr>
        <w:t>станов</w:t>
      </w:r>
      <w:r w:rsidRPr="00F26AA2">
        <w:rPr>
          <w:spacing w:val="-4"/>
          <w:sz w:val="28"/>
          <w:szCs w:val="28"/>
          <w:lang w:val="uk-UA"/>
        </w:rPr>
        <w:t>лені зсуви з боку показників, що характеризують функціональну акти</w:t>
      </w:r>
      <w:r w:rsidRPr="00F26AA2">
        <w:rPr>
          <w:spacing w:val="-4"/>
          <w:sz w:val="28"/>
          <w:szCs w:val="28"/>
          <w:lang w:val="uk-UA"/>
        </w:rPr>
        <w:softHyphen/>
        <w:t>вність печінки: вміст загального білірубіну в сироватці крові був підвищений в се</w:t>
      </w:r>
      <w:r w:rsidRPr="00F26AA2">
        <w:rPr>
          <w:spacing w:val="-4"/>
          <w:sz w:val="28"/>
          <w:szCs w:val="28"/>
          <w:lang w:val="uk-UA"/>
        </w:rPr>
        <w:softHyphen/>
        <w:t>ре</w:t>
      </w:r>
      <w:r w:rsidRPr="00F26AA2">
        <w:rPr>
          <w:spacing w:val="-4"/>
          <w:sz w:val="28"/>
          <w:szCs w:val="28"/>
          <w:lang w:val="uk-UA"/>
        </w:rPr>
        <w:softHyphen/>
        <w:t>дньому в 1,4 ра</w:t>
      </w:r>
      <w:r w:rsidRPr="00F26AA2">
        <w:rPr>
          <w:spacing w:val="-4"/>
          <w:sz w:val="28"/>
          <w:szCs w:val="28"/>
          <w:lang w:val="uk-UA"/>
        </w:rPr>
        <w:softHyphen/>
        <w:t>зи відносно норми (Р&lt;0,05), переважно за рахунок фракції зв'я</w:t>
      </w:r>
      <w:r w:rsidRPr="00F26AA2">
        <w:rPr>
          <w:spacing w:val="-4"/>
          <w:sz w:val="28"/>
          <w:szCs w:val="28"/>
          <w:lang w:val="uk-UA"/>
        </w:rPr>
        <w:softHyphen/>
        <w:t>за</w:t>
      </w:r>
      <w:r w:rsidRPr="00F26AA2">
        <w:rPr>
          <w:spacing w:val="-4"/>
          <w:sz w:val="28"/>
          <w:szCs w:val="28"/>
          <w:lang w:val="uk-UA"/>
        </w:rPr>
        <w:softHyphen/>
        <w:t>но</w:t>
      </w:r>
      <w:r w:rsidRPr="00F26AA2">
        <w:rPr>
          <w:spacing w:val="-4"/>
          <w:sz w:val="28"/>
          <w:szCs w:val="28"/>
          <w:lang w:val="uk-UA"/>
        </w:rPr>
        <w:softHyphen/>
        <w:t>го (пря</w:t>
      </w:r>
      <w:r>
        <w:rPr>
          <w:spacing w:val="-4"/>
          <w:sz w:val="28"/>
          <w:szCs w:val="28"/>
          <w:lang w:val="uk-UA"/>
        </w:rPr>
        <w:softHyphen/>
      </w:r>
      <w:r w:rsidRPr="00F26AA2">
        <w:rPr>
          <w:spacing w:val="-4"/>
          <w:sz w:val="28"/>
          <w:szCs w:val="28"/>
          <w:lang w:val="uk-UA"/>
        </w:rPr>
        <w:t>мо</w:t>
      </w:r>
      <w:r>
        <w:rPr>
          <w:spacing w:val="-4"/>
          <w:sz w:val="28"/>
          <w:szCs w:val="28"/>
          <w:lang w:val="uk-UA"/>
        </w:rPr>
        <w:softHyphen/>
      </w:r>
      <w:r w:rsidRPr="00F26AA2">
        <w:rPr>
          <w:spacing w:val="-4"/>
          <w:sz w:val="28"/>
          <w:szCs w:val="28"/>
          <w:lang w:val="uk-UA"/>
        </w:rPr>
        <w:t>го) бі</w:t>
      </w:r>
      <w:r w:rsidRPr="00F26AA2">
        <w:rPr>
          <w:spacing w:val="-4"/>
          <w:sz w:val="28"/>
          <w:szCs w:val="28"/>
          <w:lang w:val="uk-UA"/>
        </w:rPr>
        <w:softHyphen/>
        <w:t>лі</w:t>
      </w:r>
      <w:r w:rsidRPr="00F26AA2">
        <w:rPr>
          <w:spacing w:val="-4"/>
          <w:sz w:val="28"/>
          <w:szCs w:val="28"/>
          <w:lang w:val="uk-UA"/>
        </w:rPr>
        <w:softHyphen/>
        <w:t>рубіну, активність АлАТ у сироватці була вище норми в середньому в 2,8 ра</w:t>
      </w:r>
      <w:r>
        <w:rPr>
          <w:spacing w:val="-4"/>
          <w:sz w:val="28"/>
          <w:szCs w:val="28"/>
          <w:lang w:val="uk-UA"/>
        </w:rPr>
        <w:softHyphen/>
      </w:r>
      <w:r w:rsidRPr="00F26AA2">
        <w:rPr>
          <w:spacing w:val="-4"/>
          <w:sz w:val="28"/>
          <w:szCs w:val="28"/>
          <w:lang w:val="uk-UA"/>
        </w:rPr>
        <w:t>зи (1,57±</w:t>
      </w:r>
      <w:r>
        <w:rPr>
          <w:spacing w:val="-4"/>
          <w:sz w:val="28"/>
          <w:szCs w:val="28"/>
          <w:lang w:val="uk-UA"/>
        </w:rPr>
        <w:t>0,06</w:t>
      </w:r>
      <w:r w:rsidRPr="00F26AA2">
        <w:rPr>
          <w:spacing w:val="-4"/>
          <w:sz w:val="28"/>
          <w:szCs w:val="28"/>
          <w:lang w:val="uk-UA"/>
        </w:rPr>
        <w:t xml:space="preserve"> мкмоль/л∙год; Р&lt;0,01) в основній групі та в 2,77 рази в групі </w:t>
      </w:r>
      <w:r w:rsidRPr="00EB59E8">
        <w:rPr>
          <w:spacing w:val="-6"/>
          <w:sz w:val="28"/>
          <w:szCs w:val="28"/>
          <w:lang w:val="uk-UA"/>
        </w:rPr>
        <w:t>зіс</w:t>
      </w:r>
      <w:r w:rsidRPr="00EB59E8">
        <w:rPr>
          <w:spacing w:val="-6"/>
          <w:sz w:val="28"/>
          <w:szCs w:val="28"/>
          <w:lang w:val="uk-UA"/>
        </w:rPr>
        <w:softHyphen/>
        <w:t>тав</w:t>
      </w:r>
      <w:r w:rsidRPr="00EB59E8">
        <w:rPr>
          <w:spacing w:val="-6"/>
          <w:sz w:val="28"/>
          <w:szCs w:val="28"/>
          <w:lang w:val="uk-UA"/>
        </w:rPr>
        <w:softHyphen/>
        <w:t>лен</w:t>
      </w:r>
      <w:r w:rsidRPr="00EB59E8">
        <w:rPr>
          <w:spacing w:val="-6"/>
          <w:sz w:val="28"/>
          <w:szCs w:val="28"/>
          <w:lang w:val="uk-UA"/>
        </w:rPr>
        <w:softHyphen/>
        <w:t>ня (1,55±0,05 мкмоль/л∙год; Р&lt;0,01); АсАТ – відповідно в 2,5 рази (1,13±0,09 мкмоль/л∙год; Р&lt;0,01)</w:t>
      </w:r>
      <w:r w:rsidRPr="00F26AA2">
        <w:rPr>
          <w:spacing w:val="-4"/>
          <w:sz w:val="28"/>
          <w:szCs w:val="28"/>
          <w:lang w:val="uk-UA"/>
        </w:rPr>
        <w:t xml:space="preserve"> та 2,45 рази (1,1±0,08 мкмоль/л∙год; Р&lt;0,01)</w:t>
      </w:r>
      <w:r>
        <w:rPr>
          <w:spacing w:val="-4"/>
          <w:sz w:val="28"/>
          <w:szCs w:val="28"/>
          <w:lang w:val="uk-UA"/>
        </w:rPr>
        <w:t>.Відмічено під</w:t>
      </w:r>
      <w:r>
        <w:rPr>
          <w:spacing w:val="-4"/>
          <w:sz w:val="28"/>
          <w:szCs w:val="28"/>
          <w:lang w:val="uk-UA"/>
        </w:rPr>
        <w:softHyphen/>
        <w:t>ви</w:t>
      </w:r>
      <w:r>
        <w:rPr>
          <w:spacing w:val="-4"/>
          <w:sz w:val="28"/>
          <w:szCs w:val="28"/>
          <w:lang w:val="uk-UA"/>
        </w:rPr>
        <w:softHyphen/>
        <w:t>щен</w:t>
      </w:r>
      <w:r>
        <w:rPr>
          <w:spacing w:val="-4"/>
          <w:sz w:val="28"/>
          <w:szCs w:val="28"/>
          <w:lang w:val="uk-UA"/>
        </w:rPr>
        <w:softHyphen/>
        <w:t>ня</w:t>
      </w:r>
      <w:r w:rsidRPr="00F26AA2">
        <w:rPr>
          <w:spacing w:val="-4"/>
          <w:sz w:val="28"/>
          <w:szCs w:val="28"/>
          <w:lang w:val="uk-UA"/>
        </w:rPr>
        <w:t xml:space="preserve"> по</w:t>
      </w:r>
      <w:r>
        <w:rPr>
          <w:spacing w:val="-4"/>
          <w:sz w:val="28"/>
          <w:szCs w:val="28"/>
          <w:lang w:val="uk-UA"/>
        </w:rPr>
        <w:softHyphen/>
      </w:r>
      <w:r w:rsidRPr="00F26AA2">
        <w:rPr>
          <w:spacing w:val="-4"/>
          <w:sz w:val="28"/>
          <w:szCs w:val="28"/>
          <w:lang w:val="uk-UA"/>
        </w:rPr>
        <w:t>каз</w:t>
      </w:r>
      <w:r>
        <w:rPr>
          <w:spacing w:val="-4"/>
          <w:sz w:val="28"/>
          <w:szCs w:val="28"/>
          <w:lang w:val="uk-UA"/>
        </w:rPr>
        <w:softHyphen/>
      </w:r>
      <w:r w:rsidRPr="00F26AA2">
        <w:rPr>
          <w:spacing w:val="-4"/>
          <w:sz w:val="28"/>
          <w:szCs w:val="28"/>
          <w:lang w:val="uk-UA"/>
        </w:rPr>
        <w:t>ни</w:t>
      </w:r>
      <w:r>
        <w:rPr>
          <w:spacing w:val="-4"/>
          <w:sz w:val="28"/>
          <w:szCs w:val="28"/>
          <w:lang w:val="uk-UA"/>
        </w:rPr>
        <w:softHyphen/>
      </w:r>
      <w:r w:rsidRPr="00F26AA2">
        <w:rPr>
          <w:spacing w:val="-4"/>
          <w:sz w:val="28"/>
          <w:szCs w:val="28"/>
          <w:lang w:val="uk-UA"/>
        </w:rPr>
        <w:t>ка ти</w:t>
      </w:r>
      <w:r w:rsidRPr="00F26AA2">
        <w:rPr>
          <w:spacing w:val="-4"/>
          <w:sz w:val="28"/>
          <w:szCs w:val="28"/>
          <w:lang w:val="uk-UA"/>
        </w:rPr>
        <w:softHyphen/>
        <w:t>мо</w:t>
      </w:r>
      <w:r w:rsidRPr="00F26AA2">
        <w:rPr>
          <w:spacing w:val="-4"/>
          <w:sz w:val="28"/>
          <w:szCs w:val="28"/>
          <w:lang w:val="uk-UA"/>
        </w:rPr>
        <w:softHyphen/>
        <w:t>лової проби</w:t>
      </w:r>
      <w:r>
        <w:rPr>
          <w:spacing w:val="-4"/>
          <w:sz w:val="28"/>
          <w:szCs w:val="28"/>
          <w:lang w:val="uk-UA"/>
        </w:rPr>
        <w:t xml:space="preserve"> в основній групі</w:t>
      </w:r>
      <w:r w:rsidRPr="00F26AA2">
        <w:rPr>
          <w:spacing w:val="-4"/>
          <w:sz w:val="28"/>
          <w:szCs w:val="28"/>
          <w:lang w:val="uk-UA"/>
        </w:rPr>
        <w:t xml:space="preserve"> в 1,7 рази (6,8±0,3 од.; P&lt;0,05) та </w:t>
      </w:r>
      <w:r>
        <w:rPr>
          <w:spacing w:val="-4"/>
          <w:sz w:val="28"/>
          <w:szCs w:val="28"/>
          <w:lang w:val="uk-UA"/>
        </w:rPr>
        <w:t xml:space="preserve">в групі зіставлення – в </w:t>
      </w:r>
      <w:r w:rsidRPr="00F26AA2">
        <w:rPr>
          <w:spacing w:val="-4"/>
          <w:sz w:val="28"/>
          <w:szCs w:val="28"/>
          <w:lang w:val="uk-UA"/>
        </w:rPr>
        <w:t>1,64 рази (6,6±0,2 од.; P&lt;0,05). У пере</w:t>
      </w:r>
      <w:r>
        <w:rPr>
          <w:spacing w:val="-4"/>
          <w:sz w:val="28"/>
          <w:szCs w:val="28"/>
          <w:lang w:val="uk-UA"/>
        </w:rPr>
        <w:softHyphen/>
      </w:r>
      <w:r w:rsidRPr="00F26AA2">
        <w:rPr>
          <w:spacing w:val="-4"/>
          <w:sz w:val="28"/>
          <w:szCs w:val="28"/>
          <w:lang w:val="uk-UA"/>
        </w:rPr>
        <w:t>важ</w:t>
      </w:r>
      <w:r>
        <w:rPr>
          <w:spacing w:val="-4"/>
          <w:sz w:val="28"/>
          <w:szCs w:val="28"/>
          <w:lang w:val="uk-UA"/>
        </w:rPr>
        <w:softHyphen/>
      </w:r>
      <w:r w:rsidRPr="00F26AA2">
        <w:rPr>
          <w:spacing w:val="-4"/>
          <w:sz w:val="28"/>
          <w:szCs w:val="28"/>
          <w:lang w:val="uk-UA"/>
        </w:rPr>
        <w:t>ної біль</w:t>
      </w:r>
      <w:r w:rsidRPr="00F26AA2">
        <w:rPr>
          <w:spacing w:val="-4"/>
          <w:sz w:val="28"/>
          <w:szCs w:val="28"/>
          <w:lang w:val="uk-UA"/>
        </w:rPr>
        <w:softHyphen/>
        <w:t>шості хво</w:t>
      </w:r>
      <w:r w:rsidRPr="00F26AA2">
        <w:rPr>
          <w:spacing w:val="-4"/>
          <w:sz w:val="28"/>
          <w:szCs w:val="28"/>
          <w:lang w:val="uk-UA"/>
        </w:rPr>
        <w:softHyphen/>
        <w:t>рих (57,4%) відмічались також лабораторні ознаки помірно ви</w:t>
      </w:r>
      <w:r>
        <w:rPr>
          <w:spacing w:val="-4"/>
          <w:sz w:val="28"/>
          <w:szCs w:val="28"/>
          <w:lang w:val="uk-UA"/>
        </w:rPr>
        <w:softHyphen/>
      </w:r>
      <w:r w:rsidRPr="00F26AA2">
        <w:rPr>
          <w:spacing w:val="-4"/>
          <w:sz w:val="28"/>
          <w:szCs w:val="28"/>
          <w:lang w:val="uk-UA"/>
        </w:rPr>
        <w:t>ра</w:t>
      </w:r>
      <w:r>
        <w:rPr>
          <w:spacing w:val="-4"/>
          <w:sz w:val="28"/>
          <w:szCs w:val="28"/>
          <w:lang w:val="uk-UA"/>
        </w:rPr>
        <w:softHyphen/>
      </w:r>
      <w:r w:rsidRPr="00F26AA2">
        <w:rPr>
          <w:spacing w:val="-4"/>
          <w:sz w:val="28"/>
          <w:szCs w:val="28"/>
          <w:lang w:val="uk-UA"/>
        </w:rPr>
        <w:t>женого синд</w:t>
      </w:r>
      <w:r w:rsidRPr="00F26AA2">
        <w:rPr>
          <w:spacing w:val="-4"/>
          <w:sz w:val="28"/>
          <w:szCs w:val="28"/>
          <w:lang w:val="uk-UA"/>
        </w:rPr>
        <w:softHyphen/>
        <w:t xml:space="preserve">рому </w:t>
      </w:r>
      <w:r>
        <w:rPr>
          <w:spacing w:val="-4"/>
          <w:sz w:val="28"/>
          <w:szCs w:val="28"/>
          <w:lang w:val="uk-UA"/>
        </w:rPr>
        <w:t>внут</w:t>
      </w:r>
      <w:r>
        <w:rPr>
          <w:spacing w:val="-4"/>
          <w:sz w:val="28"/>
          <w:szCs w:val="28"/>
          <w:lang w:val="uk-UA"/>
        </w:rPr>
        <w:softHyphen/>
        <w:t>ріш</w:t>
      </w:r>
      <w:r>
        <w:rPr>
          <w:spacing w:val="-4"/>
          <w:sz w:val="28"/>
          <w:szCs w:val="28"/>
          <w:lang w:val="uk-UA"/>
        </w:rPr>
        <w:softHyphen/>
        <w:t>ньо</w:t>
      </w:r>
      <w:r>
        <w:rPr>
          <w:spacing w:val="-4"/>
          <w:sz w:val="28"/>
          <w:szCs w:val="28"/>
          <w:lang w:val="uk-UA"/>
        </w:rPr>
        <w:softHyphen/>
        <w:t xml:space="preserve">печінкового </w:t>
      </w:r>
      <w:r w:rsidRPr="00F26AA2">
        <w:rPr>
          <w:spacing w:val="-4"/>
          <w:sz w:val="28"/>
          <w:szCs w:val="28"/>
          <w:lang w:val="uk-UA"/>
        </w:rPr>
        <w:t>холе</w:t>
      </w:r>
      <w:r w:rsidRPr="00F26AA2">
        <w:rPr>
          <w:spacing w:val="-4"/>
          <w:sz w:val="28"/>
          <w:szCs w:val="28"/>
          <w:lang w:val="uk-UA"/>
        </w:rPr>
        <w:softHyphen/>
        <w:t>ста</w:t>
      </w:r>
      <w:r w:rsidRPr="00F26AA2">
        <w:rPr>
          <w:spacing w:val="-4"/>
          <w:sz w:val="28"/>
          <w:szCs w:val="28"/>
          <w:lang w:val="uk-UA"/>
        </w:rPr>
        <w:softHyphen/>
        <w:t>зу, що проявлялось підвищенням актив</w:t>
      </w:r>
      <w:r w:rsidRPr="00F26AA2">
        <w:rPr>
          <w:spacing w:val="-4"/>
          <w:sz w:val="28"/>
          <w:szCs w:val="28"/>
          <w:lang w:val="uk-UA"/>
        </w:rPr>
        <w:softHyphen/>
        <w:t>но</w:t>
      </w:r>
      <w:r w:rsidRPr="00F26AA2">
        <w:rPr>
          <w:spacing w:val="-4"/>
          <w:sz w:val="28"/>
          <w:szCs w:val="28"/>
          <w:lang w:val="uk-UA"/>
        </w:rPr>
        <w:softHyphen/>
        <w:t>сті екскре</w:t>
      </w:r>
      <w:r>
        <w:rPr>
          <w:spacing w:val="-4"/>
          <w:sz w:val="28"/>
          <w:szCs w:val="28"/>
          <w:lang w:val="uk-UA"/>
        </w:rPr>
        <w:softHyphen/>
      </w:r>
      <w:r w:rsidRPr="00F26AA2">
        <w:rPr>
          <w:spacing w:val="-4"/>
          <w:sz w:val="28"/>
          <w:szCs w:val="28"/>
          <w:lang w:val="uk-UA"/>
        </w:rPr>
        <w:t>тор</w:t>
      </w:r>
      <w:r>
        <w:rPr>
          <w:spacing w:val="-4"/>
          <w:sz w:val="28"/>
          <w:szCs w:val="28"/>
          <w:lang w:val="uk-UA"/>
        </w:rPr>
        <w:softHyphen/>
      </w:r>
      <w:r w:rsidRPr="0029528F">
        <w:rPr>
          <w:spacing w:val="-6"/>
          <w:sz w:val="28"/>
          <w:szCs w:val="28"/>
          <w:lang w:val="uk-UA"/>
        </w:rPr>
        <w:t>них фер</w:t>
      </w:r>
      <w:r w:rsidRPr="0029528F">
        <w:rPr>
          <w:spacing w:val="-6"/>
          <w:sz w:val="28"/>
          <w:szCs w:val="28"/>
          <w:lang w:val="uk-UA"/>
        </w:rPr>
        <w:softHyphen/>
        <w:t>мен</w:t>
      </w:r>
      <w:r w:rsidRPr="0029528F">
        <w:rPr>
          <w:spacing w:val="-6"/>
          <w:sz w:val="28"/>
          <w:szCs w:val="28"/>
          <w:lang w:val="uk-UA"/>
        </w:rPr>
        <w:softHyphen/>
        <w:t>тів у сиро</w:t>
      </w:r>
      <w:r w:rsidRPr="0029528F">
        <w:rPr>
          <w:spacing w:val="-6"/>
          <w:sz w:val="28"/>
          <w:szCs w:val="28"/>
          <w:lang w:val="uk-UA"/>
        </w:rPr>
        <w:softHyphen/>
        <w:t>ват</w:t>
      </w:r>
      <w:r w:rsidRPr="0029528F">
        <w:rPr>
          <w:spacing w:val="-6"/>
          <w:sz w:val="28"/>
          <w:szCs w:val="28"/>
          <w:lang w:val="uk-UA"/>
        </w:rPr>
        <w:softHyphen/>
        <w:t>ці кро</w:t>
      </w:r>
      <w:r>
        <w:rPr>
          <w:spacing w:val="-6"/>
          <w:sz w:val="28"/>
          <w:szCs w:val="28"/>
          <w:lang w:val="uk-UA"/>
        </w:rPr>
        <w:softHyphen/>
      </w:r>
      <w:r w:rsidRPr="0029528F">
        <w:rPr>
          <w:spacing w:val="-6"/>
          <w:sz w:val="28"/>
          <w:szCs w:val="28"/>
          <w:lang w:val="uk-UA"/>
        </w:rPr>
        <w:t>ві: ЛФ в середньому в 1,5 рази (P&lt;0,05) та ГГТП в 1,4 ра</w:t>
      </w:r>
      <w:r w:rsidRPr="0029528F">
        <w:rPr>
          <w:spacing w:val="-6"/>
          <w:sz w:val="28"/>
          <w:szCs w:val="28"/>
          <w:lang w:val="uk-UA"/>
        </w:rPr>
        <w:softHyphen/>
        <w:t>зи (Р&lt;0,05), концентрації хо</w:t>
      </w:r>
      <w:r>
        <w:rPr>
          <w:spacing w:val="-6"/>
          <w:sz w:val="28"/>
          <w:szCs w:val="28"/>
          <w:lang w:val="uk-UA"/>
        </w:rPr>
        <w:softHyphen/>
      </w:r>
      <w:r w:rsidRPr="0029528F">
        <w:rPr>
          <w:spacing w:val="-6"/>
          <w:sz w:val="28"/>
          <w:szCs w:val="28"/>
          <w:lang w:val="uk-UA"/>
        </w:rPr>
        <w:t xml:space="preserve">лестерину – в 1,8 рази  </w:t>
      </w:r>
      <w:r w:rsidRPr="0029528F">
        <w:rPr>
          <w:color w:val="000000"/>
          <w:spacing w:val="-6"/>
          <w:sz w:val="28"/>
          <w:szCs w:val="28"/>
          <w:lang w:val="uk-UA"/>
        </w:rPr>
        <w:t xml:space="preserve">(Р&lt;0,01) </w:t>
      </w:r>
      <w:r w:rsidRPr="0029528F">
        <w:rPr>
          <w:spacing w:val="-6"/>
          <w:sz w:val="28"/>
          <w:szCs w:val="28"/>
          <w:lang w:val="uk-UA"/>
        </w:rPr>
        <w:t xml:space="preserve">та вмісту </w:t>
      </w:r>
      <w:r w:rsidRPr="0029528F">
        <w:rPr>
          <w:rFonts w:ascii="Symbol" w:hAnsi="Symbol"/>
          <w:spacing w:val="-6"/>
          <w:sz w:val="28"/>
          <w:szCs w:val="28"/>
          <w:lang w:val="uk-UA"/>
        </w:rPr>
        <w:t></w:t>
      </w:r>
      <w:r w:rsidRPr="0029528F">
        <w:rPr>
          <w:spacing w:val="-6"/>
          <w:sz w:val="28"/>
          <w:szCs w:val="28"/>
          <w:lang w:val="uk-UA"/>
        </w:rPr>
        <w:t>-лі</w:t>
      </w:r>
      <w:r w:rsidRPr="0029528F">
        <w:rPr>
          <w:spacing w:val="-6"/>
          <w:sz w:val="28"/>
          <w:szCs w:val="28"/>
          <w:lang w:val="uk-UA"/>
        </w:rPr>
        <w:softHyphen/>
        <w:t>по</w:t>
      </w:r>
      <w:r w:rsidRPr="0029528F">
        <w:rPr>
          <w:spacing w:val="-6"/>
          <w:sz w:val="28"/>
          <w:szCs w:val="28"/>
          <w:lang w:val="uk-UA"/>
        </w:rPr>
        <w:softHyphen/>
        <w:t>про</w:t>
      </w:r>
      <w:r w:rsidRPr="0029528F">
        <w:rPr>
          <w:spacing w:val="-6"/>
          <w:sz w:val="28"/>
          <w:szCs w:val="28"/>
          <w:lang w:val="uk-UA"/>
        </w:rPr>
        <w:softHyphen/>
        <w:t>теї</w:t>
      </w:r>
      <w:r w:rsidRPr="0029528F">
        <w:rPr>
          <w:spacing w:val="-6"/>
          <w:sz w:val="28"/>
          <w:szCs w:val="28"/>
          <w:lang w:val="uk-UA"/>
        </w:rPr>
        <w:softHyphen/>
        <w:t>дів –</w:t>
      </w:r>
      <w:r w:rsidRPr="0029528F">
        <w:rPr>
          <w:color w:val="000000"/>
          <w:spacing w:val="-6"/>
          <w:sz w:val="28"/>
          <w:szCs w:val="28"/>
          <w:lang w:val="uk-UA"/>
        </w:rPr>
        <w:t xml:space="preserve"> в 1,9 ра</w:t>
      </w:r>
      <w:r w:rsidRPr="0029528F">
        <w:rPr>
          <w:color w:val="000000"/>
          <w:spacing w:val="-6"/>
          <w:sz w:val="28"/>
          <w:szCs w:val="28"/>
          <w:lang w:val="uk-UA"/>
        </w:rPr>
        <w:softHyphen/>
        <w:t>зи (Р&lt;0,01). Вод</w:t>
      </w:r>
      <w:r>
        <w:rPr>
          <w:color w:val="000000"/>
          <w:spacing w:val="-6"/>
          <w:sz w:val="28"/>
          <w:szCs w:val="28"/>
          <w:lang w:val="uk-UA"/>
        </w:rPr>
        <w:softHyphen/>
      </w:r>
      <w:r w:rsidRPr="0029528F">
        <w:rPr>
          <w:color w:val="000000"/>
          <w:spacing w:val="-6"/>
          <w:sz w:val="28"/>
          <w:szCs w:val="28"/>
          <w:lang w:val="uk-UA"/>
        </w:rPr>
        <w:t>но</w:t>
      </w:r>
      <w:r>
        <w:rPr>
          <w:color w:val="000000"/>
          <w:spacing w:val="-6"/>
          <w:sz w:val="28"/>
          <w:szCs w:val="28"/>
          <w:lang w:val="uk-UA"/>
        </w:rPr>
        <w:softHyphen/>
      </w:r>
      <w:r w:rsidRPr="0029528F">
        <w:rPr>
          <w:color w:val="000000"/>
          <w:spacing w:val="-6"/>
          <w:sz w:val="28"/>
          <w:szCs w:val="28"/>
          <w:lang w:val="uk-UA"/>
        </w:rPr>
        <w:t xml:space="preserve">час </w:t>
      </w:r>
      <w:r w:rsidRPr="0029528F">
        <w:rPr>
          <w:spacing w:val="-6"/>
          <w:sz w:val="28"/>
          <w:szCs w:val="28"/>
          <w:lang w:val="uk-UA"/>
        </w:rPr>
        <w:t>активність ЛДГ</w:t>
      </w:r>
      <w:r w:rsidRPr="0029528F">
        <w:rPr>
          <w:spacing w:val="-6"/>
          <w:sz w:val="28"/>
          <w:szCs w:val="28"/>
          <w:vertAlign w:val="subscript"/>
          <w:lang w:val="uk-UA"/>
        </w:rPr>
        <w:t>заг</w:t>
      </w:r>
      <w:r w:rsidRPr="0029528F">
        <w:rPr>
          <w:spacing w:val="-6"/>
          <w:sz w:val="28"/>
          <w:szCs w:val="28"/>
          <w:lang w:val="uk-UA"/>
        </w:rPr>
        <w:t xml:space="preserve"> </w:t>
      </w:r>
      <w:r>
        <w:rPr>
          <w:spacing w:val="-6"/>
          <w:sz w:val="28"/>
          <w:szCs w:val="28"/>
          <w:lang w:val="uk-UA"/>
        </w:rPr>
        <w:t xml:space="preserve">у сироватці крові хворих </w:t>
      </w:r>
      <w:r w:rsidRPr="0029528F">
        <w:rPr>
          <w:spacing w:val="-6"/>
          <w:sz w:val="28"/>
          <w:szCs w:val="28"/>
          <w:lang w:val="uk-UA"/>
        </w:rPr>
        <w:t>була під</w:t>
      </w:r>
      <w:r w:rsidRPr="0029528F">
        <w:rPr>
          <w:spacing w:val="-6"/>
          <w:sz w:val="28"/>
          <w:szCs w:val="28"/>
          <w:lang w:val="uk-UA"/>
        </w:rPr>
        <w:softHyphen/>
        <w:t>ви</w:t>
      </w:r>
      <w:r w:rsidRPr="0029528F">
        <w:rPr>
          <w:spacing w:val="-6"/>
          <w:sz w:val="28"/>
          <w:szCs w:val="28"/>
          <w:lang w:val="uk-UA"/>
        </w:rPr>
        <w:softHyphen/>
        <w:t>щена в середньому в 1,3 рази (Р&lt;0,05) і становила 2,69±0,08 мкмоль/л·с в основ</w:t>
      </w:r>
      <w:r w:rsidRPr="0029528F">
        <w:rPr>
          <w:spacing w:val="-6"/>
          <w:sz w:val="28"/>
          <w:szCs w:val="28"/>
          <w:lang w:val="uk-UA"/>
        </w:rPr>
        <w:softHyphen/>
        <w:t>ній групі та 2,66±0,09 мкмоль/л·с в групі зі</w:t>
      </w:r>
      <w:r w:rsidRPr="0029528F">
        <w:rPr>
          <w:spacing w:val="-6"/>
          <w:sz w:val="28"/>
          <w:szCs w:val="28"/>
          <w:lang w:val="uk-UA"/>
        </w:rPr>
        <w:softHyphen/>
        <w:t>ставлення. Ана</w:t>
      </w:r>
      <w:r>
        <w:rPr>
          <w:spacing w:val="-6"/>
          <w:sz w:val="28"/>
          <w:szCs w:val="28"/>
          <w:lang w:val="uk-UA"/>
        </w:rPr>
        <w:softHyphen/>
      </w:r>
      <w:r w:rsidRPr="0029528F">
        <w:rPr>
          <w:spacing w:val="-6"/>
          <w:sz w:val="28"/>
          <w:szCs w:val="28"/>
          <w:lang w:val="uk-UA"/>
        </w:rPr>
        <w:t>ліз ізоферментного спектра ЛДГ (КФ 1.1.1.27) за</w:t>
      </w:r>
      <w:r w:rsidRPr="0029528F">
        <w:rPr>
          <w:spacing w:val="-6"/>
          <w:sz w:val="28"/>
          <w:szCs w:val="28"/>
          <w:lang w:val="uk-UA"/>
        </w:rPr>
        <w:softHyphen/>
        <w:t>свідчив наявність знач</w:t>
      </w:r>
      <w:r w:rsidRPr="0029528F">
        <w:rPr>
          <w:spacing w:val="-6"/>
          <w:sz w:val="28"/>
          <w:szCs w:val="28"/>
          <w:lang w:val="uk-UA"/>
        </w:rPr>
        <w:softHyphen/>
        <w:t>ного під</w:t>
      </w:r>
      <w:r>
        <w:rPr>
          <w:spacing w:val="-6"/>
          <w:sz w:val="28"/>
          <w:szCs w:val="28"/>
          <w:lang w:val="uk-UA"/>
        </w:rPr>
        <w:softHyphen/>
      </w:r>
      <w:r w:rsidRPr="0029528F">
        <w:rPr>
          <w:spacing w:val="-6"/>
          <w:sz w:val="28"/>
          <w:szCs w:val="28"/>
          <w:lang w:val="uk-UA"/>
        </w:rPr>
        <w:t>ви</w:t>
      </w:r>
      <w:r>
        <w:rPr>
          <w:spacing w:val="-6"/>
          <w:sz w:val="28"/>
          <w:szCs w:val="28"/>
          <w:lang w:val="uk-UA"/>
        </w:rPr>
        <w:softHyphen/>
      </w:r>
      <w:r w:rsidRPr="0029528F">
        <w:rPr>
          <w:spacing w:val="-6"/>
          <w:sz w:val="28"/>
          <w:szCs w:val="28"/>
          <w:lang w:val="uk-UA"/>
        </w:rPr>
        <w:t>щен</w:t>
      </w:r>
      <w:r>
        <w:rPr>
          <w:spacing w:val="-6"/>
          <w:sz w:val="28"/>
          <w:szCs w:val="28"/>
          <w:lang w:val="uk-UA"/>
        </w:rPr>
        <w:softHyphen/>
      </w:r>
      <w:r w:rsidRPr="0029528F">
        <w:rPr>
          <w:spacing w:val="-6"/>
          <w:sz w:val="28"/>
          <w:szCs w:val="28"/>
          <w:lang w:val="uk-UA"/>
        </w:rPr>
        <w:t xml:space="preserve">ня </w:t>
      </w:r>
      <w:r>
        <w:rPr>
          <w:spacing w:val="-6"/>
          <w:sz w:val="28"/>
          <w:szCs w:val="28"/>
          <w:lang w:val="uk-UA"/>
        </w:rPr>
        <w:t xml:space="preserve">у крові хворих </w:t>
      </w:r>
      <w:r w:rsidRPr="0029528F">
        <w:rPr>
          <w:spacing w:val="-6"/>
          <w:sz w:val="28"/>
          <w:szCs w:val="28"/>
          <w:lang w:val="uk-UA"/>
        </w:rPr>
        <w:t>як абсо</w:t>
      </w:r>
      <w:r>
        <w:rPr>
          <w:spacing w:val="-6"/>
          <w:sz w:val="28"/>
          <w:szCs w:val="28"/>
          <w:lang w:val="uk-UA"/>
        </w:rPr>
        <w:softHyphen/>
      </w:r>
      <w:r w:rsidRPr="0029528F">
        <w:rPr>
          <w:spacing w:val="-6"/>
          <w:sz w:val="28"/>
          <w:szCs w:val="28"/>
          <w:lang w:val="uk-UA"/>
        </w:rPr>
        <w:t>лют</w:t>
      </w:r>
      <w:r>
        <w:rPr>
          <w:spacing w:val="-6"/>
          <w:sz w:val="28"/>
          <w:szCs w:val="28"/>
          <w:lang w:val="uk-UA"/>
        </w:rPr>
        <w:softHyphen/>
      </w:r>
      <w:r w:rsidRPr="0029528F">
        <w:rPr>
          <w:spacing w:val="-6"/>
          <w:sz w:val="28"/>
          <w:szCs w:val="28"/>
          <w:lang w:val="uk-UA"/>
        </w:rPr>
        <w:t>ного, так і від</w:t>
      </w:r>
      <w:r w:rsidRPr="0029528F">
        <w:rPr>
          <w:spacing w:val="-6"/>
          <w:sz w:val="28"/>
          <w:szCs w:val="28"/>
          <w:lang w:val="uk-UA"/>
        </w:rPr>
        <w:softHyphen/>
        <w:t>но</w:t>
      </w:r>
      <w:r w:rsidRPr="0029528F">
        <w:rPr>
          <w:spacing w:val="-6"/>
          <w:sz w:val="28"/>
          <w:szCs w:val="28"/>
          <w:lang w:val="uk-UA"/>
        </w:rPr>
        <w:softHyphen/>
        <w:t>сного вмісту</w:t>
      </w:r>
      <w:r>
        <w:rPr>
          <w:spacing w:val="-6"/>
          <w:sz w:val="28"/>
          <w:szCs w:val="28"/>
          <w:lang w:val="uk-UA"/>
        </w:rPr>
        <w:t xml:space="preserve"> фракції ЛДГ</w:t>
      </w:r>
      <w:r>
        <w:rPr>
          <w:spacing w:val="-6"/>
          <w:sz w:val="28"/>
          <w:szCs w:val="28"/>
          <w:vertAlign w:val="subscript"/>
          <w:lang w:val="uk-UA"/>
        </w:rPr>
        <w:t>3</w:t>
      </w:r>
      <w:r w:rsidRPr="0029528F">
        <w:rPr>
          <w:spacing w:val="-6"/>
          <w:sz w:val="28"/>
          <w:szCs w:val="28"/>
          <w:lang w:val="uk-UA"/>
        </w:rPr>
        <w:t xml:space="preserve"> </w:t>
      </w:r>
      <w:r>
        <w:rPr>
          <w:spacing w:val="-6"/>
          <w:sz w:val="28"/>
          <w:szCs w:val="28"/>
          <w:lang w:val="uk-UA"/>
        </w:rPr>
        <w:t xml:space="preserve">в середньому в 2,58 рази </w:t>
      </w:r>
      <w:r w:rsidRPr="0029528F">
        <w:rPr>
          <w:spacing w:val="-6"/>
          <w:sz w:val="28"/>
          <w:szCs w:val="28"/>
          <w:lang w:val="uk-UA"/>
        </w:rPr>
        <w:t>в основ</w:t>
      </w:r>
      <w:r w:rsidRPr="0029528F">
        <w:rPr>
          <w:spacing w:val="-6"/>
          <w:sz w:val="28"/>
          <w:szCs w:val="28"/>
          <w:lang w:val="uk-UA"/>
        </w:rPr>
        <w:softHyphen/>
        <w:t>ній гру</w:t>
      </w:r>
      <w:r>
        <w:rPr>
          <w:spacing w:val="-6"/>
          <w:sz w:val="28"/>
          <w:szCs w:val="28"/>
          <w:lang w:val="uk-UA"/>
        </w:rPr>
        <w:softHyphen/>
      </w:r>
      <w:r w:rsidRPr="0029528F">
        <w:rPr>
          <w:spacing w:val="-6"/>
          <w:sz w:val="28"/>
          <w:szCs w:val="28"/>
          <w:lang w:val="uk-UA"/>
        </w:rPr>
        <w:t xml:space="preserve">пі </w:t>
      </w:r>
      <w:r>
        <w:rPr>
          <w:spacing w:val="-6"/>
          <w:sz w:val="28"/>
          <w:szCs w:val="28"/>
          <w:lang w:val="uk-UA"/>
        </w:rPr>
        <w:t xml:space="preserve">та 2,62 рази </w:t>
      </w:r>
      <w:r w:rsidRPr="0029528F">
        <w:rPr>
          <w:spacing w:val="-6"/>
          <w:sz w:val="28"/>
          <w:szCs w:val="28"/>
          <w:lang w:val="uk-UA"/>
        </w:rPr>
        <w:t>в гру</w:t>
      </w:r>
      <w:r>
        <w:rPr>
          <w:spacing w:val="-6"/>
          <w:sz w:val="28"/>
          <w:szCs w:val="28"/>
          <w:lang w:val="uk-UA"/>
        </w:rPr>
        <w:softHyphen/>
      </w:r>
      <w:r w:rsidRPr="0029528F">
        <w:rPr>
          <w:spacing w:val="-6"/>
          <w:sz w:val="28"/>
          <w:szCs w:val="28"/>
          <w:lang w:val="uk-UA"/>
        </w:rPr>
        <w:t>пі зіс</w:t>
      </w:r>
      <w:r>
        <w:rPr>
          <w:spacing w:val="-6"/>
          <w:sz w:val="28"/>
          <w:szCs w:val="28"/>
          <w:lang w:val="uk-UA"/>
        </w:rPr>
        <w:softHyphen/>
      </w:r>
      <w:r w:rsidRPr="0029528F">
        <w:rPr>
          <w:spacing w:val="-6"/>
          <w:sz w:val="28"/>
          <w:szCs w:val="28"/>
          <w:lang w:val="uk-UA"/>
        </w:rPr>
        <w:t>тав</w:t>
      </w:r>
      <w:r>
        <w:rPr>
          <w:spacing w:val="-6"/>
          <w:sz w:val="28"/>
          <w:szCs w:val="28"/>
          <w:lang w:val="uk-UA"/>
        </w:rPr>
        <w:softHyphen/>
      </w:r>
      <w:r w:rsidRPr="0029528F">
        <w:rPr>
          <w:spacing w:val="-6"/>
          <w:sz w:val="28"/>
          <w:szCs w:val="28"/>
          <w:lang w:val="uk-UA"/>
        </w:rPr>
        <w:t>лен</w:t>
      </w:r>
      <w:r>
        <w:rPr>
          <w:spacing w:val="-6"/>
          <w:sz w:val="28"/>
          <w:szCs w:val="28"/>
          <w:lang w:val="uk-UA"/>
        </w:rPr>
        <w:softHyphen/>
      </w:r>
      <w:r w:rsidRPr="0029528F">
        <w:rPr>
          <w:spacing w:val="-6"/>
          <w:sz w:val="28"/>
          <w:szCs w:val="28"/>
          <w:lang w:val="uk-UA"/>
        </w:rPr>
        <w:t xml:space="preserve">ня </w:t>
      </w:r>
      <w:r>
        <w:rPr>
          <w:spacing w:val="-6"/>
          <w:sz w:val="28"/>
          <w:szCs w:val="28"/>
          <w:lang w:val="uk-UA"/>
        </w:rPr>
        <w:t xml:space="preserve">та </w:t>
      </w:r>
      <w:r w:rsidRPr="0029528F">
        <w:rPr>
          <w:spacing w:val="-6"/>
          <w:sz w:val="28"/>
          <w:szCs w:val="28"/>
          <w:lang w:val="uk-UA"/>
        </w:rPr>
        <w:t>су</w:t>
      </w:r>
      <w:r w:rsidRPr="0029528F">
        <w:rPr>
          <w:spacing w:val="-6"/>
          <w:sz w:val="28"/>
          <w:szCs w:val="28"/>
          <w:lang w:val="uk-UA"/>
        </w:rPr>
        <w:softHyphen/>
        <w:t>ми ізоферментів ЛДГ</w:t>
      </w:r>
      <w:r w:rsidRPr="0029528F">
        <w:rPr>
          <w:spacing w:val="-6"/>
          <w:sz w:val="28"/>
          <w:szCs w:val="28"/>
          <w:vertAlign w:val="subscript"/>
          <w:lang w:val="uk-UA"/>
        </w:rPr>
        <w:t>4+5</w:t>
      </w:r>
      <w:r w:rsidRPr="0029528F">
        <w:rPr>
          <w:spacing w:val="-6"/>
          <w:sz w:val="28"/>
          <w:szCs w:val="28"/>
          <w:lang w:val="uk-UA"/>
        </w:rPr>
        <w:t xml:space="preserve"> до 19,9±1,5 % </w:t>
      </w:r>
      <w:r w:rsidRPr="0029528F">
        <w:rPr>
          <w:color w:val="000000"/>
          <w:spacing w:val="-6"/>
          <w:sz w:val="28"/>
          <w:szCs w:val="28"/>
          <w:lang w:val="uk-UA"/>
        </w:rPr>
        <w:t xml:space="preserve">(Р&lt;0,01) </w:t>
      </w:r>
      <w:r w:rsidRPr="0029528F">
        <w:rPr>
          <w:spacing w:val="-6"/>
          <w:sz w:val="28"/>
          <w:szCs w:val="28"/>
          <w:lang w:val="uk-UA"/>
        </w:rPr>
        <w:t xml:space="preserve">та 19,6±1,6 % </w:t>
      </w:r>
      <w:r w:rsidRPr="0029528F">
        <w:rPr>
          <w:color w:val="000000"/>
          <w:spacing w:val="-6"/>
          <w:sz w:val="28"/>
          <w:szCs w:val="28"/>
          <w:lang w:val="uk-UA"/>
        </w:rPr>
        <w:t>(Р&lt;0,01)</w:t>
      </w:r>
      <w:r>
        <w:rPr>
          <w:color w:val="000000"/>
          <w:spacing w:val="-6"/>
          <w:sz w:val="28"/>
          <w:szCs w:val="28"/>
          <w:lang w:val="uk-UA"/>
        </w:rPr>
        <w:t xml:space="preserve"> відповідно, при суттєвому зменшенні активності „аеробних” фракцій</w:t>
      </w:r>
      <w:r w:rsidRPr="00EB59E8">
        <w:rPr>
          <w:spacing w:val="-6"/>
          <w:sz w:val="28"/>
          <w:szCs w:val="28"/>
          <w:lang w:val="uk-UA"/>
        </w:rPr>
        <w:t xml:space="preserve"> </w:t>
      </w:r>
      <w:r w:rsidRPr="0029528F">
        <w:rPr>
          <w:spacing w:val="-6"/>
          <w:sz w:val="28"/>
          <w:szCs w:val="28"/>
          <w:lang w:val="uk-UA"/>
        </w:rPr>
        <w:t>ЛДГ</w:t>
      </w:r>
      <w:r>
        <w:rPr>
          <w:spacing w:val="-6"/>
          <w:sz w:val="28"/>
          <w:szCs w:val="28"/>
          <w:vertAlign w:val="subscript"/>
          <w:lang w:val="uk-UA"/>
        </w:rPr>
        <w:t>1</w:t>
      </w:r>
      <w:r w:rsidRPr="0029528F">
        <w:rPr>
          <w:spacing w:val="-6"/>
          <w:sz w:val="28"/>
          <w:szCs w:val="28"/>
          <w:vertAlign w:val="subscript"/>
          <w:lang w:val="uk-UA"/>
        </w:rPr>
        <w:t>+</w:t>
      </w:r>
      <w:r>
        <w:rPr>
          <w:spacing w:val="-6"/>
          <w:sz w:val="28"/>
          <w:szCs w:val="28"/>
          <w:vertAlign w:val="subscript"/>
          <w:lang w:val="uk-UA"/>
        </w:rPr>
        <w:t>2</w:t>
      </w:r>
      <w:r w:rsidRPr="0029528F">
        <w:rPr>
          <w:spacing w:val="-6"/>
          <w:sz w:val="28"/>
          <w:szCs w:val="28"/>
          <w:lang w:val="uk-UA"/>
        </w:rPr>
        <w:t>. Вод</w:t>
      </w:r>
      <w:r w:rsidRPr="0029528F">
        <w:rPr>
          <w:spacing w:val="-6"/>
          <w:sz w:val="28"/>
          <w:szCs w:val="28"/>
          <w:lang w:val="uk-UA"/>
        </w:rPr>
        <w:softHyphen/>
        <w:t>но</w:t>
      </w:r>
      <w:r w:rsidRPr="0029528F">
        <w:rPr>
          <w:spacing w:val="-6"/>
          <w:sz w:val="28"/>
          <w:szCs w:val="28"/>
          <w:lang w:val="uk-UA"/>
        </w:rPr>
        <w:softHyphen/>
        <w:t>час ліпідний спектр крові у хворих ха</w:t>
      </w:r>
      <w:r>
        <w:rPr>
          <w:spacing w:val="-6"/>
          <w:sz w:val="28"/>
          <w:szCs w:val="28"/>
          <w:lang w:val="uk-UA"/>
        </w:rPr>
        <w:softHyphen/>
      </w:r>
      <w:r w:rsidRPr="0029528F">
        <w:rPr>
          <w:spacing w:val="-6"/>
          <w:sz w:val="28"/>
          <w:szCs w:val="28"/>
          <w:lang w:val="uk-UA"/>
        </w:rPr>
        <w:t>рак</w:t>
      </w:r>
      <w:r>
        <w:rPr>
          <w:spacing w:val="-6"/>
          <w:sz w:val="28"/>
          <w:szCs w:val="28"/>
          <w:lang w:val="uk-UA"/>
        </w:rPr>
        <w:softHyphen/>
      </w:r>
      <w:r w:rsidRPr="0029528F">
        <w:rPr>
          <w:spacing w:val="-6"/>
          <w:sz w:val="28"/>
          <w:szCs w:val="28"/>
          <w:lang w:val="uk-UA"/>
        </w:rPr>
        <w:t>те</w:t>
      </w:r>
      <w:r>
        <w:rPr>
          <w:spacing w:val="-6"/>
          <w:sz w:val="28"/>
          <w:szCs w:val="28"/>
          <w:lang w:val="uk-UA"/>
        </w:rPr>
        <w:softHyphen/>
      </w:r>
      <w:r w:rsidRPr="0029528F">
        <w:rPr>
          <w:spacing w:val="-6"/>
          <w:sz w:val="28"/>
          <w:szCs w:val="28"/>
          <w:lang w:val="uk-UA"/>
        </w:rPr>
        <w:t>ри</w:t>
      </w:r>
      <w:r>
        <w:rPr>
          <w:spacing w:val="-6"/>
          <w:sz w:val="28"/>
          <w:szCs w:val="28"/>
          <w:lang w:val="uk-UA"/>
        </w:rPr>
        <w:softHyphen/>
      </w:r>
      <w:r w:rsidRPr="0029528F">
        <w:rPr>
          <w:spacing w:val="-6"/>
          <w:sz w:val="28"/>
          <w:szCs w:val="28"/>
          <w:lang w:val="uk-UA"/>
        </w:rPr>
        <w:t>зу</w:t>
      </w:r>
      <w:r>
        <w:rPr>
          <w:spacing w:val="-6"/>
          <w:sz w:val="28"/>
          <w:szCs w:val="28"/>
          <w:lang w:val="uk-UA"/>
        </w:rPr>
        <w:softHyphen/>
      </w:r>
      <w:r w:rsidRPr="0029528F">
        <w:rPr>
          <w:spacing w:val="-6"/>
          <w:sz w:val="28"/>
          <w:szCs w:val="28"/>
          <w:lang w:val="uk-UA"/>
        </w:rPr>
        <w:t>вав</w:t>
      </w:r>
      <w:r>
        <w:rPr>
          <w:spacing w:val="-6"/>
          <w:sz w:val="28"/>
          <w:szCs w:val="28"/>
          <w:lang w:val="uk-UA"/>
        </w:rPr>
        <w:softHyphen/>
      </w:r>
      <w:r w:rsidRPr="0029528F">
        <w:rPr>
          <w:spacing w:val="-6"/>
          <w:sz w:val="28"/>
          <w:szCs w:val="28"/>
          <w:lang w:val="uk-UA"/>
        </w:rPr>
        <w:t>ся підвищенням рів</w:t>
      </w:r>
      <w:r w:rsidRPr="0029528F">
        <w:rPr>
          <w:spacing w:val="-6"/>
          <w:sz w:val="28"/>
          <w:szCs w:val="28"/>
          <w:lang w:val="uk-UA"/>
        </w:rPr>
        <w:softHyphen/>
        <w:t>ня атерогенних фрак</w:t>
      </w:r>
      <w:r w:rsidRPr="0029528F">
        <w:rPr>
          <w:spacing w:val="-6"/>
          <w:sz w:val="28"/>
          <w:szCs w:val="28"/>
          <w:lang w:val="uk-UA"/>
        </w:rPr>
        <w:softHyphen/>
        <w:t>цій лі</w:t>
      </w:r>
      <w:r w:rsidRPr="0029528F">
        <w:rPr>
          <w:spacing w:val="-6"/>
          <w:sz w:val="28"/>
          <w:szCs w:val="28"/>
          <w:lang w:val="uk-UA"/>
        </w:rPr>
        <w:softHyphen/>
        <w:t>пі</w:t>
      </w:r>
      <w:r w:rsidRPr="0029528F">
        <w:rPr>
          <w:spacing w:val="-6"/>
          <w:sz w:val="28"/>
          <w:szCs w:val="28"/>
          <w:lang w:val="uk-UA"/>
        </w:rPr>
        <w:softHyphen/>
        <w:t>дів (ХС, ТГ, ХС ЛПНЩ, ХС ЛПДНЩ) на тлі зни</w:t>
      </w:r>
      <w:r w:rsidRPr="0029528F">
        <w:rPr>
          <w:spacing w:val="-6"/>
          <w:sz w:val="28"/>
          <w:szCs w:val="28"/>
          <w:lang w:val="uk-UA"/>
        </w:rPr>
        <w:softHyphen/>
        <w:t>жен</w:t>
      </w:r>
      <w:r w:rsidRPr="0029528F">
        <w:rPr>
          <w:spacing w:val="-6"/>
          <w:sz w:val="28"/>
          <w:szCs w:val="28"/>
          <w:lang w:val="uk-UA"/>
        </w:rPr>
        <w:softHyphen/>
        <w:t>ня вміс</w:t>
      </w:r>
      <w:r>
        <w:rPr>
          <w:spacing w:val="-6"/>
          <w:sz w:val="28"/>
          <w:szCs w:val="28"/>
          <w:lang w:val="uk-UA"/>
        </w:rPr>
        <w:softHyphen/>
      </w:r>
      <w:r w:rsidRPr="0029528F">
        <w:rPr>
          <w:spacing w:val="-6"/>
          <w:sz w:val="28"/>
          <w:szCs w:val="28"/>
          <w:lang w:val="uk-UA"/>
        </w:rPr>
        <w:t>ту анти</w:t>
      </w:r>
      <w:r w:rsidRPr="0029528F">
        <w:rPr>
          <w:spacing w:val="-6"/>
          <w:sz w:val="28"/>
          <w:szCs w:val="28"/>
          <w:lang w:val="uk-UA"/>
        </w:rPr>
        <w:softHyphen/>
        <w:t>ате</w:t>
      </w:r>
      <w:r w:rsidRPr="0029528F">
        <w:rPr>
          <w:spacing w:val="-6"/>
          <w:sz w:val="28"/>
          <w:szCs w:val="28"/>
          <w:lang w:val="uk-UA"/>
        </w:rPr>
        <w:softHyphen/>
        <w:t>ро</w:t>
      </w:r>
      <w:r w:rsidRPr="0029528F">
        <w:rPr>
          <w:spacing w:val="-6"/>
          <w:sz w:val="28"/>
          <w:szCs w:val="28"/>
          <w:lang w:val="uk-UA"/>
        </w:rPr>
        <w:softHyphen/>
        <w:t>ген</w:t>
      </w:r>
      <w:r w:rsidRPr="0029528F">
        <w:rPr>
          <w:spacing w:val="-6"/>
          <w:sz w:val="28"/>
          <w:szCs w:val="28"/>
          <w:lang w:val="uk-UA"/>
        </w:rPr>
        <w:softHyphen/>
        <w:t xml:space="preserve">них (ХС ЛПВЩ) до </w:t>
      </w:r>
      <w:r>
        <w:rPr>
          <w:spacing w:val="-6"/>
          <w:sz w:val="28"/>
          <w:szCs w:val="28"/>
          <w:lang w:val="uk-UA"/>
        </w:rPr>
        <w:t>(</w:t>
      </w:r>
      <w:r w:rsidRPr="0029528F">
        <w:rPr>
          <w:spacing w:val="-6"/>
          <w:sz w:val="28"/>
          <w:szCs w:val="28"/>
          <w:lang w:val="uk-UA"/>
        </w:rPr>
        <w:t>0,71±0,05</w:t>
      </w:r>
      <w:r>
        <w:rPr>
          <w:spacing w:val="-6"/>
          <w:sz w:val="28"/>
          <w:szCs w:val="28"/>
          <w:lang w:val="uk-UA"/>
        </w:rPr>
        <w:t>)</w:t>
      </w:r>
      <w:r w:rsidRPr="0029528F">
        <w:rPr>
          <w:spacing w:val="-6"/>
          <w:sz w:val="28"/>
          <w:szCs w:val="28"/>
          <w:lang w:val="uk-UA"/>
        </w:rPr>
        <w:t xml:space="preserve"> ммоль/л (Р&lt;0,05) в основній гру</w:t>
      </w:r>
      <w:r w:rsidRPr="0029528F">
        <w:rPr>
          <w:spacing w:val="-6"/>
          <w:sz w:val="28"/>
          <w:szCs w:val="28"/>
          <w:lang w:val="uk-UA"/>
        </w:rPr>
        <w:softHyphen/>
        <w:t xml:space="preserve">пі та </w:t>
      </w:r>
      <w:r>
        <w:rPr>
          <w:spacing w:val="-6"/>
          <w:sz w:val="28"/>
          <w:szCs w:val="28"/>
          <w:lang w:val="uk-UA"/>
        </w:rPr>
        <w:t>до (</w:t>
      </w:r>
      <w:r w:rsidRPr="0029528F">
        <w:rPr>
          <w:spacing w:val="-6"/>
          <w:sz w:val="28"/>
          <w:szCs w:val="28"/>
          <w:lang w:val="uk-UA"/>
        </w:rPr>
        <w:t>0,74±0,06</w:t>
      </w:r>
      <w:r>
        <w:rPr>
          <w:spacing w:val="-6"/>
          <w:sz w:val="28"/>
          <w:szCs w:val="28"/>
          <w:lang w:val="uk-UA"/>
        </w:rPr>
        <w:t>)</w:t>
      </w:r>
      <w:r w:rsidRPr="0029528F">
        <w:rPr>
          <w:spacing w:val="-6"/>
          <w:sz w:val="28"/>
          <w:szCs w:val="28"/>
          <w:lang w:val="uk-UA"/>
        </w:rPr>
        <w:t xml:space="preserve"> ммоль/л в групі зіставлення (Р&lt;0,05). </w:t>
      </w:r>
    </w:p>
    <w:p w:rsidR="00906C2C" w:rsidRPr="00F26AA2" w:rsidRDefault="00906C2C" w:rsidP="00906C2C">
      <w:pPr>
        <w:widowControl w:val="0"/>
        <w:autoSpaceDE w:val="0"/>
        <w:autoSpaceDN w:val="0"/>
        <w:ind w:firstLine="709"/>
        <w:jc w:val="both"/>
        <w:rPr>
          <w:spacing w:val="-2"/>
          <w:sz w:val="28"/>
          <w:szCs w:val="28"/>
          <w:lang w:val="uk-UA"/>
        </w:rPr>
      </w:pPr>
      <w:r w:rsidRPr="00F26AA2">
        <w:rPr>
          <w:spacing w:val="-2"/>
          <w:sz w:val="28"/>
          <w:szCs w:val="28"/>
          <w:lang w:val="uk-UA"/>
        </w:rPr>
        <w:lastRenderedPageBreak/>
        <w:t>До початку проведення лікування в обстежених хворих відмічалась Т-лім</w:t>
      </w:r>
      <w:r w:rsidRPr="00F26AA2">
        <w:rPr>
          <w:spacing w:val="-2"/>
          <w:sz w:val="28"/>
          <w:szCs w:val="28"/>
          <w:lang w:val="uk-UA"/>
        </w:rPr>
        <w:softHyphen/>
        <w:t>фо</w:t>
      </w:r>
      <w:r w:rsidRPr="00F26AA2">
        <w:rPr>
          <w:spacing w:val="-2"/>
          <w:sz w:val="28"/>
          <w:szCs w:val="28"/>
          <w:lang w:val="uk-UA"/>
        </w:rPr>
        <w:softHyphen/>
        <w:t>пенія, при цьому кратність зниження відносної кількості Т-клітин (С</w:t>
      </w:r>
      <w:r w:rsidRPr="00F26AA2">
        <w:rPr>
          <w:spacing w:val="-2"/>
          <w:sz w:val="28"/>
          <w:szCs w:val="28"/>
          <w:lang w:val="en-US"/>
        </w:rPr>
        <w:t>D</w:t>
      </w:r>
      <w:r w:rsidRPr="00F26AA2">
        <w:rPr>
          <w:spacing w:val="-2"/>
          <w:sz w:val="28"/>
          <w:szCs w:val="28"/>
          <w:lang w:val="uk-UA"/>
        </w:rPr>
        <w:t>3</w:t>
      </w:r>
      <w:r w:rsidRPr="00F26AA2">
        <w:rPr>
          <w:spacing w:val="-2"/>
          <w:sz w:val="28"/>
          <w:szCs w:val="28"/>
          <w:vertAlign w:val="superscript"/>
          <w:lang w:val="uk-UA"/>
        </w:rPr>
        <w:t>+</w:t>
      </w:r>
      <w:r w:rsidRPr="00F26AA2">
        <w:rPr>
          <w:spacing w:val="-2"/>
          <w:sz w:val="28"/>
          <w:szCs w:val="28"/>
          <w:lang w:val="uk-UA"/>
        </w:rPr>
        <w:t>) скл</w:t>
      </w:r>
      <w:r w:rsidRPr="00F26AA2">
        <w:rPr>
          <w:spacing w:val="-2"/>
          <w:sz w:val="28"/>
          <w:szCs w:val="28"/>
          <w:lang w:val="uk-UA"/>
        </w:rPr>
        <w:t>а</w:t>
      </w:r>
      <w:r w:rsidRPr="00F26AA2">
        <w:rPr>
          <w:spacing w:val="-2"/>
          <w:sz w:val="28"/>
          <w:szCs w:val="28"/>
          <w:lang w:val="uk-UA"/>
        </w:rPr>
        <w:softHyphen/>
        <w:t>да</w:t>
      </w:r>
      <w:r w:rsidRPr="00F26AA2">
        <w:rPr>
          <w:spacing w:val="-2"/>
          <w:sz w:val="28"/>
          <w:szCs w:val="28"/>
          <w:lang w:val="uk-UA"/>
        </w:rPr>
        <w:softHyphen/>
        <w:t xml:space="preserve">ла 1,36 рази в основній групі (Р&lt;0,01) та 1,39 </w:t>
      </w:r>
      <w:r>
        <w:rPr>
          <w:spacing w:val="-2"/>
          <w:sz w:val="28"/>
          <w:szCs w:val="28"/>
          <w:lang w:val="uk-UA"/>
        </w:rPr>
        <w:t xml:space="preserve">рази </w:t>
      </w:r>
      <w:r w:rsidRPr="00F26AA2">
        <w:rPr>
          <w:spacing w:val="-2"/>
          <w:sz w:val="28"/>
          <w:szCs w:val="28"/>
          <w:lang w:val="uk-UA"/>
        </w:rPr>
        <w:t>в групі зіставлення (Р&lt;0,01); кіль</w:t>
      </w:r>
      <w:r w:rsidRPr="00F26AA2">
        <w:rPr>
          <w:spacing w:val="-2"/>
          <w:sz w:val="28"/>
          <w:szCs w:val="28"/>
          <w:lang w:val="uk-UA"/>
        </w:rPr>
        <w:softHyphen/>
        <w:t>кість С</w:t>
      </w:r>
      <w:r w:rsidRPr="00F26AA2">
        <w:rPr>
          <w:spacing w:val="-2"/>
          <w:sz w:val="28"/>
          <w:szCs w:val="28"/>
          <w:lang w:val="en-US"/>
        </w:rPr>
        <w:t>D</w:t>
      </w:r>
      <w:r w:rsidRPr="00F26AA2">
        <w:rPr>
          <w:spacing w:val="-2"/>
          <w:sz w:val="28"/>
          <w:szCs w:val="28"/>
          <w:lang w:val="uk-UA"/>
        </w:rPr>
        <w:t>4</w:t>
      </w:r>
      <w:r w:rsidRPr="00F26AA2">
        <w:rPr>
          <w:spacing w:val="-2"/>
          <w:sz w:val="28"/>
          <w:szCs w:val="28"/>
          <w:vertAlign w:val="superscript"/>
          <w:lang w:val="uk-UA"/>
        </w:rPr>
        <w:t>+</w:t>
      </w:r>
      <w:r w:rsidRPr="00F26AA2">
        <w:rPr>
          <w:spacing w:val="-2"/>
          <w:sz w:val="28"/>
          <w:szCs w:val="28"/>
          <w:lang w:val="uk-UA"/>
        </w:rPr>
        <w:t>-лімфоцитів (Т-хелперів/індукторів) була знижена в се</w:t>
      </w:r>
      <w:r w:rsidRPr="00F26AA2">
        <w:rPr>
          <w:spacing w:val="-2"/>
          <w:sz w:val="28"/>
          <w:szCs w:val="28"/>
          <w:lang w:val="uk-UA"/>
        </w:rPr>
        <w:softHyphen/>
        <w:t>ре</w:t>
      </w:r>
      <w:r w:rsidRPr="00F26AA2">
        <w:rPr>
          <w:spacing w:val="-2"/>
          <w:sz w:val="28"/>
          <w:szCs w:val="28"/>
          <w:lang w:val="uk-UA"/>
        </w:rPr>
        <w:softHyphen/>
        <w:t xml:space="preserve">дньому до </w:t>
      </w:r>
      <w:r>
        <w:rPr>
          <w:spacing w:val="-2"/>
          <w:sz w:val="28"/>
          <w:szCs w:val="28"/>
          <w:lang w:val="uk-UA"/>
        </w:rPr>
        <w:t>(</w:t>
      </w:r>
      <w:r w:rsidRPr="00F26AA2">
        <w:rPr>
          <w:spacing w:val="-2"/>
          <w:sz w:val="28"/>
          <w:szCs w:val="28"/>
          <w:lang w:val="uk-UA"/>
        </w:rPr>
        <w:t>35,2±1,6</w:t>
      </w:r>
      <w:r>
        <w:rPr>
          <w:spacing w:val="-2"/>
          <w:sz w:val="28"/>
          <w:szCs w:val="28"/>
          <w:lang w:val="uk-UA"/>
        </w:rPr>
        <w:t>)</w:t>
      </w:r>
      <w:r w:rsidRPr="00F26AA2">
        <w:rPr>
          <w:spacing w:val="-2"/>
          <w:sz w:val="28"/>
          <w:szCs w:val="28"/>
          <w:lang w:val="uk-UA"/>
        </w:rPr>
        <w:t xml:space="preserve"> % в основній групі та до </w:t>
      </w:r>
      <w:r>
        <w:rPr>
          <w:spacing w:val="-2"/>
          <w:sz w:val="28"/>
          <w:szCs w:val="28"/>
          <w:lang w:val="uk-UA"/>
        </w:rPr>
        <w:t>(</w:t>
      </w:r>
      <w:r w:rsidRPr="00F26AA2">
        <w:rPr>
          <w:spacing w:val="-2"/>
          <w:sz w:val="28"/>
          <w:szCs w:val="28"/>
          <w:lang w:val="uk-UA"/>
        </w:rPr>
        <w:t>35,6±1,8</w:t>
      </w:r>
      <w:r>
        <w:rPr>
          <w:spacing w:val="-2"/>
          <w:sz w:val="28"/>
          <w:szCs w:val="28"/>
          <w:lang w:val="uk-UA"/>
        </w:rPr>
        <w:t>)</w:t>
      </w:r>
      <w:r w:rsidRPr="00F26AA2">
        <w:rPr>
          <w:spacing w:val="-2"/>
          <w:sz w:val="28"/>
          <w:szCs w:val="28"/>
          <w:lang w:val="uk-UA"/>
        </w:rPr>
        <w:t xml:space="preserve"> % в групі зіставлення (Р&lt;0,01), при цьо</w:t>
      </w:r>
      <w:r>
        <w:rPr>
          <w:spacing w:val="-2"/>
          <w:sz w:val="28"/>
          <w:szCs w:val="28"/>
          <w:lang w:val="uk-UA"/>
        </w:rPr>
        <w:softHyphen/>
      </w:r>
      <w:r w:rsidRPr="00F26AA2">
        <w:rPr>
          <w:spacing w:val="-2"/>
          <w:sz w:val="28"/>
          <w:szCs w:val="28"/>
          <w:lang w:val="uk-UA"/>
        </w:rPr>
        <w:t>му іму</w:t>
      </w:r>
      <w:r>
        <w:rPr>
          <w:spacing w:val="-2"/>
          <w:sz w:val="28"/>
          <w:szCs w:val="28"/>
          <w:lang w:val="uk-UA"/>
        </w:rPr>
        <w:softHyphen/>
      </w:r>
      <w:r w:rsidRPr="00F26AA2">
        <w:rPr>
          <w:spacing w:val="-2"/>
          <w:sz w:val="28"/>
          <w:szCs w:val="28"/>
          <w:lang w:val="uk-UA"/>
        </w:rPr>
        <w:t>но</w:t>
      </w:r>
      <w:r>
        <w:rPr>
          <w:spacing w:val="-2"/>
          <w:sz w:val="28"/>
          <w:szCs w:val="28"/>
          <w:lang w:val="uk-UA"/>
        </w:rPr>
        <w:softHyphen/>
      </w:r>
      <w:r w:rsidRPr="00F26AA2">
        <w:rPr>
          <w:spacing w:val="-2"/>
          <w:sz w:val="28"/>
          <w:szCs w:val="28"/>
          <w:lang w:val="uk-UA"/>
        </w:rPr>
        <w:t>ре</w:t>
      </w:r>
      <w:r>
        <w:rPr>
          <w:spacing w:val="-2"/>
          <w:sz w:val="28"/>
          <w:szCs w:val="28"/>
          <w:lang w:val="uk-UA"/>
        </w:rPr>
        <w:softHyphen/>
      </w:r>
      <w:r w:rsidRPr="00F26AA2">
        <w:rPr>
          <w:spacing w:val="-2"/>
          <w:sz w:val="28"/>
          <w:szCs w:val="28"/>
          <w:lang w:val="uk-UA"/>
        </w:rPr>
        <w:t>гу</w:t>
      </w:r>
      <w:r>
        <w:rPr>
          <w:spacing w:val="-2"/>
          <w:sz w:val="28"/>
          <w:szCs w:val="28"/>
          <w:lang w:val="uk-UA"/>
        </w:rPr>
        <w:softHyphen/>
      </w:r>
      <w:r w:rsidRPr="00F26AA2">
        <w:rPr>
          <w:spacing w:val="-2"/>
          <w:sz w:val="28"/>
          <w:szCs w:val="28"/>
          <w:lang w:val="uk-UA"/>
        </w:rPr>
        <w:t>ляторний індекс С</w:t>
      </w:r>
      <w:r w:rsidRPr="00F26AA2">
        <w:rPr>
          <w:spacing w:val="-2"/>
          <w:sz w:val="28"/>
          <w:szCs w:val="28"/>
          <w:lang w:val="en-US"/>
        </w:rPr>
        <w:t>D</w:t>
      </w:r>
      <w:r w:rsidRPr="00F26AA2">
        <w:rPr>
          <w:spacing w:val="-2"/>
          <w:sz w:val="28"/>
          <w:szCs w:val="28"/>
          <w:lang w:val="uk-UA"/>
        </w:rPr>
        <w:t>4/С</w:t>
      </w:r>
      <w:r w:rsidRPr="00F26AA2">
        <w:rPr>
          <w:spacing w:val="-2"/>
          <w:sz w:val="28"/>
          <w:szCs w:val="28"/>
          <w:lang w:val="en-US"/>
        </w:rPr>
        <w:t>D</w:t>
      </w:r>
      <w:r w:rsidRPr="00F26AA2">
        <w:rPr>
          <w:spacing w:val="-2"/>
          <w:sz w:val="28"/>
          <w:szCs w:val="28"/>
          <w:lang w:val="uk-UA"/>
        </w:rPr>
        <w:t>8 до</w:t>
      </w:r>
      <w:r w:rsidRPr="00F26AA2">
        <w:rPr>
          <w:spacing w:val="-2"/>
          <w:sz w:val="28"/>
          <w:szCs w:val="28"/>
          <w:lang w:val="uk-UA"/>
        </w:rPr>
        <w:softHyphen/>
        <w:t>рів</w:t>
      </w:r>
      <w:r w:rsidRPr="00F26AA2">
        <w:rPr>
          <w:spacing w:val="-2"/>
          <w:sz w:val="28"/>
          <w:szCs w:val="28"/>
          <w:lang w:val="uk-UA"/>
        </w:rPr>
        <w:softHyphen/>
        <w:t>нював 1,78±0,03 в основній групі та 1,76±0,02 в групі зіставлення, що було вірогідно нижче норми (Р&lt;0,05). Вира</w:t>
      </w:r>
      <w:r w:rsidRPr="00F26AA2">
        <w:rPr>
          <w:spacing w:val="-2"/>
          <w:sz w:val="28"/>
          <w:szCs w:val="28"/>
          <w:lang w:val="uk-UA"/>
        </w:rPr>
        <w:softHyphen/>
        <w:t>же</w:t>
      </w:r>
      <w:r w:rsidRPr="00F26AA2">
        <w:rPr>
          <w:spacing w:val="-2"/>
          <w:sz w:val="28"/>
          <w:szCs w:val="28"/>
          <w:lang w:val="uk-UA"/>
        </w:rPr>
        <w:softHyphen/>
        <w:t>не зниження по</w:t>
      </w:r>
      <w:r>
        <w:rPr>
          <w:spacing w:val="-2"/>
          <w:sz w:val="28"/>
          <w:szCs w:val="28"/>
          <w:lang w:val="uk-UA"/>
        </w:rPr>
        <w:softHyphen/>
      </w:r>
      <w:r w:rsidRPr="00F26AA2">
        <w:rPr>
          <w:spacing w:val="-2"/>
          <w:sz w:val="28"/>
          <w:szCs w:val="28"/>
          <w:lang w:val="uk-UA"/>
        </w:rPr>
        <w:t>казника РБТЛ з ФГА – в середньому в 1,65 рази в основній гру</w:t>
      </w:r>
      <w:r w:rsidRPr="00F26AA2">
        <w:rPr>
          <w:spacing w:val="-2"/>
          <w:sz w:val="28"/>
          <w:szCs w:val="28"/>
          <w:lang w:val="uk-UA"/>
        </w:rPr>
        <w:softHyphen/>
        <w:t>пі па</w:t>
      </w:r>
      <w:r>
        <w:rPr>
          <w:spacing w:val="-2"/>
          <w:sz w:val="28"/>
          <w:szCs w:val="28"/>
          <w:lang w:val="uk-UA"/>
        </w:rPr>
        <w:softHyphen/>
      </w:r>
      <w:r w:rsidRPr="00F26AA2">
        <w:rPr>
          <w:spacing w:val="-2"/>
          <w:sz w:val="28"/>
          <w:szCs w:val="28"/>
          <w:lang w:val="uk-UA"/>
        </w:rPr>
        <w:t>цієн</w:t>
      </w:r>
      <w:r>
        <w:rPr>
          <w:spacing w:val="-2"/>
          <w:sz w:val="28"/>
          <w:szCs w:val="28"/>
          <w:lang w:val="uk-UA"/>
        </w:rPr>
        <w:softHyphen/>
      </w:r>
      <w:r w:rsidRPr="00F26AA2">
        <w:rPr>
          <w:spacing w:val="-2"/>
          <w:sz w:val="28"/>
          <w:szCs w:val="28"/>
          <w:lang w:val="uk-UA"/>
        </w:rPr>
        <w:t>тів (39,7±1,7 %; Р&lt;0,01) та 1,68 рази в групі зіставлення (38,9±1,6 %; Р&lt;0,01) свід</w:t>
      </w:r>
      <w:r>
        <w:rPr>
          <w:spacing w:val="-2"/>
          <w:sz w:val="28"/>
          <w:szCs w:val="28"/>
          <w:lang w:val="uk-UA"/>
        </w:rPr>
        <w:softHyphen/>
      </w:r>
      <w:r w:rsidRPr="00F26AA2">
        <w:rPr>
          <w:spacing w:val="-2"/>
          <w:sz w:val="28"/>
          <w:szCs w:val="28"/>
          <w:lang w:val="uk-UA"/>
        </w:rPr>
        <w:t>чило про суттєве зменшення функціональної активності Т-клітин. Вод</w:t>
      </w:r>
      <w:r w:rsidRPr="00F26AA2">
        <w:rPr>
          <w:spacing w:val="-2"/>
          <w:sz w:val="28"/>
          <w:szCs w:val="28"/>
          <w:lang w:val="uk-UA"/>
        </w:rPr>
        <w:softHyphen/>
        <w:t>ночас у обсте</w:t>
      </w:r>
      <w:r>
        <w:rPr>
          <w:spacing w:val="-2"/>
          <w:sz w:val="28"/>
          <w:szCs w:val="28"/>
          <w:lang w:val="uk-UA"/>
        </w:rPr>
        <w:softHyphen/>
      </w:r>
      <w:r w:rsidRPr="00F26AA2">
        <w:rPr>
          <w:spacing w:val="-2"/>
          <w:sz w:val="28"/>
          <w:szCs w:val="28"/>
          <w:lang w:val="uk-UA"/>
        </w:rPr>
        <w:t>же</w:t>
      </w:r>
      <w:r>
        <w:rPr>
          <w:spacing w:val="-2"/>
          <w:sz w:val="28"/>
          <w:szCs w:val="28"/>
          <w:lang w:val="uk-UA"/>
        </w:rPr>
        <w:softHyphen/>
      </w:r>
      <w:r w:rsidRPr="00F26AA2">
        <w:rPr>
          <w:spacing w:val="-2"/>
          <w:sz w:val="28"/>
          <w:szCs w:val="28"/>
          <w:lang w:val="uk-UA"/>
        </w:rPr>
        <w:t>них хворих мало місце пригнічення функціонального стану МФС, що прояв</w:t>
      </w:r>
      <w:r>
        <w:rPr>
          <w:spacing w:val="-2"/>
          <w:sz w:val="28"/>
          <w:szCs w:val="28"/>
          <w:lang w:val="uk-UA"/>
        </w:rPr>
        <w:softHyphen/>
      </w:r>
      <w:r w:rsidRPr="00F26AA2">
        <w:rPr>
          <w:spacing w:val="-2"/>
          <w:sz w:val="28"/>
          <w:szCs w:val="28"/>
          <w:lang w:val="uk-UA"/>
        </w:rPr>
        <w:t>лялось зни</w:t>
      </w:r>
      <w:r>
        <w:rPr>
          <w:spacing w:val="-2"/>
          <w:sz w:val="28"/>
          <w:szCs w:val="28"/>
          <w:lang w:val="uk-UA"/>
        </w:rPr>
        <w:softHyphen/>
      </w:r>
      <w:r w:rsidRPr="00F26AA2">
        <w:rPr>
          <w:spacing w:val="-2"/>
          <w:sz w:val="28"/>
          <w:szCs w:val="28"/>
          <w:lang w:val="uk-UA"/>
        </w:rPr>
        <w:t>женням показників ФАМ: ФІ в середньому в 1,86 рази в основ</w:t>
      </w:r>
      <w:r w:rsidRPr="00F26AA2">
        <w:rPr>
          <w:spacing w:val="-2"/>
          <w:sz w:val="28"/>
          <w:szCs w:val="28"/>
          <w:lang w:val="uk-UA"/>
        </w:rPr>
        <w:softHyphen/>
        <w:t>ній гру</w:t>
      </w:r>
      <w:r>
        <w:rPr>
          <w:spacing w:val="-2"/>
          <w:sz w:val="28"/>
          <w:szCs w:val="28"/>
          <w:lang w:val="uk-UA"/>
        </w:rPr>
        <w:softHyphen/>
      </w:r>
      <w:r w:rsidRPr="00F26AA2">
        <w:rPr>
          <w:spacing w:val="-2"/>
          <w:sz w:val="28"/>
          <w:szCs w:val="28"/>
          <w:lang w:val="uk-UA"/>
        </w:rPr>
        <w:t>пі та 1,8 ра</w:t>
      </w:r>
      <w:r>
        <w:rPr>
          <w:spacing w:val="-2"/>
          <w:sz w:val="28"/>
          <w:szCs w:val="28"/>
          <w:lang w:val="uk-UA"/>
        </w:rPr>
        <w:softHyphen/>
      </w:r>
      <w:r w:rsidRPr="00F26AA2">
        <w:rPr>
          <w:spacing w:val="-2"/>
          <w:sz w:val="28"/>
          <w:szCs w:val="28"/>
          <w:lang w:val="uk-UA"/>
        </w:rPr>
        <w:t>зи в групі зіставлення (Р&lt;0,01), ФЧ – в 1,78 рази та 1,81 ра</w:t>
      </w:r>
      <w:r w:rsidRPr="00F26AA2">
        <w:rPr>
          <w:spacing w:val="-2"/>
          <w:sz w:val="28"/>
          <w:szCs w:val="28"/>
          <w:lang w:val="uk-UA"/>
        </w:rPr>
        <w:softHyphen/>
        <w:t>зи, по гру</w:t>
      </w:r>
      <w:r>
        <w:rPr>
          <w:spacing w:val="-2"/>
          <w:sz w:val="28"/>
          <w:szCs w:val="28"/>
          <w:lang w:val="uk-UA"/>
        </w:rPr>
        <w:softHyphen/>
      </w:r>
      <w:r w:rsidRPr="00F26AA2">
        <w:rPr>
          <w:spacing w:val="-2"/>
          <w:sz w:val="28"/>
          <w:szCs w:val="28"/>
          <w:lang w:val="uk-UA"/>
        </w:rPr>
        <w:t>пах спос</w:t>
      </w:r>
      <w:r>
        <w:rPr>
          <w:spacing w:val="-2"/>
          <w:sz w:val="28"/>
          <w:szCs w:val="28"/>
          <w:lang w:val="uk-UA"/>
        </w:rPr>
        <w:softHyphen/>
      </w:r>
      <w:r w:rsidRPr="00F26AA2">
        <w:rPr>
          <w:spacing w:val="-2"/>
          <w:sz w:val="28"/>
          <w:szCs w:val="28"/>
          <w:lang w:val="uk-UA"/>
        </w:rPr>
        <w:t>те</w:t>
      </w:r>
      <w:r>
        <w:rPr>
          <w:spacing w:val="-2"/>
          <w:sz w:val="28"/>
          <w:szCs w:val="28"/>
          <w:lang w:val="uk-UA"/>
        </w:rPr>
        <w:softHyphen/>
      </w:r>
      <w:r w:rsidRPr="00F26AA2">
        <w:rPr>
          <w:spacing w:val="-2"/>
          <w:sz w:val="28"/>
          <w:szCs w:val="28"/>
          <w:lang w:val="uk-UA"/>
        </w:rPr>
        <w:t>ре</w:t>
      </w:r>
      <w:r>
        <w:rPr>
          <w:spacing w:val="-2"/>
          <w:sz w:val="28"/>
          <w:szCs w:val="28"/>
          <w:lang w:val="uk-UA"/>
        </w:rPr>
        <w:softHyphen/>
      </w:r>
      <w:r w:rsidRPr="00F26AA2">
        <w:rPr>
          <w:spacing w:val="-2"/>
          <w:sz w:val="28"/>
          <w:szCs w:val="28"/>
          <w:lang w:val="uk-UA"/>
        </w:rPr>
        <w:t>жен</w:t>
      </w:r>
      <w:r>
        <w:rPr>
          <w:spacing w:val="-2"/>
          <w:sz w:val="28"/>
          <w:szCs w:val="28"/>
          <w:lang w:val="uk-UA"/>
        </w:rPr>
        <w:softHyphen/>
      </w:r>
      <w:r w:rsidRPr="00F26AA2">
        <w:rPr>
          <w:spacing w:val="-2"/>
          <w:sz w:val="28"/>
          <w:szCs w:val="28"/>
          <w:lang w:val="uk-UA"/>
        </w:rPr>
        <w:t>ня (Р&lt;0,01), ІП – в 2,13 рази та 2,19 рази відповідно (Р&lt;0,01).</w:t>
      </w:r>
    </w:p>
    <w:p w:rsidR="00906C2C" w:rsidRPr="00F26AA2" w:rsidRDefault="00906C2C" w:rsidP="00906C2C">
      <w:pPr>
        <w:widowControl w:val="0"/>
        <w:ind w:right="-6" w:firstLine="720"/>
        <w:jc w:val="both"/>
        <w:rPr>
          <w:spacing w:val="-6"/>
          <w:sz w:val="28"/>
          <w:szCs w:val="28"/>
          <w:lang w:val="uk-UA"/>
        </w:rPr>
      </w:pPr>
      <w:r w:rsidRPr="00F26AA2">
        <w:rPr>
          <w:spacing w:val="-6"/>
          <w:sz w:val="28"/>
          <w:szCs w:val="28"/>
          <w:lang w:val="uk-UA"/>
        </w:rPr>
        <w:t>У пацієнтів з ХОЗЛ, сполученим з НАСГ на тлі ТЛ, в цей період обстеження вияв</w:t>
      </w:r>
      <w:r w:rsidRPr="00F26AA2">
        <w:rPr>
          <w:spacing w:val="-6"/>
          <w:sz w:val="28"/>
          <w:szCs w:val="28"/>
          <w:lang w:val="uk-UA"/>
        </w:rPr>
        <w:softHyphen/>
        <w:t>лено дисбаланс ЦП крові у вигляді суттєвого підвищення концентрації про</w:t>
      </w:r>
      <w:r w:rsidRPr="00F26AA2">
        <w:rPr>
          <w:spacing w:val="-6"/>
          <w:sz w:val="28"/>
          <w:szCs w:val="28"/>
          <w:lang w:val="uk-UA"/>
        </w:rPr>
        <w:softHyphen/>
        <w:t>за</w:t>
      </w:r>
      <w:r>
        <w:rPr>
          <w:spacing w:val="-6"/>
          <w:sz w:val="28"/>
          <w:szCs w:val="28"/>
          <w:lang w:val="uk-UA"/>
        </w:rPr>
        <w:softHyphen/>
      </w:r>
      <w:r w:rsidRPr="00F26AA2">
        <w:rPr>
          <w:spacing w:val="-6"/>
          <w:sz w:val="28"/>
          <w:szCs w:val="28"/>
          <w:lang w:val="uk-UA"/>
        </w:rPr>
        <w:t>паль</w:t>
      </w:r>
      <w:r>
        <w:rPr>
          <w:spacing w:val="-6"/>
          <w:sz w:val="28"/>
          <w:szCs w:val="28"/>
          <w:lang w:val="uk-UA"/>
        </w:rPr>
        <w:softHyphen/>
      </w:r>
      <w:r w:rsidRPr="00F26AA2">
        <w:rPr>
          <w:spacing w:val="-6"/>
          <w:sz w:val="28"/>
          <w:szCs w:val="28"/>
          <w:lang w:val="uk-UA"/>
        </w:rPr>
        <w:t>них ЦК: І</w:t>
      </w:r>
      <w:r w:rsidRPr="00F26AA2">
        <w:rPr>
          <w:spacing w:val="-6"/>
          <w:sz w:val="28"/>
          <w:szCs w:val="28"/>
        </w:rPr>
        <w:t>L</w:t>
      </w:r>
      <w:r w:rsidRPr="00F26AA2">
        <w:rPr>
          <w:spacing w:val="-6"/>
          <w:sz w:val="28"/>
          <w:szCs w:val="28"/>
          <w:lang w:val="uk-UA"/>
        </w:rPr>
        <w:t>-1</w:t>
      </w:r>
      <w:r w:rsidRPr="00F26AA2">
        <w:rPr>
          <w:spacing w:val="-6"/>
          <w:sz w:val="28"/>
          <w:szCs w:val="28"/>
        </w:rPr>
        <w:t>β</w:t>
      </w:r>
      <w:r w:rsidRPr="00F26AA2">
        <w:rPr>
          <w:spacing w:val="-6"/>
          <w:sz w:val="28"/>
          <w:szCs w:val="28"/>
          <w:lang w:val="uk-UA"/>
        </w:rPr>
        <w:t xml:space="preserve"> в середньому в 2,4 рази (Р&lt;0,01), І</w:t>
      </w:r>
      <w:r w:rsidRPr="00F26AA2">
        <w:rPr>
          <w:spacing w:val="-6"/>
          <w:sz w:val="28"/>
          <w:szCs w:val="28"/>
        </w:rPr>
        <w:t>L</w:t>
      </w:r>
      <w:r w:rsidRPr="00F26AA2">
        <w:rPr>
          <w:spacing w:val="-6"/>
          <w:sz w:val="28"/>
          <w:szCs w:val="28"/>
          <w:lang w:val="uk-UA"/>
        </w:rPr>
        <w:t>-2 в 3,2 рази (Р&lt;0,001), І</w:t>
      </w:r>
      <w:r w:rsidRPr="00F26AA2">
        <w:rPr>
          <w:spacing w:val="-6"/>
          <w:sz w:val="28"/>
          <w:szCs w:val="28"/>
        </w:rPr>
        <w:t>L</w:t>
      </w:r>
      <w:r w:rsidRPr="00F26AA2">
        <w:rPr>
          <w:spacing w:val="-6"/>
          <w:sz w:val="28"/>
          <w:szCs w:val="28"/>
          <w:lang w:val="uk-UA"/>
        </w:rPr>
        <w:t>-6 – у 3,9 рази (Р&lt;0,01), ФНП</w:t>
      </w:r>
      <w:r w:rsidRPr="00F26AA2">
        <w:rPr>
          <w:spacing w:val="-6"/>
          <w:sz w:val="28"/>
          <w:szCs w:val="28"/>
        </w:rPr>
        <w:t>α</w:t>
      </w:r>
      <w:r w:rsidRPr="00F26AA2">
        <w:rPr>
          <w:spacing w:val="-6"/>
          <w:sz w:val="28"/>
          <w:szCs w:val="28"/>
          <w:lang w:val="uk-UA"/>
        </w:rPr>
        <w:t xml:space="preserve"> в 2,8 рази (Р&lt;0,01) на тлі</w:t>
      </w:r>
      <w:r w:rsidRPr="00F26AA2">
        <w:rPr>
          <w:rStyle w:val="FontStyle61"/>
          <w:spacing w:val="-6"/>
          <w:sz w:val="28"/>
          <w:szCs w:val="28"/>
          <w:lang w:val="uk-UA" w:eastAsia="uk-UA"/>
        </w:rPr>
        <w:t xml:space="preserve"> відносної недостатності</w:t>
      </w:r>
      <w:r w:rsidRPr="00F26AA2">
        <w:rPr>
          <w:spacing w:val="-6"/>
          <w:sz w:val="28"/>
          <w:szCs w:val="28"/>
          <w:lang w:val="uk-UA"/>
        </w:rPr>
        <w:t xml:space="preserve"> про</w:t>
      </w:r>
      <w:r>
        <w:rPr>
          <w:spacing w:val="-6"/>
          <w:sz w:val="28"/>
          <w:szCs w:val="28"/>
          <w:lang w:val="uk-UA"/>
        </w:rPr>
        <w:softHyphen/>
      </w:r>
      <w:r w:rsidRPr="00F26AA2">
        <w:rPr>
          <w:spacing w:val="-6"/>
          <w:sz w:val="28"/>
          <w:szCs w:val="28"/>
          <w:lang w:val="uk-UA"/>
        </w:rPr>
        <w:t>ти</w:t>
      </w:r>
      <w:r>
        <w:rPr>
          <w:spacing w:val="-6"/>
          <w:sz w:val="28"/>
          <w:szCs w:val="28"/>
          <w:lang w:val="uk-UA"/>
        </w:rPr>
        <w:softHyphen/>
      </w:r>
      <w:r w:rsidRPr="00F26AA2">
        <w:rPr>
          <w:spacing w:val="-6"/>
          <w:sz w:val="28"/>
          <w:szCs w:val="28"/>
          <w:lang w:val="uk-UA"/>
        </w:rPr>
        <w:t>за</w:t>
      </w:r>
      <w:r>
        <w:rPr>
          <w:spacing w:val="-6"/>
          <w:sz w:val="28"/>
          <w:szCs w:val="28"/>
          <w:lang w:val="uk-UA"/>
        </w:rPr>
        <w:softHyphen/>
      </w:r>
      <w:r w:rsidRPr="00F26AA2">
        <w:rPr>
          <w:spacing w:val="-6"/>
          <w:sz w:val="28"/>
          <w:szCs w:val="28"/>
          <w:lang w:val="uk-UA"/>
        </w:rPr>
        <w:t>паль</w:t>
      </w:r>
      <w:r>
        <w:rPr>
          <w:spacing w:val="-6"/>
          <w:sz w:val="28"/>
          <w:szCs w:val="28"/>
          <w:lang w:val="uk-UA"/>
        </w:rPr>
        <w:softHyphen/>
      </w:r>
      <w:r w:rsidRPr="00F26AA2">
        <w:rPr>
          <w:spacing w:val="-6"/>
          <w:sz w:val="28"/>
          <w:szCs w:val="28"/>
          <w:lang w:val="uk-UA"/>
        </w:rPr>
        <w:t>ного ЦК</w:t>
      </w:r>
      <w:r>
        <w:rPr>
          <w:spacing w:val="-6"/>
          <w:sz w:val="28"/>
          <w:szCs w:val="28"/>
          <w:lang w:val="uk-UA"/>
        </w:rPr>
        <w:t xml:space="preserve"> –</w:t>
      </w:r>
      <w:r w:rsidRPr="00F26AA2">
        <w:rPr>
          <w:spacing w:val="-6"/>
          <w:sz w:val="28"/>
          <w:szCs w:val="28"/>
          <w:lang w:val="uk-UA"/>
        </w:rPr>
        <w:t xml:space="preserve"> І</w:t>
      </w:r>
      <w:r w:rsidRPr="00F26AA2">
        <w:rPr>
          <w:spacing w:val="-6"/>
          <w:sz w:val="28"/>
          <w:szCs w:val="28"/>
        </w:rPr>
        <w:t>L</w:t>
      </w:r>
      <w:r w:rsidRPr="00F26AA2">
        <w:rPr>
          <w:spacing w:val="-6"/>
          <w:sz w:val="28"/>
          <w:szCs w:val="28"/>
          <w:lang w:val="uk-UA"/>
        </w:rPr>
        <w:t xml:space="preserve">-4, вміст якого у крові збільшився лише до </w:t>
      </w:r>
      <w:r>
        <w:rPr>
          <w:spacing w:val="-6"/>
          <w:sz w:val="28"/>
          <w:szCs w:val="28"/>
          <w:lang w:val="uk-UA"/>
        </w:rPr>
        <w:t>(</w:t>
      </w:r>
      <w:r w:rsidRPr="00F26AA2">
        <w:rPr>
          <w:spacing w:val="-6"/>
          <w:sz w:val="28"/>
          <w:lang w:val="uk-UA"/>
        </w:rPr>
        <w:t>56,4±2,5</w:t>
      </w:r>
      <w:r>
        <w:rPr>
          <w:spacing w:val="-6"/>
          <w:sz w:val="28"/>
          <w:lang w:val="uk-UA"/>
        </w:rPr>
        <w:t>)</w:t>
      </w:r>
      <w:r w:rsidRPr="00F26AA2">
        <w:rPr>
          <w:spacing w:val="-6"/>
          <w:sz w:val="28"/>
          <w:lang w:val="uk-UA"/>
        </w:rPr>
        <w:t xml:space="preserve"> пг/мл в основ</w:t>
      </w:r>
      <w:r>
        <w:rPr>
          <w:spacing w:val="-6"/>
          <w:sz w:val="28"/>
          <w:lang w:val="uk-UA"/>
        </w:rPr>
        <w:softHyphen/>
      </w:r>
      <w:r w:rsidRPr="00F26AA2">
        <w:rPr>
          <w:spacing w:val="-6"/>
          <w:sz w:val="28"/>
          <w:lang w:val="uk-UA"/>
        </w:rPr>
        <w:t xml:space="preserve">ній групі та </w:t>
      </w:r>
      <w:r>
        <w:rPr>
          <w:spacing w:val="-6"/>
          <w:sz w:val="28"/>
          <w:lang w:val="uk-UA"/>
        </w:rPr>
        <w:t>(</w:t>
      </w:r>
      <w:r w:rsidRPr="00F26AA2">
        <w:rPr>
          <w:spacing w:val="-6"/>
          <w:sz w:val="28"/>
          <w:lang w:val="uk-UA"/>
        </w:rPr>
        <w:t>54,8±2,2</w:t>
      </w:r>
      <w:r>
        <w:rPr>
          <w:spacing w:val="-6"/>
          <w:sz w:val="28"/>
          <w:lang w:val="uk-UA"/>
        </w:rPr>
        <w:t>)</w:t>
      </w:r>
      <w:r w:rsidRPr="00F26AA2">
        <w:rPr>
          <w:spacing w:val="-6"/>
          <w:sz w:val="28"/>
          <w:lang w:val="uk-UA"/>
        </w:rPr>
        <w:t xml:space="preserve"> пг/мл в групі зіставлення, що</w:t>
      </w:r>
      <w:r w:rsidRPr="00F26AA2">
        <w:rPr>
          <w:spacing w:val="-6"/>
          <w:sz w:val="28"/>
          <w:szCs w:val="28"/>
          <w:lang w:val="uk-UA"/>
        </w:rPr>
        <w:t xml:space="preserve"> було більше норми в серед</w:t>
      </w:r>
      <w:r w:rsidRPr="00F26AA2">
        <w:rPr>
          <w:spacing w:val="-6"/>
          <w:sz w:val="28"/>
          <w:szCs w:val="28"/>
          <w:lang w:val="uk-UA"/>
        </w:rPr>
        <w:softHyphen/>
        <w:t xml:space="preserve">ньому в 1,2 </w:t>
      </w:r>
      <w:r>
        <w:rPr>
          <w:spacing w:val="-6"/>
          <w:sz w:val="28"/>
          <w:szCs w:val="28"/>
          <w:lang w:val="uk-UA"/>
        </w:rPr>
        <w:t xml:space="preserve">рази </w:t>
      </w:r>
      <w:r w:rsidRPr="00F26AA2">
        <w:rPr>
          <w:spacing w:val="-6"/>
          <w:sz w:val="28"/>
          <w:szCs w:val="28"/>
          <w:lang w:val="uk-UA"/>
        </w:rPr>
        <w:t>та 1,16 рази відповідно (Р&lt;0,0</w:t>
      </w:r>
      <w:r>
        <w:rPr>
          <w:spacing w:val="-6"/>
          <w:sz w:val="28"/>
          <w:szCs w:val="28"/>
          <w:lang w:val="uk-UA"/>
        </w:rPr>
        <w:t>5</w:t>
      </w:r>
      <w:r w:rsidRPr="00F26AA2">
        <w:rPr>
          <w:spacing w:val="-6"/>
          <w:sz w:val="28"/>
          <w:szCs w:val="28"/>
          <w:lang w:val="uk-UA"/>
        </w:rPr>
        <w:t>). Виходячи з цього, коефіцієнти, що відо</w:t>
      </w:r>
      <w:r w:rsidRPr="00F26AA2">
        <w:rPr>
          <w:spacing w:val="-6"/>
          <w:sz w:val="28"/>
          <w:szCs w:val="28"/>
          <w:lang w:val="uk-UA"/>
        </w:rPr>
        <w:softHyphen/>
        <w:t>бра</w:t>
      </w:r>
      <w:r w:rsidRPr="00F26AA2">
        <w:rPr>
          <w:spacing w:val="-6"/>
          <w:sz w:val="28"/>
          <w:szCs w:val="28"/>
          <w:lang w:val="uk-UA"/>
        </w:rPr>
        <w:softHyphen/>
        <w:t>жають спів</w:t>
      </w:r>
      <w:r>
        <w:rPr>
          <w:spacing w:val="-6"/>
          <w:sz w:val="28"/>
          <w:szCs w:val="28"/>
          <w:lang w:val="uk-UA"/>
        </w:rPr>
        <w:softHyphen/>
      </w:r>
      <w:r w:rsidRPr="00F26AA2">
        <w:rPr>
          <w:spacing w:val="-6"/>
          <w:sz w:val="28"/>
          <w:szCs w:val="28"/>
          <w:lang w:val="uk-UA"/>
        </w:rPr>
        <w:t>відношення ЦК з прозапальною й проти</w:t>
      </w:r>
      <w:r w:rsidRPr="00F26AA2">
        <w:rPr>
          <w:spacing w:val="-6"/>
          <w:sz w:val="28"/>
          <w:szCs w:val="28"/>
          <w:lang w:val="uk-UA"/>
        </w:rPr>
        <w:softHyphen/>
        <w:t>за</w:t>
      </w:r>
      <w:r w:rsidRPr="00F26AA2">
        <w:rPr>
          <w:spacing w:val="-6"/>
          <w:sz w:val="28"/>
          <w:szCs w:val="28"/>
          <w:lang w:val="uk-UA"/>
        </w:rPr>
        <w:softHyphen/>
        <w:t>паль</w:t>
      </w:r>
      <w:r w:rsidRPr="00F26AA2">
        <w:rPr>
          <w:spacing w:val="-6"/>
          <w:sz w:val="28"/>
          <w:szCs w:val="28"/>
          <w:lang w:val="uk-UA"/>
        </w:rPr>
        <w:softHyphen/>
        <w:t>ною активністю, були сут</w:t>
      </w:r>
      <w:r>
        <w:rPr>
          <w:spacing w:val="-6"/>
          <w:sz w:val="28"/>
          <w:szCs w:val="28"/>
          <w:lang w:val="uk-UA"/>
        </w:rPr>
        <w:softHyphen/>
      </w:r>
      <w:r w:rsidRPr="00F26AA2">
        <w:rPr>
          <w:spacing w:val="-6"/>
          <w:sz w:val="28"/>
          <w:szCs w:val="28"/>
          <w:lang w:val="uk-UA"/>
        </w:rPr>
        <w:t>тєво збіль</w:t>
      </w:r>
      <w:r>
        <w:rPr>
          <w:spacing w:val="-6"/>
          <w:sz w:val="28"/>
          <w:szCs w:val="28"/>
          <w:lang w:val="uk-UA"/>
        </w:rPr>
        <w:softHyphen/>
      </w:r>
      <w:r w:rsidRPr="00F26AA2">
        <w:rPr>
          <w:spacing w:val="-6"/>
          <w:sz w:val="28"/>
          <w:szCs w:val="28"/>
          <w:lang w:val="uk-UA"/>
        </w:rPr>
        <w:t>шені: індекс І</w:t>
      </w:r>
      <w:r w:rsidRPr="00F26AA2">
        <w:rPr>
          <w:spacing w:val="-6"/>
          <w:sz w:val="28"/>
          <w:szCs w:val="28"/>
        </w:rPr>
        <w:t>L</w:t>
      </w:r>
      <w:r w:rsidRPr="00F26AA2">
        <w:rPr>
          <w:spacing w:val="-6"/>
          <w:sz w:val="28"/>
          <w:szCs w:val="28"/>
          <w:lang w:val="uk-UA"/>
        </w:rPr>
        <w:t>-2/І</w:t>
      </w:r>
      <w:r w:rsidRPr="00F26AA2">
        <w:rPr>
          <w:spacing w:val="-6"/>
          <w:sz w:val="28"/>
          <w:szCs w:val="28"/>
        </w:rPr>
        <w:t>L</w:t>
      </w:r>
      <w:r w:rsidRPr="00F26AA2">
        <w:rPr>
          <w:spacing w:val="-6"/>
          <w:sz w:val="28"/>
          <w:szCs w:val="28"/>
          <w:lang w:val="uk-UA"/>
        </w:rPr>
        <w:t>-4 в середнь</w:t>
      </w:r>
      <w:r w:rsidRPr="00F26AA2">
        <w:rPr>
          <w:spacing w:val="-6"/>
          <w:sz w:val="28"/>
          <w:szCs w:val="28"/>
          <w:lang w:val="uk-UA"/>
        </w:rPr>
        <w:t>о</w:t>
      </w:r>
      <w:r w:rsidRPr="00F26AA2">
        <w:rPr>
          <w:spacing w:val="-6"/>
          <w:sz w:val="28"/>
          <w:szCs w:val="28"/>
          <w:lang w:val="uk-UA"/>
        </w:rPr>
        <w:t>му в 3,5 рази (Р&lt;0,01), І</w:t>
      </w:r>
      <w:r w:rsidRPr="00F26AA2">
        <w:rPr>
          <w:spacing w:val="-6"/>
          <w:sz w:val="28"/>
          <w:szCs w:val="28"/>
        </w:rPr>
        <w:t>L</w:t>
      </w:r>
      <w:r w:rsidRPr="00F26AA2">
        <w:rPr>
          <w:spacing w:val="-6"/>
          <w:sz w:val="28"/>
          <w:szCs w:val="28"/>
          <w:lang w:val="uk-UA"/>
        </w:rPr>
        <w:t>-1</w:t>
      </w:r>
      <w:r w:rsidRPr="00F26AA2">
        <w:rPr>
          <w:spacing w:val="-6"/>
          <w:sz w:val="28"/>
          <w:szCs w:val="28"/>
        </w:rPr>
        <w:t>β</w:t>
      </w:r>
      <w:r w:rsidRPr="00F26AA2">
        <w:rPr>
          <w:spacing w:val="-6"/>
          <w:sz w:val="28"/>
          <w:szCs w:val="28"/>
          <w:lang w:val="uk-UA"/>
        </w:rPr>
        <w:t>/І</w:t>
      </w:r>
      <w:r w:rsidRPr="00F26AA2">
        <w:rPr>
          <w:spacing w:val="-6"/>
          <w:sz w:val="28"/>
          <w:szCs w:val="28"/>
        </w:rPr>
        <w:t>L</w:t>
      </w:r>
      <w:r w:rsidRPr="00F26AA2">
        <w:rPr>
          <w:spacing w:val="-6"/>
          <w:sz w:val="28"/>
          <w:szCs w:val="28"/>
          <w:lang w:val="uk-UA"/>
        </w:rPr>
        <w:t>-4 –у 2 рази (Р&lt;0,01), ФНП</w:t>
      </w:r>
      <w:r w:rsidRPr="00F26AA2">
        <w:rPr>
          <w:spacing w:val="-6"/>
          <w:sz w:val="28"/>
          <w:szCs w:val="28"/>
        </w:rPr>
        <w:t>α</w:t>
      </w:r>
      <w:r w:rsidRPr="00F26AA2">
        <w:rPr>
          <w:spacing w:val="-6"/>
          <w:sz w:val="28"/>
          <w:szCs w:val="28"/>
          <w:lang w:val="uk-UA"/>
        </w:rPr>
        <w:t>/І</w:t>
      </w:r>
      <w:r w:rsidRPr="00F26AA2">
        <w:rPr>
          <w:spacing w:val="-6"/>
          <w:sz w:val="28"/>
          <w:szCs w:val="28"/>
        </w:rPr>
        <w:t>L</w:t>
      </w:r>
      <w:r w:rsidRPr="00F26AA2">
        <w:rPr>
          <w:spacing w:val="-6"/>
          <w:sz w:val="28"/>
          <w:szCs w:val="28"/>
          <w:lang w:val="uk-UA"/>
        </w:rPr>
        <w:t>-4 – у 2,4 рази (Р&lt;0,01) та І</w:t>
      </w:r>
      <w:r w:rsidRPr="00F26AA2">
        <w:rPr>
          <w:spacing w:val="-6"/>
          <w:sz w:val="28"/>
          <w:szCs w:val="28"/>
        </w:rPr>
        <w:t>L</w:t>
      </w:r>
      <w:r w:rsidRPr="00F26AA2">
        <w:rPr>
          <w:spacing w:val="-6"/>
          <w:sz w:val="28"/>
          <w:szCs w:val="28"/>
          <w:lang w:val="uk-UA"/>
        </w:rPr>
        <w:t>-6/І</w:t>
      </w:r>
      <w:r w:rsidRPr="00F26AA2">
        <w:rPr>
          <w:spacing w:val="-6"/>
          <w:sz w:val="28"/>
          <w:szCs w:val="28"/>
        </w:rPr>
        <w:t>L</w:t>
      </w:r>
      <w:r w:rsidRPr="00F26AA2">
        <w:rPr>
          <w:spacing w:val="-6"/>
          <w:sz w:val="28"/>
          <w:szCs w:val="28"/>
          <w:lang w:val="uk-UA"/>
        </w:rPr>
        <w:t>-4 – у 3,3 рази (Р&lt;0,01).</w:t>
      </w:r>
    </w:p>
    <w:p w:rsidR="00906C2C" w:rsidRPr="00F26AA2" w:rsidRDefault="00906C2C" w:rsidP="00676A68">
      <w:pPr>
        <w:pStyle w:val="15"/>
        <w:keepNext w:val="0"/>
        <w:widowControl w:val="0"/>
        <w:numPr>
          <w:ilvl w:val="0"/>
          <w:numId w:val="39"/>
        </w:numPr>
        <w:tabs>
          <w:tab w:val="clear" w:pos="720"/>
          <w:tab w:val="num" w:pos="0"/>
        </w:tabs>
        <w:suppressAutoHyphens/>
        <w:spacing w:line="259" w:lineRule="auto"/>
        <w:ind w:left="0" w:firstLine="720"/>
        <w:jc w:val="both"/>
        <w:rPr>
          <w:b/>
          <w:bCs/>
          <w:spacing w:val="-2"/>
        </w:rPr>
      </w:pPr>
      <w:r w:rsidRPr="00F26AA2">
        <w:rPr>
          <w:b/>
          <w:bCs/>
          <w:spacing w:val="-2"/>
        </w:rPr>
        <w:t>У переважної більшості обстежених хворих рівень ЦІК у сироватці крові був під</w:t>
      </w:r>
      <w:r>
        <w:rPr>
          <w:b/>
          <w:bCs/>
          <w:spacing w:val="-2"/>
        </w:rPr>
        <w:softHyphen/>
      </w:r>
      <w:r w:rsidRPr="00F26AA2">
        <w:rPr>
          <w:b/>
          <w:bCs/>
          <w:spacing w:val="-2"/>
        </w:rPr>
        <w:t>вищений – в основній групі в середньому в 1,78 рази відносно норми (Р&lt;0,01) до 3,34±0,14 г/л, в групі зіставлення - в 1,77 рази (3,32±0,13 г/л; Р&lt;0,01), при цьому підвищення концентрації ЦІК відбувалося здебільшого за ра</w:t>
      </w:r>
      <w:r w:rsidRPr="00F26AA2">
        <w:rPr>
          <w:b/>
          <w:bCs/>
          <w:spacing w:val="-2"/>
        </w:rPr>
        <w:softHyphen/>
        <w:t>ху</w:t>
      </w:r>
      <w:r w:rsidRPr="00F26AA2">
        <w:rPr>
          <w:b/>
          <w:bCs/>
          <w:spacing w:val="-2"/>
        </w:rPr>
        <w:softHyphen/>
        <w:t>нок найбільш па</w:t>
      </w:r>
      <w:r>
        <w:rPr>
          <w:b/>
          <w:bCs/>
          <w:spacing w:val="-2"/>
        </w:rPr>
        <w:softHyphen/>
      </w:r>
      <w:r w:rsidRPr="00F26AA2">
        <w:rPr>
          <w:b/>
          <w:bCs/>
          <w:spacing w:val="-2"/>
        </w:rPr>
        <w:t>тогенних середньомолекулярних (11S-19S) та дрібно</w:t>
      </w:r>
      <w:r w:rsidRPr="00F26AA2">
        <w:rPr>
          <w:b/>
          <w:bCs/>
          <w:spacing w:val="-2"/>
        </w:rPr>
        <w:softHyphen/>
        <w:t>мо</w:t>
      </w:r>
      <w:r w:rsidRPr="00F26AA2">
        <w:rPr>
          <w:b/>
          <w:bCs/>
          <w:spacing w:val="-2"/>
        </w:rPr>
        <w:softHyphen/>
        <w:t>ле</w:t>
      </w:r>
      <w:r w:rsidRPr="00F26AA2">
        <w:rPr>
          <w:b/>
          <w:bCs/>
          <w:spacing w:val="-2"/>
        </w:rPr>
        <w:softHyphen/>
        <w:t>ку</w:t>
      </w:r>
      <w:r w:rsidRPr="00F26AA2">
        <w:rPr>
          <w:b/>
          <w:bCs/>
          <w:spacing w:val="-2"/>
        </w:rPr>
        <w:softHyphen/>
        <w:t>ляр</w:t>
      </w:r>
      <w:r w:rsidRPr="00F26AA2">
        <w:rPr>
          <w:b/>
          <w:bCs/>
          <w:spacing w:val="-2"/>
        </w:rPr>
        <w:softHyphen/>
        <w:t>них (&lt;11S) ЦІК. Так, абсолютний вміст середньомолекулярної фракції (11S-19S) в основній групі був вище норми в середньому в 2,3 рази (1,29±0,08 г/л; Р&lt;0,01) та в групі зіс</w:t>
      </w:r>
      <w:r>
        <w:rPr>
          <w:b/>
          <w:bCs/>
          <w:spacing w:val="-2"/>
        </w:rPr>
        <w:softHyphen/>
      </w:r>
      <w:r w:rsidRPr="00F26AA2">
        <w:rPr>
          <w:b/>
          <w:bCs/>
          <w:spacing w:val="-2"/>
        </w:rPr>
        <w:t>тав</w:t>
      </w:r>
      <w:r>
        <w:rPr>
          <w:b/>
          <w:bCs/>
          <w:spacing w:val="-2"/>
        </w:rPr>
        <w:softHyphen/>
      </w:r>
      <w:r w:rsidRPr="00F26AA2">
        <w:rPr>
          <w:b/>
          <w:bCs/>
          <w:spacing w:val="-2"/>
        </w:rPr>
        <w:t>лен</w:t>
      </w:r>
      <w:r>
        <w:rPr>
          <w:b/>
          <w:bCs/>
          <w:spacing w:val="-2"/>
        </w:rPr>
        <w:softHyphen/>
      </w:r>
      <w:r w:rsidRPr="00F26AA2">
        <w:rPr>
          <w:b/>
          <w:bCs/>
          <w:spacing w:val="-2"/>
        </w:rPr>
        <w:t>ня - в 2,23 рази (1,27±0,06 г/л; Р&lt;0,01); дріб</w:t>
      </w:r>
      <w:r w:rsidRPr="00F26AA2">
        <w:rPr>
          <w:b/>
          <w:bCs/>
          <w:spacing w:val="-2"/>
        </w:rPr>
        <w:softHyphen/>
        <w:t>но</w:t>
      </w:r>
      <w:r w:rsidRPr="00F26AA2">
        <w:rPr>
          <w:b/>
          <w:bCs/>
          <w:spacing w:val="-2"/>
        </w:rPr>
        <w:softHyphen/>
        <w:t>мо</w:t>
      </w:r>
      <w:r w:rsidRPr="00F26AA2">
        <w:rPr>
          <w:b/>
          <w:bCs/>
          <w:spacing w:val="-2"/>
        </w:rPr>
        <w:softHyphen/>
        <w:t>ле</w:t>
      </w:r>
      <w:r w:rsidRPr="00F26AA2">
        <w:rPr>
          <w:b/>
          <w:bCs/>
          <w:spacing w:val="-2"/>
        </w:rPr>
        <w:softHyphen/>
        <w:t>ку</w:t>
      </w:r>
      <w:r w:rsidRPr="00F26AA2">
        <w:rPr>
          <w:b/>
          <w:bCs/>
          <w:spacing w:val="-2"/>
        </w:rPr>
        <w:softHyphen/>
        <w:t>ляр</w:t>
      </w:r>
      <w:r w:rsidRPr="00F26AA2">
        <w:rPr>
          <w:b/>
          <w:bCs/>
          <w:spacing w:val="-2"/>
        </w:rPr>
        <w:softHyphen/>
        <w:t xml:space="preserve">них ЦІК </w:t>
      </w:r>
      <w:r>
        <w:rPr>
          <w:b/>
          <w:bCs/>
          <w:spacing w:val="-2"/>
        </w:rPr>
        <w:t xml:space="preserve">– </w:t>
      </w:r>
      <w:r w:rsidRPr="00F26AA2">
        <w:rPr>
          <w:b/>
          <w:bCs/>
          <w:spacing w:val="-2"/>
        </w:rPr>
        <w:t>в 1,98 рази (0,93±0,06</w:t>
      </w:r>
      <w:r>
        <w:rPr>
          <w:b/>
          <w:bCs/>
          <w:spacing w:val="-2"/>
        </w:rPr>
        <w:t>)</w:t>
      </w:r>
      <w:r w:rsidRPr="00F26AA2">
        <w:rPr>
          <w:b/>
          <w:bCs/>
          <w:spacing w:val="-2"/>
        </w:rPr>
        <w:t xml:space="preserve"> г/л та 1,96 рази (0,92±0,05 г/л) від</w:t>
      </w:r>
      <w:r w:rsidRPr="00F26AA2">
        <w:rPr>
          <w:b/>
          <w:bCs/>
          <w:spacing w:val="-2"/>
        </w:rPr>
        <w:softHyphen/>
        <w:t>по</w:t>
      </w:r>
      <w:r w:rsidRPr="00F26AA2">
        <w:rPr>
          <w:b/>
          <w:bCs/>
          <w:spacing w:val="-2"/>
        </w:rPr>
        <w:softHyphen/>
        <w:t>відно</w:t>
      </w:r>
      <w:r>
        <w:rPr>
          <w:b/>
          <w:bCs/>
          <w:spacing w:val="-2"/>
        </w:rPr>
        <w:t xml:space="preserve"> (</w:t>
      </w:r>
      <w:r w:rsidRPr="00F26AA2">
        <w:rPr>
          <w:b/>
          <w:bCs/>
          <w:spacing w:val="-2"/>
        </w:rPr>
        <w:t>Р&lt;0,01). Це свідчило про наяв</w:t>
      </w:r>
      <w:r>
        <w:rPr>
          <w:b/>
          <w:bCs/>
          <w:spacing w:val="-2"/>
        </w:rPr>
        <w:softHyphen/>
      </w:r>
      <w:r w:rsidRPr="00F26AA2">
        <w:rPr>
          <w:b/>
          <w:bCs/>
          <w:spacing w:val="-2"/>
        </w:rPr>
        <w:t xml:space="preserve">ність </w:t>
      </w:r>
      <w:r>
        <w:rPr>
          <w:b/>
          <w:bCs/>
          <w:spacing w:val="-2"/>
        </w:rPr>
        <w:t xml:space="preserve">в обстежених </w:t>
      </w:r>
      <w:r w:rsidRPr="00F26AA2">
        <w:rPr>
          <w:b/>
          <w:bCs/>
          <w:spacing w:val="-2"/>
        </w:rPr>
        <w:t>хворих вираженого синдрому імуно</w:t>
      </w:r>
      <w:r w:rsidRPr="00F26AA2">
        <w:rPr>
          <w:b/>
          <w:bCs/>
          <w:spacing w:val="-2"/>
        </w:rPr>
        <w:softHyphen/>
        <w:t>ток</w:t>
      </w:r>
      <w:r w:rsidRPr="00F26AA2">
        <w:rPr>
          <w:b/>
          <w:bCs/>
          <w:spacing w:val="-2"/>
        </w:rPr>
        <w:softHyphen/>
        <w:t>си</w:t>
      </w:r>
      <w:r w:rsidRPr="00F26AA2">
        <w:rPr>
          <w:b/>
          <w:bCs/>
          <w:spacing w:val="-2"/>
        </w:rPr>
        <w:softHyphen/>
        <w:t>козу.</w:t>
      </w:r>
    </w:p>
    <w:p w:rsidR="00906C2C" w:rsidRPr="000F4FC8" w:rsidRDefault="00906C2C" w:rsidP="00906C2C">
      <w:pPr>
        <w:widowControl w:val="0"/>
        <w:shd w:val="clear" w:color="auto" w:fill="FFFFFF"/>
        <w:ind w:firstLine="720"/>
        <w:jc w:val="both"/>
        <w:rPr>
          <w:color w:val="000000"/>
          <w:spacing w:val="-6"/>
          <w:sz w:val="28"/>
          <w:szCs w:val="28"/>
          <w:lang w:val="uk-UA"/>
        </w:rPr>
      </w:pPr>
      <w:r w:rsidRPr="000F4FC8">
        <w:rPr>
          <w:color w:val="000000"/>
          <w:spacing w:val="-6"/>
          <w:sz w:val="28"/>
          <w:szCs w:val="28"/>
          <w:lang w:val="uk-UA"/>
        </w:rPr>
        <w:lastRenderedPageBreak/>
        <w:t>При цитологічному дослідженні в БАС пацієнтів обох груп до початку ліку</w:t>
      </w:r>
      <w:r w:rsidRPr="000F4FC8">
        <w:rPr>
          <w:color w:val="000000"/>
          <w:spacing w:val="-6"/>
          <w:sz w:val="28"/>
          <w:szCs w:val="28"/>
          <w:lang w:val="uk-UA"/>
        </w:rPr>
        <w:softHyphen/>
        <w:t>ван</w:t>
      </w:r>
      <w:r w:rsidRPr="000F4FC8">
        <w:rPr>
          <w:color w:val="000000"/>
          <w:spacing w:val="-6"/>
          <w:sz w:val="28"/>
          <w:szCs w:val="28"/>
          <w:lang w:val="uk-UA"/>
        </w:rPr>
        <w:softHyphen/>
        <w:t xml:space="preserve">ня виявлялося збільшення </w:t>
      </w:r>
      <w:r>
        <w:rPr>
          <w:color w:val="000000"/>
          <w:spacing w:val="-6"/>
          <w:sz w:val="28"/>
          <w:szCs w:val="28"/>
          <w:lang w:val="uk-UA"/>
        </w:rPr>
        <w:t>загального вмісту клітин, переважно</w:t>
      </w:r>
      <w:r w:rsidRPr="000F4FC8">
        <w:rPr>
          <w:color w:val="000000"/>
          <w:spacing w:val="-6"/>
          <w:sz w:val="28"/>
          <w:szCs w:val="28"/>
          <w:lang w:val="uk-UA"/>
        </w:rPr>
        <w:t xml:space="preserve"> за рахунок під</w:t>
      </w:r>
      <w:r>
        <w:rPr>
          <w:color w:val="000000"/>
          <w:spacing w:val="-6"/>
          <w:sz w:val="28"/>
          <w:szCs w:val="28"/>
          <w:lang w:val="uk-UA"/>
        </w:rPr>
        <w:softHyphen/>
      </w:r>
      <w:r w:rsidRPr="000F4FC8">
        <w:rPr>
          <w:color w:val="000000"/>
          <w:spacing w:val="-6"/>
          <w:sz w:val="28"/>
          <w:szCs w:val="28"/>
          <w:lang w:val="uk-UA"/>
        </w:rPr>
        <w:t>ви</w:t>
      </w:r>
      <w:r>
        <w:rPr>
          <w:color w:val="000000"/>
          <w:spacing w:val="-6"/>
          <w:sz w:val="28"/>
          <w:szCs w:val="28"/>
          <w:lang w:val="uk-UA"/>
        </w:rPr>
        <w:softHyphen/>
      </w:r>
      <w:r w:rsidRPr="000F4FC8">
        <w:rPr>
          <w:color w:val="000000"/>
          <w:spacing w:val="-6"/>
          <w:sz w:val="28"/>
          <w:szCs w:val="28"/>
          <w:lang w:val="uk-UA"/>
        </w:rPr>
        <w:t>щен</w:t>
      </w:r>
      <w:r>
        <w:rPr>
          <w:color w:val="000000"/>
          <w:spacing w:val="-6"/>
          <w:sz w:val="28"/>
          <w:szCs w:val="28"/>
          <w:lang w:val="uk-UA"/>
        </w:rPr>
        <w:softHyphen/>
      </w:r>
      <w:r w:rsidRPr="000F4FC8">
        <w:rPr>
          <w:color w:val="000000"/>
          <w:spacing w:val="-6"/>
          <w:sz w:val="28"/>
          <w:szCs w:val="28"/>
          <w:lang w:val="uk-UA"/>
        </w:rPr>
        <w:t>ня абсо</w:t>
      </w:r>
      <w:r w:rsidRPr="000F4FC8">
        <w:rPr>
          <w:color w:val="000000"/>
          <w:spacing w:val="-6"/>
          <w:sz w:val="28"/>
          <w:szCs w:val="28"/>
          <w:lang w:val="uk-UA"/>
        </w:rPr>
        <w:softHyphen/>
        <w:t>лют</w:t>
      </w:r>
      <w:r w:rsidRPr="000F4FC8">
        <w:rPr>
          <w:color w:val="000000"/>
          <w:spacing w:val="-6"/>
          <w:sz w:val="28"/>
          <w:szCs w:val="28"/>
          <w:lang w:val="uk-UA"/>
        </w:rPr>
        <w:softHyphen/>
        <w:t>но</w:t>
      </w:r>
      <w:r>
        <w:rPr>
          <w:color w:val="000000"/>
          <w:spacing w:val="-6"/>
          <w:sz w:val="28"/>
          <w:szCs w:val="28"/>
          <w:lang w:val="uk-UA"/>
        </w:rPr>
        <w:softHyphen/>
      </w:r>
      <w:r w:rsidRPr="000F4FC8">
        <w:rPr>
          <w:color w:val="000000"/>
          <w:spacing w:val="-6"/>
          <w:sz w:val="28"/>
          <w:szCs w:val="28"/>
          <w:lang w:val="uk-UA"/>
        </w:rPr>
        <w:t xml:space="preserve">го числа клітин бронхіального епітелію, </w:t>
      </w:r>
      <w:r w:rsidRPr="000F4FC8">
        <w:rPr>
          <w:color w:val="000000"/>
          <w:spacing w:val="-6"/>
          <w:sz w:val="28"/>
          <w:szCs w:val="28"/>
          <w:lang w:val="en-US"/>
        </w:rPr>
        <w:t>AM</w:t>
      </w:r>
      <w:r w:rsidRPr="000F4FC8">
        <w:rPr>
          <w:color w:val="000000"/>
          <w:spacing w:val="-6"/>
          <w:sz w:val="28"/>
          <w:szCs w:val="28"/>
          <w:lang w:val="uk-UA"/>
        </w:rPr>
        <w:t>, Нф та Лф. Дійсно, кіль</w:t>
      </w:r>
      <w:r w:rsidRPr="000F4FC8">
        <w:rPr>
          <w:color w:val="000000"/>
          <w:spacing w:val="-6"/>
          <w:sz w:val="28"/>
          <w:szCs w:val="28"/>
          <w:lang w:val="uk-UA"/>
        </w:rPr>
        <w:softHyphen/>
        <w:t>кість клі</w:t>
      </w:r>
      <w:r w:rsidRPr="000F4FC8">
        <w:rPr>
          <w:color w:val="000000"/>
          <w:spacing w:val="-6"/>
          <w:sz w:val="28"/>
          <w:szCs w:val="28"/>
          <w:lang w:val="uk-UA"/>
        </w:rPr>
        <w:softHyphen/>
        <w:t>тин брон</w:t>
      </w:r>
      <w:r>
        <w:rPr>
          <w:color w:val="000000"/>
          <w:spacing w:val="-6"/>
          <w:sz w:val="28"/>
          <w:szCs w:val="28"/>
          <w:lang w:val="uk-UA"/>
        </w:rPr>
        <w:softHyphen/>
      </w:r>
      <w:r w:rsidRPr="000F4FC8">
        <w:rPr>
          <w:color w:val="000000"/>
          <w:spacing w:val="-6"/>
          <w:sz w:val="28"/>
          <w:szCs w:val="28"/>
          <w:lang w:val="uk-UA"/>
        </w:rPr>
        <w:t>хіального епітелію була вище норми в 4,4 рази (Р&lt;0,01) в основній гру</w:t>
      </w:r>
      <w:r w:rsidRPr="000F4FC8">
        <w:rPr>
          <w:color w:val="000000"/>
          <w:spacing w:val="-6"/>
          <w:sz w:val="28"/>
          <w:szCs w:val="28"/>
          <w:lang w:val="uk-UA"/>
        </w:rPr>
        <w:softHyphen/>
        <w:t>пі та в 4,36 ра</w:t>
      </w:r>
      <w:r>
        <w:rPr>
          <w:color w:val="000000"/>
          <w:spacing w:val="-6"/>
          <w:sz w:val="28"/>
          <w:szCs w:val="28"/>
          <w:lang w:val="uk-UA"/>
        </w:rPr>
        <w:softHyphen/>
      </w:r>
      <w:r w:rsidRPr="000F4FC8">
        <w:rPr>
          <w:color w:val="000000"/>
          <w:spacing w:val="-6"/>
          <w:sz w:val="28"/>
          <w:szCs w:val="28"/>
          <w:lang w:val="uk-UA"/>
        </w:rPr>
        <w:t>зи (Р&lt;0,01) – в групі зіставлення, АМ - в 2,5 рази (Р&lt;0,05) та 2,48 ра</w:t>
      </w:r>
      <w:r w:rsidRPr="000F4FC8">
        <w:rPr>
          <w:color w:val="000000"/>
          <w:spacing w:val="-6"/>
          <w:sz w:val="28"/>
          <w:szCs w:val="28"/>
          <w:lang w:val="uk-UA"/>
        </w:rPr>
        <w:softHyphen/>
        <w:t>зи (Р&lt;0,05) від</w:t>
      </w:r>
      <w:r w:rsidRPr="000F4FC8">
        <w:rPr>
          <w:color w:val="000000"/>
          <w:spacing w:val="-6"/>
          <w:sz w:val="28"/>
          <w:szCs w:val="28"/>
          <w:lang w:val="uk-UA"/>
        </w:rPr>
        <w:softHyphen/>
        <w:t>по</w:t>
      </w:r>
      <w:r>
        <w:rPr>
          <w:color w:val="000000"/>
          <w:spacing w:val="-6"/>
          <w:sz w:val="28"/>
          <w:szCs w:val="28"/>
          <w:lang w:val="uk-UA"/>
        </w:rPr>
        <w:softHyphen/>
      </w:r>
      <w:r w:rsidRPr="000F4FC8">
        <w:rPr>
          <w:color w:val="000000"/>
          <w:spacing w:val="-6"/>
          <w:sz w:val="28"/>
          <w:szCs w:val="28"/>
          <w:lang w:val="uk-UA"/>
        </w:rPr>
        <w:t>відно, вміст Нф підвищився в основній групі в 18,9 рази (Р&lt;0,001) та в гру</w:t>
      </w:r>
      <w:r>
        <w:rPr>
          <w:color w:val="000000"/>
          <w:spacing w:val="-6"/>
          <w:sz w:val="28"/>
          <w:szCs w:val="28"/>
          <w:lang w:val="uk-UA"/>
        </w:rPr>
        <w:softHyphen/>
      </w:r>
      <w:r w:rsidRPr="000F4FC8">
        <w:rPr>
          <w:color w:val="000000"/>
          <w:spacing w:val="-6"/>
          <w:sz w:val="28"/>
          <w:szCs w:val="28"/>
          <w:lang w:val="uk-UA"/>
        </w:rPr>
        <w:t xml:space="preserve">пі зіставлення </w:t>
      </w:r>
      <w:r w:rsidRPr="003C0025">
        <w:rPr>
          <w:color w:val="000000"/>
          <w:spacing w:val="-8"/>
          <w:sz w:val="28"/>
          <w:szCs w:val="28"/>
          <w:lang w:val="uk-UA"/>
        </w:rPr>
        <w:t>в 18,7 рази (Р&lt;0,001), Лф - в 11,8 рази (Р&lt;0,001) та 11,6 рази (Р&lt;0,001)</w:t>
      </w:r>
      <w:r w:rsidRPr="000F4FC8">
        <w:rPr>
          <w:color w:val="000000"/>
          <w:spacing w:val="-6"/>
          <w:sz w:val="28"/>
          <w:szCs w:val="28"/>
          <w:lang w:val="uk-UA"/>
        </w:rPr>
        <w:t xml:space="preserve"> від</w:t>
      </w:r>
      <w:r w:rsidRPr="000F4FC8">
        <w:rPr>
          <w:color w:val="000000"/>
          <w:spacing w:val="-6"/>
          <w:sz w:val="28"/>
          <w:szCs w:val="28"/>
          <w:lang w:val="uk-UA"/>
        </w:rPr>
        <w:softHyphen/>
        <w:t>по</w:t>
      </w:r>
      <w:r w:rsidRPr="000F4FC8">
        <w:rPr>
          <w:color w:val="000000"/>
          <w:spacing w:val="-6"/>
          <w:sz w:val="28"/>
          <w:szCs w:val="28"/>
          <w:lang w:val="uk-UA"/>
        </w:rPr>
        <w:softHyphen/>
        <w:t>від</w:t>
      </w:r>
      <w:r w:rsidRPr="000F4FC8">
        <w:rPr>
          <w:color w:val="000000"/>
          <w:spacing w:val="-6"/>
          <w:sz w:val="28"/>
          <w:szCs w:val="28"/>
          <w:lang w:val="uk-UA"/>
        </w:rPr>
        <w:softHyphen/>
        <w:t>но. Слід зауважити, що збільшення абсолютної кількості клі</w:t>
      </w:r>
      <w:r w:rsidRPr="000F4FC8">
        <w:rPr>
          <w:color w:val="000000"/>
          <w:spacing w:val="-6"/>
          <w:sz w:val="28"/>
          <w:szCs w:val="28"/>
          <w:lang w:val="uk-UA"/>
        </w:rPr>
        <w:softHyphen/>
        <w:t>тин</w:t>
      </w:r>
      <w:r w:rsidRPr="000F4FC8">
        <w:rPr>
          <w:color w:val="000000"/>
          <w:spacing w:val="-6"/>
          <w:sz w:val="28"/>
          <w:szCs w:val="28"/>
          <w:lang w:val="uk-UA"/>
        </w:rPr>
        <w:softHyphen/>
        <w:t>них еле</w:t>
      </w:r>
      <w:r w:rsidRPr="000F4FC8">
        <w:rPr>
          <w:color w:val="000000"/>
          <w:spacing w:val="-6"/>
          <w:sz w:val="28"/>
          <w:szCs w:val="28"/>
          <w:lang w:val="uk-UA"/>
        </w:rPr>
        <w:softHyphen/>
        <w:t>мен</w:t>
      </w:r>
      <w:r w:rsidRPr="000F4FC8">
        <w:rPr>
          <w:color w:val="000000"/>
          <w:spacing w:val="-6"/>
          <w:sz w:val="28"/>
          <w:szCs w:val="28"/>
          <w:lang w:val="uk-UA"/>
        </w:rPr>
        <w:softHyphen/>
        <w:t>тів БАС суп</w:t>
      </w:r>
      <w:r>
        <w:rPr>
          <w:color w:val="000000"/>
          <w:spacing w:val="-6"/>
          <w:sz w:val="28"/>
          <w:szCs w:val="28"/>
          <w:lang w:val="uk-UA"/>
        </w:rPr>
        <w:softHyphen/>
      </w:r>
      <w:r w:rsidRPr="000F4FC8">
        <w:rPr>
          <w:color w:val="000000"/>
          <w:spacing w:val="-6"/>
          <w:sz w:val="28"/>
          <w:szCs w:val="28"/>
          <w:lang w:val="uk-UA"/>
        </w:rPr>
        <w:t>роводжувалося їх вираженою диспропорцією за рахунок знач</w:t>
      </w:r>
      <w:r w:rsidRPr="000F4FC8">
        <w:rPr>
          <w:color w:val="000000"/>
          <w:spacing w:val="-6"/>
          <w:sz w:val="28"/>
          <w:szCs w:val="28"/>
          <w:lang w:val="uk-UA"/>
        </w:rPr>
        <w:softHyphen/>
        <w:t>ного зро</w:t>
      </w:r>
      <w:r w:rsidRPr="000F4FC8">
        <w:rPr>
          <w:color w:val="000000"/>
          <w:spacing w:val="-6"/>
          <w:sz w:val="28"/>
          <w:szCs w:val="28"/>
          <w:lang w:val="uk-UA"/>
        </w:rPr>
        <w:softHyphen/>
        <w:t>стан</w:t>
      </w:r>
      <w:r w:rsidRPr="000F4FC8">
        <w:rPr>
          <w:color w:val="000000"/>
          <w:spacing w:val="-6"/>
          <w:sz w:val="28"/>
          <w:szCs w:val="28"/>
          <w:lang w:val="uk-UA"/>
        </w:rPr>
        <w:softHyphen/>
        <w:t>ня від</w:t>
      </w:r>
      <w:r w:rsidRPr="000F4FC8">
        <w:rPr>
          <w:color w:val="000000"/>
          <w:spacing w:val="-6"/>
          <w:sz w:val="28"/>
          <w:szCs w:val="28"/>
          <w:lang w:val="uk-UA"/>
        </w:rPr>
        <w:softHyphen/>
        <w:t>нос</w:t>
      </w:r>
      <w:r>
        <w:rPr>
          <w:color w:val="000000"/>
          <w:spacing w:val="-6"/>
          <w:sz w:val="28"/>
          <w:szCs w:val="28"/>
          <w:lang w:val="uk-UA"/>
        </w:rPr>
        <w:softHyphen/>
      </w:r>
      <w:r w:rsidRPr="000F4FC8">
        <w:rPr>
          <w:color w:val="000000"/>
          <w:spacing w:val="-6"/>
          <w:sz w:val="28"/>
          <w:szCs w:val="28"/>
          <w:lang w:val="uk-UA"/>
        </w:rPr>
        <w:t>ного вмісту Нф та Лф на тлі суттєвого зменшення відсотку епі</w:t>
      </w:r>
      <w:r w:rsidRPr="000F4FC8">
        <w:rPr>
          <w:color w:val="000000"/>
          <w:spacing w:val="-6"/>
          <w:sz w:val="28"/>
          <w:szCs w:val="28"/>
          <w:lang w:val="uk-UA"/>
        </w:rPr>
        <w:softHyphen/>
        <w:t>те</w:t>
      </w:r>
      <w:r w:rsidRPr="000F4FC8">
        <w:rPr>
          <w:color w:val="000000"/>
          <w:spacing w:val="-6"/>
          <w:sz w:val="28"/>
          <w:szCs w:val="28"/>
          <w:lang w:val="uk-UA"/>
        </w:rPr>
        <w:softHyphen/>
        <w:t>ліаль</w:t>
      </w:r>
      <w:r w:rsidRPr="000F4FC8">
        <w:rPr>
          <w:color w:val="000000"/>
          <w:spacing w:val="-6"/>
          <w:sz w:val="28"/>
          <w:szCs w:val="28"/>
          <w:lang w:val="uk-UA"/>
        </w:rPr>
        <w:softHyphen/>
        <w:t>них клі</w:t>
      </w:r>
      <w:r w:rsidRPr="000F4FC8">
        <w:rPr>
          <w:color w:val="000000"/>
          <w:spacing w:val="-6"/>
          <w:sz w:val="28"/>
          <w:szCs w:val="28"/>
          <w:lang w:val="uk-UA"/>
        </w:rPr>
        <w:softHyphen/>
        <w:t>тин та АМ. При ХОЗЛ, поєднаному з НАСГ на тлі ТЛ, за</w:t>
      </w:r>
      <w:r w:rsidRPr="000F4FC8">
        <w:rPr>
          <w:color w:val="000000"/>
          <w:spacing w:val="-6"/>
          <w:sz w:val="28"/>
          <w:szCs w:val="28"/>
          <w:lang w:val="uk-UA"/>
        </w:rPr>
        <w:softHyphen/>
        <w:t>реєст</w:t>
      </w:r>
      <w:r w:rsidRPr="000F4FC8">
        <w:rPr>
          <w:color w:val="000000"/>
          <w:spacing w:val="-6"/>
          <w:sz w:val="28"/>
          <w:szCs w:val="28"/>
          <w:lang w:val="uk-UA"/>
        </w:rPr>
        <w:softHyphen/>
        <w:t>ро</w:t>
      </w:r>
      <w:r w:rsidRPr="000F4FC8">
        <w:rPr>
          <w:color w:val="000000"/>
          <w:spacing w:val="-6"/>
          <w:sz w:val="28"/>
          <w:szCs w:val="28"/>
          <w:lang w:val="uk-UA"/>
        </w:rPr>
        <w:softHyphen/>
        <w:t>ва</w:t>
      </w:r>
      <w:r w:rsidRPr="000F4FC8">
        <w:rPr>
          <w:color w:val="000000"/>
          <w:spacing w:val="-6"/>
          <w:sz w:val="28"/>
          <w:szCs w:val="28"/>
          <w:lang w:val="uk-UA"/>
        </w:rPr>
        <w:softHyphen/>
        <w:t>но та</w:t>
      </w:r>
      <w:r>
        <w:rPr>
          <w:color w:val="000000"/>
          <w:spacing w:val="-6"/>
          <w:sz w:val="28"/>
          <w:szCs w:val="28"/>
          <w:lang w:val="uk-UA"/>
        </w:rPr>
        <w:softHyphen/>
      </w:r>
      <w:r w:rsidRPr="000F4FC8">
        <w:rPr>
          <w:color w:val="000000"/>
          <w:spacing w:val="-6"/>
          <w:sz w:val="28"/>
          <w:szCs w:val="28"/>
          <w:lang w:val="uk-UA"/>
        </w:rPr>
        <w:t>кож зни</w:t>
      </w:r>
      <w:r w:rsidRPr="000F4FC8">
        <w:rPr>
          <w:color w:val="000000"/>
          <w:spacing w:val="-6"/>
          <w:sz w:val="28"/>
          <w:szCs w:val="28"/>
          <w:lang w:val="uk-UA"/>
        </w:rPr>
        <w:softHyphen/>
        <w:t>жен</w:t>
      </w:r>
      <w:r w:rsidRPr="000F4FC8">
        <w:rPr>
          <w:color w:val="000000"/>
          <w:spacing w:val="-6"/>
          <w:sz w:val="28"/>
          <w:szCs w:val="28"/>
          <w:lang w:val="uk-UA"/>
        </w:rPr>
        <w:softHyphen/>
        <w:t>ня жит</w:t>
      </w:r>
      <w:r>
        <w:rPr>
          <w:color w:val="000000"/>
          <w:spacing w:val="-6"/>
          <w:sz w:val="28"/>
          <w:szCs w:val="28"/>
          <w:lang w:val="uk-UA"/>
        </w:rPr>
        <w:softHyphen/>
      </w:r>
      <w:r w:rsidRPr="000F4FC8">
        <w:rPr>
          <w:color w:val="000000"/>
          <w:spacing w:val="-6"/>
          <w:sz w:val="28"/>
          <w:szCs w:val="28"/>
          <w:lang w:val="uk-UA"/>
        </w:rPr>
        <w:t>тє</w:t>
      </w:r>
      <w:r w:rsidRPr="000F4FC8">
        <w:rPr>
          <w:color w:val="000000"/>
          <w:spacing w:val="-6"/>
          <w:sz w:val="28"/>
          <w:szCs w:val="28"/>
          <w:lang w:val="uk-UA"/>
        </w:rPr>
        <w:softHyphen/>
        <w:t>здат</w:t>
      </w:r>
      <w:r>
        <w:rPr>
          <w:color w:val="000000"/>
          <w:spacing w:val="-6"/>
          <w:sz w:val="28"/>
          <w:szCs w:val="28"/>
          <w:lang w:val="uk-UA"/>
        </w:rPr>
        <w:softHyphen/>
      </w:r>
      <w:r w:rsidRPr="000F4FC8">
        <w:rPr>
          <w:color w:val="000000"/>
          <w:spacing w:val="-6"/>
          <w:sz w:val="28"/>
          <w:szCs w:val="28"/>
          <w:lang w:val="uk-UA"/>
        </w:rPr>
        <w:t xml:space="preserve">ності епітеліоцитів БАС в </w:t>
      </w:r>
      <w:r>
        <w:rPr>
          <w:color w:val="000000"/>
          <w:spacing w:val="-6"/>
          <w:sz w:val="28"/>
          <w:szCs w:val="28"/>
          <w:lang w:val="uk-UA"/>
        </w:rPr>
        <w:t xml:space="preserve">середньому в </w:t>
      </w:r>
      <w:r w:rsidRPr="000F4FC8">
        <w:rPr>
          <w:color w:val="000000"/>
          <w:spacing w:val="-6"/>
          <w:sz w:val="28"/>
          <w:szCs w:val="28"/>
          <w:lang w:val="uk-UA"/>
        </w:rPr>
        <w:t>1,31 рази в основній гру</w:t>
      </w:r>
      <w:r>
        <w:rPr>
          <w:color w:val="000000"/>
          <w:spacing w:val="-6"/>
          <w:sz w:val="28"/>
          <w:szCs w:val="28"/>
          <w:lang w:val="uk-UA"/>
        </w:rPr>
        <w:softHyphen/>
      </w:r>
      <w:r w:rsidRPr="000F4FC8">
        <w:rPr>
          <w:color w:val="000000"/>
          <w:spacing w:val="-6"/>
          <w:sz w:val="28"/>
          <w:szCs w:val="28"/>
          <w:lang w:val="uk-UA"/>
        </w:rPr>
        <w:t xml:space="preserve">пі (Р&lt;0,05) і </w:t>
      </w:r>
      <w:r>
        <w:rPr>
          <w:color w:val="000000"/>
          <w:spacing w:val="-6"/>
          <w:sz w:val="28"/>
          <w:szCs w:val="28"/>
          <w:lang w:val="uk-UA"/>
        </w:rPr>
        <w:t xml:space="preserve">в </w:t>
      </w:r>
      <w:r w:rsidRPr="000F4FC8">
        <w:rPr>
          <w:color w:val="000000"/>
          <w:spacing w:val="-6"/>
          <w:sz w:val="28"/>
          <w:szCs w:val="28"/>
          <w:lang w:val="uk-UA"/>
        </w:rPr>
        <w:t>1,27 ра</w:t>
      </w:r>
      <w:r w:rsidRPr="000F4FC8">
        <w:rPr>
          <w:color w:val="000000"/>
          <w:spacing w:val="-6"/>
          <w:sz w:val="28"/>
          <w:szCs w:val="28"/>
          <w:lang w:val="uk-UA"/>
        </w:rPr>
        <w:softHyphen/>
        <w:t>зи в гру</w:t>
      </w:r>
      <w:r w:rsidRPr="000F4FC8">
        <w:rPr>
          <w:color w:val="000000"/>
          <w:spacing w:val="-6"/>
          <w:sz w:val="28"/>
          <w:szCs w:val="28"/>
          <w:lang w:val="uk-UA"/>
        </w:rPr>
        <w:softHyphen/>
        <w:t>пі зіс</w:t>
      </w:r>
      <w:r>
        <w:rPr>
          <w:color w:val="000000"/>
          <w:spacing w:val="-6"/>
          <w:sz w:val="28"/>
          <w:szCs w:val="28"/>
          <w:lang w:val="uk-UA"/>
        </w:rPr>
        <w:softHyphen/>
      </w:r>
      <w:r w:rsidRPr="000F4FC8">
        <w:rPr>
          <w:color w:val="000000"/>
          <w:spacing w:val="-6"/>
          <w:sz w:val="28"/>
          <w:szCs w:val="28"/>
          <w:lang w:val="uk-UA"/>
        </w:rPr>
        <w:t xml:space="preserve">тавлення; та </w:t>
      </w:r>
      <w:r w:rsidRPr="000F4FC8">
        <w:rPr>
          <w:color w:val="000000"/>
          <w:spacing w:val="-6"/>
          <w:sz w:val="28"/>
          <w:szCs w:val="28"/>
          <w:lang w:val="en-US"/>
        </w:rPr>
        <w:t>AM</w:t>
      </w:r>
      <w:r w:rsidRPr="000F4FC8">
        <w:rPr>
          <w:color w:val="000000"/>
          <w:spacing w:val="-6"/>
          <w:sz w:val="28"/>
          <w:szCs w:val="28"/>
          <w:lang w:val="uk-UA"/>
        </w:rPr>
        <w:t xml:space="preserve"> в 1,47 </w:t>
      </w:r>
      <w:r>
        <w:rPr>
          <w:color w:val="000000"/>
          <w:spacing w:val="-6"/>
          <w:sz w:val="28"/>
          <w:szCs w:val="28"/>
          <w:lang w:val="uk-UA"/>
        </w:rPr>
        <w:t xml:space="preserve">рази </w:t>
      </w:r>
      <w:r w:rsidRPr="000F4FC8">
        <w:rPr>
          <w:color w:val="000000"/>
          <w:spacing w:val="-6"/>
          <w:sz w:val="28"/>
          <w:szCs w:val="28"/>
          <w:lang w:val="uk-UA"/>
        </w:rPr>
        <w:t>(Р&lt;0,05) і 1,45 рази (Р&lt;0,05) від</w:t>
      </w:r>
      <w:r w:rsidRPr="000F4FC8">
        <w:rPr>
          <w:color w:val="000000"/>
          <w:spacing w:val="-6"/>
          <w:sz w:val="28"/>
          <w:szCs w:val="28"/>
          <w:lang w:val="uk-UA"/>
        </w:rPr>
        <w:softHyphen/>
        <w:t>по</w:t>
      </w:r>
      <w:r w:rsidRPr="000F4FC8">
        <w:rPr>
          <w:color w:val="000000"/>
          <w:spacing w:val="-6"/>
          <w:sz w:val="28"/>
          <w:szCs w:val="28"/>
          <w:lang w:val="uk-UA"/>
        </w:rPr>
        <w:softHyphen/>
        <w:t>від</w:t>
      </w:r>
      <w:r w:rsidRPr="000F4FC8">
        <w:rPr>
          <w:color w:val="000000"/>
          <w:spacing w:val="-6"/>
          <w:sz w:val="28"/>
          <w:szCs w:val="28"/>
          <w:lang w:val="uk-UA"/>
        </w:rPr>
        <w:softHyphen/>
        <w:t>но. Крім того, був зни</w:t>
      </w:r>
      <w:r w:rsidRPr="000F4FC8">
        <w:rPr>
          <w:color w:val="000000"/>
          <w:spacing w:val="-6"/>
          <w:sz w:val="28"/>
          <w:szCs w:val="28"/>
          <w:lang w:val="uk-UA"/>
        </w:rPr>
        <w:softHyphen/>
        <w:t>же</w:t>
      </w:r>
      <w:r>
        <w:rPr>
          <w:color w:val="000000"/>
          <w:spacing w:val="-6"/>
          <w:sz w:val="28"/>
          <w:szCs w:val="28"/>
          <w:lang w:val="uk-UA"/>
        </w:rPr>
        <w:softHyphen/>
      </w:r>
      <w:r w:rsidRPr="000F4FC8">
        <w:rPr>
          <w:color w:val="000000"/>
          <w:spacing w:val="-6"/>
          <w:sz w:val="28"/>
          <w:szCs w:val="28"/>
          <w:lang w:val="uk-UA"/>
        </w:rPr>
        <w:t xml:space="preserve">ним відсоток </w:t>
      </w:r>
      <w:r w:rsidRPr="000F4FC8">
        <w:rPr>
          <w:color w:val="000000"/>
          <w:spacing w:val="-6"/>
          <w:sz w:val="28"/>
          <w:szCs w:val="28"/>
          <w:lang w:val="en-US"/>
        </w:rPr>
        <w:t>AM</w:t>
      </w:r>
      <w:r w:rsidRPr="000F4FC8">
        <w:rPr>
          <w:color w:val="000000"/>
          <w:spacing w:val="-6"/>
          <w:sz w:val="28"/>
          <w:szCs w:val="28"/>
          <w:lang w:val="uk-UA"/>
        </w:rPr>
        <w:t>, здатних відновлювати ніт</w:t>
      </w:r>
      <w:r>
        <w:rPr>
          <w:color w:val="000000"/>
          <w:spacing w:val="-6"/>
          <w:sz w:val="28"/>
          <w:szCs w:val="28"/>
          <w:lang w:val="uk-UA"/>
        </w:rPr>
        <w:softHyphen/>
      </w:r>
      <w:r w:rsidRPr="000F4FC8">
        <w:rPr>
          <w:color w:val="000000"/>
          <w:spacing w:val="-6"/>
          <w:sz w:val="28"/>
          <w:szCs w:val="28"/>
          <w:lang w:val="uk-UA"/>
        </w:rPr>
        <w:t>ро</w:t>
      </w:r>
      <w:r>
        <w:rPr>
          <w:color w:val="000000"/>
          <w:spacing w:val="-6"/>
          <w:sz w:val="28"/>
          <w:szCs w:val="28"/>
          <w:lang w:val="uk-UA"/>
        </w:rPr>
        <w:softHyphen/>
      </w:r>
      <w:r w:rsidRPr="000F4FC8">
        <w:rPr>
          <w:color w:val="000000"/>
          <w:spacing w:val="-6"/>
          <w:sz w:val="28"/>
          <w:szCs w:val="28"/>
          <w:lang w:val="uk-UA"/>
        </w:rPr>
        <w:t>синій тет</w:t>
      </w:r>
      <w:r>
        <w:rPr>
          <w:color w:val="000000"/>
          <w:spacing w:val="-6"/>
          <w:sz w:val="28"/>
          <w:szCs w:val="28"/>
          <w:lang w:val="uk-UA"/>
        </w:rPr>
        <w:softHyphen/>
      </w:r>
      <w:r w:rsidRPr="000F4FC8">
        <w:rPr>
          <w:color w:val="000000"/>
          <w:spacing w:val="-6"/>
          <w:sz w:val="28"/>
          <w:szCs w:val="28"/>
          <w:lang w:val="uk-UA"/>
        </w:rPr>
        <w:t>ра</w:t>
      </w:r>
      <w:r>
        <w:rPr>
          <w:color w:val="000000"/>
          <w:spacing w:val="-6"/>
          <w:sz w:val="28"/>
          <w:szCs w:val="28"/>
          <w:lang w:val="uk-UA"/>
        </w:rPr>
        <w:softHyphen/>
      </w:r>
      <w:r w:rsidRPr="000F4FC8">
        <w:rPr>
          <w:color w:val="000000"/>
          <w:spacing w:val="-6"/>
          <w:sz w:val="28"/>
          <w:szCs w:val="28"/>
          <w:lang w:val="uk-UA"/>
        </w:rPr>
        <w:t>зо</w:t>
      </w:r>
      <w:r>
        <w:rPr>
          <w:color w:val="000000"/>
          <w:spacing w:val="-6"/>
          <w:sz w:val="28"/>
          <w:szCs w:val="28"/>
          <w:lang w:val="uk-UA"/>
        </w:rPr>
        <w:softHyphen/>
      </w:r>
      <w:r w:rsidRPr="000F4FC8">
        <w:rPr>
          <w:color w:val="000000"/>
          <w:spacing w:val="-6"/>
          <w:sz w:val="28"/>
          <w:szCs w:val="28"/>
          <w:lang w:val="uk-UA"/>
        </w:rPr>
        <w:t>лій в НСТ-тес</w:t>
      </w:r>
      <w:r w:rsidRPr="000F4FC8">
        <w:rPr>
          <w:color w:val="000000"/>
          <w:spacing w:val="-6"/>
          <w:sz w:val="28"/>
          <w:szCs w:val="28"/>
          <w:lang w:val="uk-UA"/>
        </w:rPr>
        <w:softHyphen/>
        <w:t xml:space="preserve">ті, </w:t>
      </w:r>
      <w:r w:rsidRPr="000F4FC8">
        <w:rPr>
          <w:spacing w:val="-6"/>
          <w:sz w:val="28"/>
          <w:szCs w:val="28"/>
          <w:lang w:val="uk-UA"/>
        </w:rPr>
        <w:t xml:space="preserve">– </w:t>
      </w:r>
      <w:r w:rsidRPr="000F4FC8">
        <w:rPr>
          <w:color w:val="000000"/>
          <w:spacing w:val="-6"/>
          <w:sz w:val="28"/>
          <w:szCs w:val="28"/>
          <w:lang w:val="uk-UA"/>
        </w:rPr>
        <w:t>в 1,4 ра</w:t>
      </w:r>
      <w:r>
        <w:rPr>
          <w:color w:val="000000"/>
          <w:spacing w:val="-6"/>
          <w:sz w:val="28"/>
          <w:szCs w:val="28"/>
          <w:lang w:val="uk-UA"/>
        </w:rPr>
        <w:softHyphen/>
      </w:r>
      <w:r w:rsidRPr="000F4FC8">
        <w:rPr>
          <w:color w:val="000000"/>
          <w:spacing w:val="-6"/>
          <w:sz w:val="28"/>
          <w:szCs w:val="28"/>
          <w:lang w:val="uk-UA"/>
        </w:rPr>
        <w:t>зи в основній групі (Р&lt;0,05) та 1,3 рази в гру</w:t>
      </w:r>
      <w:r>
        <w:rPr>
          <w:color w:val="000000"/>
          <w:spacing w:val="-6"/>
          <w:sz w:val="28"/>
          <w:szCs w:val="28"/>
          <w:lang w:val="uk-UA"/>
        </w:rPr>
        <w:softHyphen/>
      </w:r>
      <w:r w:rsidRPr="000F4FC8">
        <w:rPr>
          <w:color w:val="000000"/>
          <w:spacing w:val="-6"/>
          <w:sz w:val="28"/>
          <w:szCs w:val="28"/>
          <w:lang w:val="uk-UA"/>
        </w:rPr>
        <w:t>пі зіс</w:t>
      </w:r>
      <w:r w:rsidRPr="000F4FC8">
        <w:rPr>
          <w:color w:val="000000"/>
          <w:spacing w:val="-6"/>
          <w:sz w:val="28"/>
          <w:szCs w:val="28"/>
          <w:lang w:val="uk-UA"/>
        </w:rPr>
        <w:softHyphen/>
        <w:t>тав</w:t>
      </w:r>
      <w:r w:rsidRPr="000F4FC8">
        <w:rPr>
          <w:color w:val="000000"/>
          <w:spacing w:val="-6"/>
          <w:sz w:val="28"/>
          <w:szCs w:val="28"/>
          <w:lang w:val="uk-UA"/>
        </w:rPr>
        <w:softHyphen/>
        <w:t>лення (Р&lt;0,05). Одночасно вияв</w:t>
      </w:r>
      <w:r w:rsidRPr="000F4FC8">
        <w:rPr>
          <w:color w:val="000000"/>
          <w:spacing w:val="-6"/>
          <w:sz w:val="28"/>
          <w:szCs w:val="28"/>
          <w:lang w:val="uk-UA"/>
        </w:rPr>
        <w:softHyphen/>
        <w:t>лені значні пор</w:t>
      </w:r>
      <w:r w:rsidRPr="000F4FC8">
        <w:rPr>
          <w:color w:val="000000"/>
          <w:spacing w:val="-6"/>
          <w:sz w:val="28"/>
          <w:szCs w:val="28"/>
          <w:lang w:val="uk-UA"/>
        </w:rPr>
        <w:t>у</w:t>
      </w:r>
      <w:r w:rsidRPr="000F4FC8">
        <w:rPr>
          <w:color w:val="000000"/>
          <w:spacing w:val="-6"/>
          <w:sz w:val="28"/>
          <w:szCs w:val="28"/>
          <w:lang w:val="uk-UA"/>
        </w:rPr>
        <w:t>шення фа</w:t>
      </w:r>
      <w:r w:rsidRPr="000F4FC8">
        <w:rPr>
          <w:color w:val="000000"/>
          <w:spacing w:val="-6"/>
          <w:sz w:val="28"/>
          <w:szCs w:val="28"/>
          <w:lang w:val="uk-UA"/>
        </w:rPr>
        <w:softHyphen/>
        <w:t>го</w:t>
      </w:r>
      <w:r w:rsidRPr="000F4FC8">
        <w:rPr>
          <w:color w:val="000000"/>
          <w:spacing w:val="-6"/>
          <w:sz w:val="28"/>
          <w:szCs w:val="28"/>
          <w:lang w:val="uk-UA"/>
        </w:rPr>
        <w:softHyphen/>
        <w:t>цитарної актив</w:t>
      </w:r>
      <w:r>
        <w:rPr>
          <w:color w:val="000000"/>
          <w:spacing w:val="-6"/>
          <w:sz w:val="28"/>
          <w:szCs w:val="28"/>
          <w:lang w:val="uk-UA"/>
        </w:rPr>
        <w:softHyphen/>
      </w:r>
      <w:r w:rsidRPr="000F4FC8">
        <w:rPr>
          <w:color w:val="000000"/>
          <w:spacing w:val="-6"/>
          <w:sz w:val="28"/>
          <w:szCs w:val="28"/>
          <w:lang w:val="uk-UA"/>
        </w:rPr>
        <w:t>но</w:t>
      </w:r>
      <w:r>
        <w:rPr>
          <w:color w:val="000000"/>
          <w:spacing w:val="-6"/>
          <w:sz w:val="28"/>
          <w:szCs w:val="28"/>
          <w:lang w:val="uk-UA"/>
        </w:rPr>
        <w:softHyphen/>
      </w:r>
      <w:r w:rsidRPr="000F4FC8">
        <w:rPr>
          <w:color w:val="000000"/>
          <w:spacing w:val="-6"/>
          <w:sz w:val="28"/>
          <w:szCs w:val="28"/>
          <w:lang w:val="uk-UA"/>
        </w:rPr>
        <w:t>сті АМ в БАС, зок</w:t>
      </w:r>
      <w:r w:rsidRPr="000F4FC8">
        <w:rPr>
          <w:color w:val="000000"/>
          <w:spacing w:val="-6"/>
          <w:sz w:val="28"/>
          <w:szCs w:val="28"/>
          <w:lang w:val="uk-UA"/>
        </w:rPr>
        <w:softHyphen/>
        <w:t>ре</w:t>
      </w:r>
      <w:r w:rsidRPr="000F4FC8">
        <w:rPr>
          <w:color w:val="000000"/>
          <w:spacing w:val="-6"/>
          <w:sz w:val="28"/>
          <w:szCs w:val="28"/>
          <w:lang w:val="uk-UA"/>
        </w:rPr>
        <w:softHyphen/>
        <w:t>ма ФІ був мен</w:t>
      </w:r>
      <w:r w:rsidRPr="000F4FC8">
        <w:rPr>
          <w:color w:val="000000"/>
          <w:spacing w:val="-6"/>
          <w:sz w:val="28"/>
          <w:szCs w:val="28"/>
          <w:lang w:val="uk-UA"/>
        </w:rPr>
        <w:softHyphen/>
        <w:t xml:space="preserve">шим за норму в основній групі в </w:t>
      </w:r>
      <w:r w:rsidRPr="003C0025">
        <w:rPr>
          <w:color w:val="000000"/>
          <w:spacing w:val="-8"/>
          <w:sz w:val="28"/>
          <w:szCs w:val="28"/>
          <w:lang w:val="uk-UA"/>
        </w:rPr>
        <w:t>1,6 рази (Р&lt;0,05) та в гру</w:t>
      </w:r>
      <w:r w:rsidRPr="003C0025">
        <w:rPr>
          <w:color w:val="000000"/>
          <w:spacing w:val="-8"/>
          <w:sz w:val="28"/>
          <w:szCs w:val="28"/>
          <w:lang w:val="uk-UA"/>
        </w:rPr>
        <w:softHyphen/>
        <w:t>пі зістав</w:t>
      </w:r>
      <w:r w:rsidRPr="003C0025">
        <w:rPr>
          <w:color w:val="000000"/>
          <w:spacing w:val="-8"/>
          <w:sz w:val="28"/>
          <w:szCs w:val="28"/>
          <w:lang w:val="uk-UA"/>
        </w:rPr>
        <w:softHyphen/>
        <w:t>лен</w:t>
      </w:r>
      <w:r w:rsidRPr="003C0025">
        <w:rPr>
          <w:color w:val="000000"/>
          <w:spacing w:val="-8"/>
          <w:sz w:val="28"/>
          <w:szCs w:val="28"/>
          <w:lang w:val="uk-UA"/>
        </w:rPr>
        <w:softHyphen/>
        <w:t>ня – в 1,5 рази (Р&lt;0,05), ФЧ - в 1,84 рази (Р&lt;0,01) та в 1,8 рази (Р&lt;0,01) відповідно.</w:t>
      </w:r>
    </w:p>
    <w:p w:rsidR="00906C2C" w:rsidRPr="00F26AA2" w:rsidRDefault="00906C2C" w:rsidP="00676A68">
      <w:pPr>
        <w:pStyle w:val="15"/>
        <w:keepNext w:val="0"/>
        <w:widowControl w:val="0"/>
        <w:numPr>
          <w:ilvl w:val="0"/>
          <w:numId w:val="39"/>
        </w:numPr>
        <w:tabs>
          <w:tab w:val="clear" w:pos="720"/>
          <w:tab w:val="num" w:pos="0"/>
        </w:tabs>
        <w:suppressAutoHyphens/>
        <w:spacing w:line="259" w:lineRule="auto"/>
        <w:ind w:left="0" w:firstLine="720"/>
        <w:jc w:val="both"/>
        <w:rPr>
          <w:b/>
          <w:bCs/>
        </w:rPr>
      </w:pPr>
      <w:r w:rsidRPr="00F26AA2">
        <w:rPr>
          <w:b/>
          <w:bCs/>
        </w:rPr>
        <w:t>При вивченні показників енергетичного метаболізму встановлено, що в обох групах хворих вміст у крові найбільш важливої макроергічної сполуки – АТФ був істо</w:t>
      </w:r>
      <w:r w:rsidRPr="00F26AA2">
        <w:rPr>
          <w:b/>
          <w:bCs/>
        </w:rPr>
        <w:softHyphen/>
        <w:t>тно знижений – в середньому в 2,05 рази (Р&lt;0,01) в основній групі та 2,07 рази (Р&lt;0,01) – в групі зіставлення. Рівень АДФ і, особливо АМФ, в крові обстежених, нав</w:t>
      </w:r>
      <w:r w:rsidRPr="00F26AA2">
        <w:rPr>
          <w:b/>
          <w:bCs/>
        </w:rPr>
        <w:softHyphen/>
        <w:t>паки, був достовірно вищим щодо референтної норми. Внаслідок вка</w:t>
      </w:r>
      <w:r w:rsidRPr="00F26AA2">
        <w:rPr>
          <w:b/>
          <w:bCs/>
        </w:rPr>
        <w:softHyphen/>
        <w:t>заних зсувів з боку концентрацій АТФ, АДФ та АМФ в крові хворих на  ХОЗЛ, спо</w:t>
      </w:r>
      <w:r w:rsidRPr="00F26AA2">
        <w:rPr>
          <w:b/>
          <w:bCs/>
        </w:rPr>
        <w:softHyphen/>
        <w:t>лу</w:t>
      </w:r>
      <w:r w:rsidRPr="00F26AA2">
        <w:rPr>
          <w:b/>
          <w:bCs/>
        </w:rPr>
        <w:softHyphen/>
        <w:t>чене з НАСГ на тлі ТЛ, інтегральний коефіцієнт ЕЗЕ був істотно зни</w:t>
      </w:r>
      <w:r w:rsidRPr="00F26AA2">
        <w:rPr>
          <w:b/>
          <w:bCs/>
        </w:rPr>
        <w:softHyphen/>
        <w:t>же</w:t>
      </w:r>
      <w:r w:rsidRPr="00F26AA2">
        <w:rPr>
          <w:b/>
          <w:bCs/>
        </w:rPr>
        <w:softHyphen/>
        <w:t>ним: в осно</w:t>
      </w:r>
      <w:r w:rsidRPr="00F26AA2">
        <w:rPr>
          <w:b/>
          <w:bCs/>
        </w:rPr>
        <w:softHyphen/>
        <w:t>вній групі в середньому в 2,92 рази (Р&lt;0,01), тобто до 0,78±0,05; та в гру</w:t>
      </w:r>
      <w:r w:rsidRPr="00F26AA2">
        <w:rPr>
          <w:b/>
          <w:bCs/>
        </w:rPr>
        <w:softHyphen/>
        <w:t>пі зіста</w:t>
      </w:r>
      <w:r w:rsidRPr="00F26AA2">
        <w:rPr>
          <w:b/>
          <w:bCs/>
        </w:rPr>
        <w:softHyphen/>
        <w:t>влення – в 2,82 рази (Р&lt;0,01), дорівнюючи 0,81±0,06, що свідчить про з</w:t>
      </w:r>
      <w:r>
        <w:rPr>
          <w:b/>
          <w:bCs/>
        </w:rPr>
        <w:t>м</w:t>
      </w:r>
      <w:r w:rsidRPr="00F26AA2">
        <w:rPr>
          <w:b/>
          <w:bCs/>
        </w:rPr>
        <w:t>е</w:t>
      </w:r>
      <w:r>
        <w:rPr>
          <w:b/>
          <w:bCs/>
        </w:rPr>
        <w:t>н</w:t>
      </w:r>
      <w:r>
        <w:rPr>
          <w:b/>
          <w:bCs/>
        </w:rPr>
        <w:softHyphen/>
        <w:t>ше</w:t>
      </w:r>
      <w:r w:rsidRPr="00F26AA2">
        <w:rPr>
          <w:b/>
          <w:bCs/>
        </w:rPr>
        <w:t>н</w:t>
      </w:r>
      <w:r w:rsidRPr="00F26AA2">
        <w:rPr>
          <w:b/>
          <w:bCs/>
        </w:rPr>
        <w:softHyphen/>
        <w:t>ня енергозабезпеченості органів і тканин обстежених хворих і падінні при хронічній поєднаній патології ди</w:t>
      </w:r>
      <w:r w:rsidRPr="00F26AA2">
        <w:rPr>
          <w:b/>
          <w:bCs/>
        </w:rPr>
        <w:softHyphen/>
        <w:t>хальної системи та печінки за</w:t>
      </w:r>
      <w:r w:rsidRPr="00F26AA2">
        <w:rPr>
          <w:b/>
          <w:bCs/>
        </w:rPr>
        <w:softHyphen/>
        <w:t>галь</w:t>
      </w:r>
      <w:r w:rsidRPr="00F26AA2">
        <w:rPr>
          <w:b/>
          <w:bCs/>
        </w:rPr>
        <w:softHyphen/>
        <w:t>ного енер</w:t>
      </w:r>
      <w:r>
        <w:rPr>
          <w:b/>
          <w:bCs/>
        </w:rPr>
        <w:softHyphen/>
      </w:r>
      <w:r w:rsidRPr="00F26AA2">
        <w:rPr>
          <w:b/>
          <w:bCs/>
        </w:rPr>
        <w:t>ге</w:t>
      </w:r>
      <w:r>
        <w:rPr>
          <w:b/>
          <w:bCs/>
        </w:rPr>
        <w:softHyphen/>
      </w:r>
      <w:r w:rsidRPr="00F26AA2">
        <w:rPr>
          <w:b/>
          <w:bCs/>
        </w:rPr>
        <w:t>тичного потенціалу організму.</w:t>
      </w:r>
      <w:r w:rsidRPr="00F26AA2">
        <w:rPr>
          <w:b/>
          <w:bCs/>
          <w:spacing w:val="-8"/>
        </w:rPr>
        <w:t xml:space="preserve"> П</w:t>
      </w:r>
      <w:r w:rsidRPr="00F26AA2">
        <w:rPr>
          <w:b/>
          <w:bCs/>
        </w:rPr>
        <w:t>ро високу інтенсивність ендогенної інток</w:t>
      </w:r>
      <w:r>
        <w:rPr>
          <w:b/>
          <w:bCs/>
        </w:rPr>
        <w:softHyphen/>
      </w:r>
      <w:r w:rsidRPr="00F26AA2">
        <w:rPr>
          <w:b/>
          <w:bCs/>
        </w:rPr>
        <w:t>си</w:t>
      </w:r>
      <w:r>
        <w:rPr>
          <w:b/>
          <w:bCs/>
        </w:rPr>
        <w:softHyphen/>
      </w:r>
      <w:r w:rsidRPr="00F26AA2">
        <w:rPr>
          <w:b/>
          <w:bCs/>
        </w:rPr>
        <w:t>ка</w:t>
      </w:r>
      <w:r>
        <w:rPr>
          <w:b/>
          <w:bCs/>
        </w:rPr>
        <w:softHyphen/>
      </w:r>
      <w:r w:rsidRPr="00F26AA2">
        <w:rPr>
          <w:b/>
          <w:bCs/>
        </w:rPr>
        <w:t>ції та роз</w:t>
      </w:r>
      <w:r w:rsidRPr="00F26AA2">
        <w:rPr>
          <w:b/>
          <w:bCs/>
        </w:rPr>
        <w:softHyphen/>
        <w:t>виток кл</w:t>
      </w:r>
      <w:r w:rsidRPr="00F26AA2">
        <w:rPr>
          <w:b/>
          <w:bCs/>
        </w:rPr>
        <w:t>і</w:t>
      </w:r>
      <w:r w:rsidRPr="00F26AA2">
        <w:rPr>
          <w:b/>
          <w:bCs/>
        </w:rPr>
        <w:t>ніко-біохімічного СМІ у хворих на ХОЗЛ, сполучене з НАСГ на тлі ТЛ, свід</w:t>
      </w:r>
      <w:r w:rsidRPr="00F26AA2">
        <w:rPr>
          <w:b/>
          <w:bCs/>
        </w:rPr>
        <w:softHyphen/>
        <w:t>чило підвище</w:t>
      </w:r>
      <w:r w:rsidRPr="00F26AA2">
        <w:rPr>
          <w:b/>
          <w:bCs/>
        </w:rPr>
        <w:t>н</w:t>
      </w:r>
      <w:r w:rsidRPr="00F26AA2">
        <w:rPr>
          <w:b/>
          <w:bCs/>
        </w:rPr>
        <w:t xml:space="preserve">ня вмісту СМ у сироватці крові в основній групі в середньому в 4,8 рази (2,52±0,17 г/л; Р&lt;0,001) та в групі зіставлення – в 4,7 рази (2,46±0,16 г/л; Р&lt;0,001). Водночас виявлено </w:t>
      </w:r>
      <w:r>
        <w:rPr>
          <w:b/>
          <w:bCs/>
        </w:rPr>
        <w:t>збільшення концентрації</w:t>
      </w:r>
      <w:r w:rsidRPr="00F26AA2">
        <w:rPr>
          <w:b/>
          <w:bCs/>
        </w:rPr>
        <w:t xml:space="preserve"> у крові </w:t>
      </w:r>
      <w:r>
        <w:rPr>
          <w:b/>
          <w:bCs/>
        </w:rPr>
        <w:t xml:space="preserve">хворих </w:t>
      </w:r>
      <w:r w:rsidRPr="00F26AA2">
        <w:rPr>
          <w:b/>
          <w:bCs/>
        </w:rPr>
        <w:t>про</w:t>
      </w:r>
      <w:r>
        <w:rPr>
          <w:b/>
          <w:bCs/>
        </w:rPr>
        <w:softHyphen/>
      </w:r>
      <w:r w:rsidRPr="00F26AA2">
        <w:rPr>
          <w:b/>
          <w:bCs/>
        </w:rPr>
        <w:t>дук</w:t>
      </w:r>
      <w:r>
        <w:rPr>
          <w:b/>
          <w:bCs/>
        </w:rPr>
        <w:softHyphen/>
      </w:r>
      <w:r w:rsidRPr="00F26AA2">
        <w:rPr>
          <w:b/>
          <w:bCs/>
        </w:rPr>
        <w:t>тів ПОЛ – МДА та ДК, а також показ</w:t>
      </w:r>
      <w:r w:rsidRPr="00F26AA2">
        <w:rPr>
          <w:b/>
          <w:bCs/>
        </w:rPr>
        <w:softHyphen/>
        <w:t xml:space="preserve">ника ПГЕ. Так, </w:t>
      </w:r>
      <w:r>
        <w:rPr>
          <w:b/>
          <w:bCs/>
        </w:rPr>
        <w:t>вміст</w:t>
      </w:r>
      <w:r w:rsidRPr="00F26AA2">
        <w:rPr>
          <w:b/>
          <w:bCs/>
        </w:rPr>
        <w:t xml:space="preserve"> М</w:t>
      </w:r>
      <w:r w:rsidRPr="00F26AA2">
        <w:rPr>
          <w:b/>
          <w:bCs/>
          <w:spacing w:val="-8"/>
        </w:rPr>
        <w:t>ДА у крові па</w:t>
      </w:r>
      <w:r>
        <w:rPr>
          <w:b/>
          <w:bCs/>
          <w:spacing w:val="-8"/>
        </w:rPr>
        <w:softHyphen/>
      </w:r>
      <w:r w:rsidRPr="00F26AA2">
        <w:rPr>
          <w:b/>
          <w:bCs/>
          <w:spacing w:val="-8"/>
        </w:rPr>
        <w:t>цієн</w:t>
      </w:r>
      <w:r>
        <w:rPr>
          <w:b/>
          <w:bCs/>
          <w:spacing w:val="-8"/>
        </w:rPr>
        <w:softHyphen/>
      </w:r>
      <w:r w:rsidRPr="00F26AA2">
        <w:rPr>
          <w:b/>
          <w:bCs/>
          <w:spacing w:val="-8"/>
        </w:rPr>
        <w:t>тів основної групи бу</w:t>
      </w:r>
      <w:r>
        <w:rPr>
          <w:b/>
          <w:bCs/>
          <w:spacing w:val="-8"/>
        </w:rPr>
        <w:t>в</w:t>
      </w:r>
      <w:r w:rsidRPr="00F26AA2">
        <w:rPr>
          <w:b/>
          <w:bCs/>
          <w:spacing w:val="-8"/>
        </w:rPr>
        <w:t xml:space="preserve"> </w:t>
      </w:r>
      <w:r>
        <w:rPr>
          <w:b/>
          <w:bCs/>
          <w:spacing w:val="-8"/>
        </w:rPr>
        <w:t>у</w:t>
      </w:r>
      <w:r w:rsidRPr="00F26AA2">
        <w:rPr>
          <w:b/>
          <w:bCs/>
          <w:spacing w:val="-8"/>
        </w:rPr>
        <w:t xml:space="preserve"> 2,61 рази ви</w:t>
      </w:r>
      <w:r w:rsidRPr="00F26AA2">
        <w:rPr>
          <w:b/>
          <w:bCs/>
          <w:spacing w:val="-8"/>
        </w:rPr>
        <w:softHyphen/>
        <w:t>ще за норму (8,6±0,27 мкмоль/л; Р&lt;0,01) та в гру</w:t>
      </w:r>
      <w:r>
        <w:rPr>
          <w:b/>
          <w:bCs/>
          <w:spacing w:val="-8"/>
        </w:rPr>
        <w:softHyphen/>
      </w:r>
      <w:r w:rsidRPr="00F26AA2">
        <w:rPr>
          <w:b/>
          <w:bCs/>
          <w:spacing w:val="-8"/>
        </w:rPr>
        <w:t>пі зіс</w:t>
      </w:r>
      <w:r w:rsidRPr="00F26AA2">
        <w:rPr>
          <w:b/>
          <w:bCs/>
          <w:spacing w:val="-8"/>
        </w:rPr>
        <w:softHyphen/>
        <w:t>та</w:t>
      </w:r>
      <w:r w:rsidRPr="00F26AA2">
        <w:rPr>
          <w:b/>
          <w:bCs/>
          <w:spacing w:val="-8"/>
        </w:rPr>
        <w:t>в</w:t>
      </w:r>
      <w:r w:rsidRPr="00F26AA2">
        <w:rPr>
          <w:b/>
          <w:bCs/>
          <w:spacing w:val="-8"/>
        </w:rPr>
        <w:t xml:space="preserve">лення </w:t>
      </w:r>
      <w:r w:rsidRPr="00F26AA2">
        <w:rPr>
          <w:b/>
          <w:bCs/>
        </w:rPr>
        <w:t>–</w:t>
      </w:r>
      <w:r w:rsidRPr="00F26AA2">
        <w:rPr>
          <w:b/>
          <w:bCs/>
          <w:spacing w:val="-8"/>
        </w:rPr>
        <w:t xml:space="preserve"> в 2,64 рази (8,7</w:t>
      </w:r>
      <w:r w:rsidRPr="00F26AA2">
        <w:rPr>
          <w:b/>
          <w:bCs/>
          <w:spacing w:val="-8"/>
        </w:rPr>
        <w:sym w:font="Symbol" w:char="F0B1"/>
      </w:r>
      <w:r w:rsidRPr="00F26AA2">
        <w:rPr>
          <w:b/>
          <w:bCs/>
          <w:spacing w:val="-8"/>
        </w:rPr>
        <w:t xml:space="preserve">0,22 </w:t>
      </w:r>
      <w:r w:rsidRPr="00F26AA2">
        <w:rPr>
          <w:b/>
          <w:bCs/>
          <w:spacing w:val="-8"/>
        </w:rPr>
        <w:lastRenderedPageBreak/>
        <w:t xml:space="preserve">мкмоль/л; Р&lt;0,01). </w:t>
      </w:r>
      <w:r>
        <w:rPr>
          <w:b/>
          <w:bCs/>
          <w:spacing w:val="-8"/>
        </w:rPr>
        <w:t>Рівень</w:t>
      </w:r>
      <w:r w:rsidRPr="00F26AA2">
        <w:rPr>
          <w:b/>
          <w:bCs/>
          <w:spacing w:val="-8"/>
        </w:rPr>
        <w:t xml:space="preserve"> ДК </w:t>
      </w:r>
      <w:r>
        <w:rPr>
          <w:b/>
          <w:bCs/>
          <w:spacing w:val="-8"/>
        </w:rPr>
        <w:t>у кро</w:t>
      </w:r>
      <w:r>
        <w:rPr>
          <w:b/>
          <w:bCs/>
          <w:spacing w:val="-8"/>
        </w:rPr>
        <w:softHyphen/>
        <w:t xml:space="preserve">ві обстежених </w:t>
      </w:r>
      <w:r w:rsidRPr="00F26AA2">
        <w:rPr>
          <w:b/>
          <w:bCs/>
          <w:spacing w:val="-8"/>
        </w:rPr>
        <w:t>був під</w:t>
      </w:r>
      <w:r>
        <w:rPr>
          <w:b/>
          <w:bCs/>
          <w:spacing w:val="-8"/>
        </w:rPr>
        <w:softHyphen/>
      </w:r>
      <w:r w:rsidRPr="00F26AA2">
        <w:rPr>
          <w:b/>
          <w:bCs/>
          <w:spacing w:val="-8"/>
        </w:rPr>
        <w:t>ви</w:t>
      </w:r>
      <w:r>
        <w:rPr>
          <w:b/>
          <w:bCs/>
          <w:spacing w:val="-8"/>
        </w:rPr>
        <w:softHyphen/>
      </w:r>
      <w:r w:rsidRPr="00F26AA2">
        <w:rPr>
          <w:b/>
          <w:bCs/>
          <w:spacing w:val="-8"/>
        </w:rPr>
        <w:t>ще</w:t>
      </w:r>
      <w:r>
        <w:rPr>
          <w:b/>
          <w:bCs/>
          <w:spacing w:val="-8"/>
        </w:rPr>
        <w:softHyphen/>
      </w:r>
      <w:r w:rsidRPr="00F26AA2">
        <w:rPr>
          <w:b/>
          <w:bCs/>
          <w:spacing w:val="-8"/>
        </w:rPr>
        <w:t>ним у се</w:t>
      </w:r>
      <w:r w:rsidRPr="00F26AA2">
        <w:rPr>
          <w:b/>
          <w:bCs/>
          <w:spacing w:val="-8"/>
        </w:rPr>
        <w:softHyphen/>
        <w:t>ре</w:t>
      </w:r>
      <w:r w:rsidRPr="00F26AA2">
        <w:rPr>
          <w:b/>
          <w:bCs/>
          <w:spacing w:val="-8"/>
        </w:rPr>
        <w:softHyphen/>
        <w:t>д</w:t>
      </w:r>
      <w:r w:rsidRPr="00F26AA2">
        <w:rPr>
          <w:b/>
          <w:bCs/>
          <w:spacing w:val="-8"/>
        </w:rPr>
        <w:softHyphen/>
        <w:t>ньому в 2,84 рази в основній групі (Р&lt;0,01) та 2,93 рази в групі зіставлення (Р&lt;0,01). Показник ПГЕ до початку лікування у хворих основ</w:t>
      </w:r>
      <w:r>
        <w:rPr>
          <w:b/>
          <w:bCs/>
          <w:spacing w:val="-8"/>
        </w:rPr>
        <w:softHyphen/>
      </w:r>
      <w:r w:rsidRPr="00F26AA2">
        <w:rPr>
          <w:b/>
          <w:bCs/>
          <w:spacing w:val="-8"/>
        </w:rPr>
        <w:t>ної групи був вище норми в се</w:t>
      </w:r>
      <w:r w:rsidRPr="00F26AA2">
        <w:rPr>
          <w:b/>
          <w:bCs/>
          <w:spacing w:val="-8"/>
        </w:rPr>
        <w:softHyphen/>
        <w:t>ред</w:t>
      </w:r>
      <w:r w:rsidRPr="00F26AA2">
        <w:rPr>
          <w:b/>
          <w:bCs/>
          <w:spacing w:val="-8"/>
        </w:rPr>
        <w:softHyphen/>
        <w:t>ньому в 2,9 рази (10,1</w:t>
      </w:r>
      <w:r w:rsidRPr="00F26AA2">
        <w:rPr>
          <w:b/>
          <w:bCs/>
          <w:spacing w:val="-8"/>
        </w:rPr>
        <w:sym w:font="Symbol" w:char="F0B1"/>
      </w:r>
      <w:r w:rsidRPr="00F26AA2">
        <w:rPr>
          <w:b/>
          <w:bCs/>
          <w:spacing w:val="-8"/>
        </w:rPr>
        <w:t>0,48 %; Р&lt;0,01) та в групі зіс</w:t>
      </w:r>
      <w:r>
        <w:rPr>
          <w:b/>
          <w:bCs/>
          <w:spacing w:val="-8"/>
        </w:rPr>
        <w:softHyphen/>
      </w:r>
      <w:r w:rsidRPr="00F26AA2">
        <w:rPr>
          <w:b/>
          <w:bCs/>
          <w:spacing w:val="-8"/>
        </w:rPr>
        <w:t>та</w:t>
      </w:r>
      <w:r w:rsidRPr="00F26AA2">
        <w:rPr>
          <w:b/>
          <w:bCs/>
          <w:spacing w:val="-8"/>
        </w:rPr>
        <w:t>в</w:t>
      </w:r>
      <w:r w:rsidRPr="00F26AA2">
        <w:rPr>
          <w:b/>
          <w:bCs/>
          <w:spacing w:val="-8"/>
        </w:rPr>
        <w:softHyphen/>
        <w:t xml:space="preserve">лення </w:t>
      </w:r>
      <w:r w:rsidRPr="00F26AA2">
        <w:rPr>
          <w:b/>
          <w:bCs/>
        </w:rPr>
        <w:t>–</w:t>
      </w:r>
      <w:r w:rsidRPr="00F26AA2">
        <w:rPr>
          <w:b/>
          <w:bCs/>
          <w:spacing w:val="-8"/>
        </w:rPr>
        <w:t xml:space="preserve"> в 3,1 рази (10,7</w:t>
      </w:r>
      <w:r w:rsidRPr="00F26AA2">
        <w:rPr>
          <w:b/>
          <w:bCs/>
          <w:spacing w:val="-8"/>
        </w:rPr>
        <w:sym w:font="Symbol" w:char="F0B1"/>
      </w:r>
      <w:r w:rsidRPr="00F26AA2">
        <w:rPr>
          <w:b/>
          <w:bCs/>
          <w:spacing w:val="-8"/>
        </w:rPr>
        <w:t xml:space="preserve">0,32 %; P&lt;0,01). Водночас в обстежених хворих </w:t>
      </w:r>
      <w:r>
        <w:rPr>
          <w:b/>
          <w:bCs/>
          <w:spacing w:val="-8"/>
        </w:rPr>
        <w:t>вста</w:t>
      </w:r>
      <w:r>
        <w:rPr>
          <w:b/>
          <w:bCs/>
          <w:spacing w:val="-8"/>
        </w:rPr>
        <w:softHyphen/>
        <w:t>нов</w:t>
      </w:r>
      <w:r>
        <w:rPr>
          <w:b/>
          <w:bCs/>
          <w:spacing w:val="-8"/>
        </w:rPr>
        <w:softHyphen/>
        <w:t>ле</w:t>
      </w:r>
      <w:r>
        <w:rPr>
          <w:b/>
          <w:bCs/>
          <w:spacing w:val="-8"/>
        </w:rPr>
        <w:softHyphen/>
        <w:t>но</w:t>
      </w:r>
      <w:r w:rsidRPr="00F26AA2">
        <w:rPr>
          <w:b/>
          <w:bCs/>
          <w:spacing w:val="-8"/>
        </w:rPr>
        <w:t xml:space="preserve"> пригнічення актив</w:t>
      </w:r>
      <w:r>
        <w:rPr>
          <w:b/>
          <w:bCs/>
          <w:spacing w:val="-8"/>
        </w:rPr>
        <w:softHyphen/>
      </w:r>
      <w:r w:rsidRPr="00F26AA2">
        <w:rPr>
          <w:b/>
          <w:bCs/>
          <w:spacing w:val="-8"/>
        </w:rPr>
        <w:t>ності ферментної лан</w:t>
      </w:r>
      <w:r w:rsidRPr="00F26AA2">
        <w:rPr>
          <w:b/>
          <w:bCs/>
          <w:spacing w:val="-8"/>
        </w:rPr>
        <w:softHyphen/>
        <w:t>ки системи АОЗ. Так, а</w:t>
      </w:r>
      <w:r w:rsidRPr="00F26AA2">
        <w:rPr>
          <w:b/>
          <w:bCs/>
          <w:spacing w:val="-8"/>
        </w:rPr>
        <w:t>к</w:t>
      </w:r>
      <w:r w:rsidRPr="00F26AA2">
        <w:rPr>
          <w:b/>
          <w:bCs/>
          <w:spacing w:val="-8"/>
        </w:rPr>
        <w:t>тивність СОД в осно</w:t>
      </w:r>
      <w:r w:rsidRPr="00F26AA2">
        <w:rPr>
          <w:b/>
          <w:bCs/>
          <w:spacing w:val="-8"/>
        </w:rPr>
        <w:softHyphen/>
        <w:t>вній групі була ниж</w:t>
      </w:r>
      <w:r>
        <w:rPr>
          <w:b/>
          <w:bCs/>
          <w:spacing w:val="-8"/>
        </w:rPr>
        <w:softHyphen/>
      </w:r>
      <w:r w:rsidRPr="00F26AA2">
        <w:rPr>
          <w:b/>
          <w:bCs/>
          <w:spacing w:val="-8"/>
        </w:rPr>
        <w:t>че норми в серед</w:t>
      </w:r>
      <w:r w:rsidRPr="00F26AA2">
        <w:rPr>
          <w:b/>
          <w:bCs/>
          <w:spacing w:val="-8"/>
        </w:rPr>
        <w:softHyphen/>
        <w:t>ньому в 2,08 рази (</w:t>
      </w:r>
      <w:r w:rsidRPr="00F26AA2">
        <w:rPr>
          <w:b/>
          <w:bCs/>
        </w:rPr>
        <w:t>14,0</w:t>
      </w:r>
      <w:r w:rsidRPr="00F26AA2">
        <w:rPr>
          <w:b/>
          <w:bCs/>
        </w:rPr>
        <w:sym w:font="Symbol" w:char="F0B1"/>
      </w:r>
      <w:r w:rsidRPr="00F26AA2">
        <w:rPr>
          <w:b/>
          <w:bCs/>
        </w:rPr>
        <w:t>1,1 МО/мгHb;</w:t>
      </w:r>
      <w:r w:rsidRPr="00F26AA2">
        <w:rPr>
          <w:b/>
          <w:bCs/>
          <w:spacing w:val="-8"/>
        </w:rPr>
        <w:t xml:space="preserve"> P&lt;0,001)</w:t>
      </w:r>
      <w:r w:rsidRPr="00F26AA2">
        <w:rPr>
          <w:b/>
          <w:bCs/>
        </w:rPr>
        <w:t xml:space="preserve"> </w:t>
      </w:r>
      <w:r w:rsidRPr="00F26AA2">
        <w:rPr>
          <w:b/>
          <w:bCs/>
          <w:spacing w:val="-8"/>
        </w:rPr>
        <w:t xml:space="preserve">та в групі зіставлення – </w:t>
      </w:r>
      <w:r>
        <w:rPr>
          <w:b/>
          <w:bCs/>
          <w:spacing w:val="-8"/>
        </w:rPr>
        <w:t xml:space="preserve">в </w:t>
      </w:r>
      <w:r w:rsidRPr="00F26AA2">
        <w:rPr>
          <w:b/>
          <w:bCs/>
          <w:spacing w:val="-8"/>
        </w:rPr>
        <w:t>2,11 рази (</w:t>
      </w:r>
      <w:r w:rsidRPr="00F26AA2">
        <w:rPr>
          <w:b/>
          <w:bCs/>
        </w:rPr>
        <w:t>14,2</w:t>
      </w:r>
      <w:r w:rsidRPr="00F26AA2">
        <w:rPr>
          <w:b/>
          <w:bCs/>
        </w:rPr>
        <w:sym w:font="Symbol" w:char="F0B1"/>
      </w:r>
      <w:r w:rsidRPr="00F26AA2">
        <w:rPr>
          <w:b/>
          <w:bCs/>
        </w:rPr>
        <w:t xml:space="preserve">1,3 МО/мгHb; </w:t>
      </w:r>
      <w:r w:rsidRPr="00F26AA2">
        <w:rPr>
          <w:b/>
          <w:bCs/>
          <w:spacing w:val="-8"/>
        </w:rPr>
        <w:t>P&lt;0,001) на тлі різ</w:t>
      </w:r>
      <w:r>
        <w:rPr>
          <w:b/>
          <w:bCs/>
          <w:spacing w:val="-8"/>
        </w:rPr>
        <w:softHyphen/>
      </w:r>
      <w:r w:rsidRPr="00F26AA2">
        <w:rPr>
          <w:b/>
          <w:bCs/>
          <w:spacing w:val="-8"/>
        </w:rPr>
        <w:t>но</w:t>
      </w:r>
      <w:r>
        <w:rPr>
          <w:b/>
          <w:bCs/>
          <w:spacing w:val="-8"/>
        </w:rPr>
        <w:softHyphen/>
        <w:t>спря</w:t>
      </w:r>
      <w:r>
        <w:rPr>
          <w:b/>
          <w:bCs/>
          <w:spacing w:val="-8"/>
        </w:rPr>
        <w:softHyphen/>
        <w:t>мова</w:t>
      </w:r>
      <w:r w:rsidRPr="00F26AA2">
        <w:rPr>
          <w:b/>
          <w:bCs/>
          <w:spacing w:val="-8"/>
        </w:rPr>
        <w:t>них зсувів з боку актив</w:t>
      </w:r>
      <w:r>
        <w:rPr>
          <w:b/>
          <w:bCs/>
          <w:spacing w:val="-8"/>
        </w:rPr>
        <w:softHyphen/>
      </w:r>
      <w:r w:rsidRPr="00F26AA2">
        <w:rPr>
          <w:b/>
          <w:bCs/>
          <w:spacing w:val="-8"/>
        </w:rPr>
        <w:t xml:space="preserve">ності КТ. </w:t>
      </w:r>
      <w:r w:rsidRPr="00F26AA2">
        <w:rPr>
          <w:b/>
          <w:bCs/>
        </w:rPr>
        <w:t>Дійсно, у 19,6% пацієнтів основної групи та 19,2% групи зіставлення актив</w:t>
      </w:r>
      <w:r>
        <w:rPr>
          <w:b/>
          <w:bCs/>
        </w:rPr>
        <w:softHyphen/>
      </w:r>
      <w:r w:rsidRPr="00F26AA2">
        <w:rPr>
          <w:b/>
          <w:bCs/>
        </w:rPr>
        <w:t>ність цього фе</w:t>
      </w:r>
      <w:r w:rsidRPr="00F26AA2">
        <w:rPr>
          <w:b/>
          <w:bCs/>
        </w:rPr>
        <w:t>р</w:t>
      </w:r>
      <w:r w:rsidRPr="00F26AA2">
        <w:rPr>
          <w:b/>
          <w:bCs/>
        </w:rPr>
        <w:t>менту була вище норми, у 10,7% хво</w:t>
      </w:r>
      <w:r>
        <w:rPr>
          <w:b/>
          <w:bCs/>
        </w:rPr>
        <w:softHyphen/>
      </w:r>
      <w:r w:rsidRPr="00F26AA2">
        <w:rPr>
          <w:b/>
          <w:bCs/>
        </w:rPr>
        <w:t>рих основ</w:t>
      </w:r>
      <w:r w:rsidRPr="00F26AA2">
        <w:rPr>
          <w:b/>
          <w:bCs/>
        </w:rPr>
        <w:softHyphen/>
        <w:t xml:space="preserve">ної групи та 9,6% групи зіставлення </w:t>
      </w:r>
      <w:r>
        <w:rPr>
          <w:b/>
          <w:bCs/>
        </w:rPr>
        <w:t>активність</w:t>
      </w:r>
      <w:r w:rsidRPr="00F26AA2">
        <w:rPr>
          <w:b/>
          <w:bCs/>
        </w:rPr>
        <w:t xml:space="preserve"> КТ від</w:t>
      </w:r>
      <w:r>
        <w:rPr>
          <w:b/>
          <w:bCs/>
        </w:rPr>
        <w:softHyphen/>
      </w:r>
      <w:r w:rsidRPr="00F26AA2">
        <w:rPr>
          <w:b/>
          <w:bCs/>
        </w:rPr>
        <w:t>по</w:t>
      </w:r>
      <w:r>
        <w:rPr>
          <w:b/>
          <w:bCs/>
        </w:rPr>
        <w:softHyphen/>
      </w:r>
      <w:r w:rsidRPr="00F26AA2">
        <w:rPr>
          <w:b/>
          <w:bCs/>
        </w:rPr>
        <w:t>ві</w:t>
      </w:r>
      <w:r>
        <w:rPr>
          <w:b/>
          <w:bCs/>
        </w:rPr>
        <w:softHyphen/>
      </w:r>
      <w:r w:rsidRPr="00F26AA2">
        <w:rPr>
          <w:b/>
          <w:bCs/>
        </w:rPr>
        <w:t>да</w:t>
      </w:r>
      <w:r>
        <w:rPr>
          <w:b/>
          <w:bCs/>
        </w:rPr>
        <w:softHyphen/>
      </w:r>
      <w:r w:rsidRPr="00F26AA2">
        <w:rPr>
          <w:b/>
          <w:bCs/>
        </w:rPr>
        <w:t>ла ме</w:t>
      </w:r>
      <w:r>
        <w:rPr>
          <w:b/>
          <w:bCs/>
        </w:rPr>
        <w:softHyphen/>
      </w:r>
      <w:r w:rsidRPr="00F26AA2">
        <w:rPr>
          <w:b/>
          <w:bCs/>
        </w:rPr>
        <w:t>жам норми, але у пере</w:t>
      </w:r>
      <w:r>
        <w:rPr>
          <w:b/>
          <w:bCs/>
        </w:rPr>
        <w:softHyphen/>
      </w:r>
      <w:r w:rsidRPr="00F26AA2">
        <w:rPr>
          <w:b/>
          <w:bCs/>
        </w:rPr>
        <w:t>важ</w:t>
      </w:r>
      <w:r>
        <w:rPr>
          <w:b/>
          <w:bCs/>
        </w:rPr>
        <w:softHyphen/>
      </w:r>
      <w:r w:rsidRPr="00F26AA2">
        <w:rPr>
          <w:b/>
          <w:bCs/>
        </w:rPr>
        <w:t>ної більшості хво</w:t>
      </w:r>
      <w:r w:rsidRPr="00F26AA2">
        <w:rPr>
          <w:b/>
          <w:bCs/>
        </w:rPr>
        <w:softHyphen/>
        <w:t>рих, тобто у 69,7 % та 71,2% від</w:t>
      </w:r>
      <w:r>
        <w:rPr>
          <w:b/>
          <w:bCs/>
        </w:rPr>
        <w:softHyphen/>
      </w:r>
      <w:r w:rsidRPr="00F26AA2">
        <w:rPr>
          <w:b/>
          <w:bCs/>
        </w:rPr>
        <w:t>по</w:t>
      </w:r>
      <w:r>
        <w:rPr>
          <w:b/>
          <w:bCs/>
        </w:rPr>
        <w:softHyphen/>
      </w:r>
      <w:r w:rsidRPr="00F26AA2">
        <w:rPr>
          <w:b/>
          <w:bCs/>
        </w:rPr>
        <w:t>від</w:t>
      </w:r>
      <w:r>
        <w:rPr>
          <w:b/>
          <w:bCs/>
        </w:rPr>
        <w:softHyphen/>
      </w:r>
      <w:r w:rsidRPr="00F26AA2">
        <w:rPr>
          <w:b/>
          <w:bCs/>
        </w:rPr>
        <w:t xml:space="preserve">но активність КТ була </w:t>
      </w:r>
      <w:r>
        <w:rPr>
          <w:b/>
          <w:bCs/>
        </w:rPr>
        <w:t xml:space="preserve">вірогідно </w:t>
      </w:r>
      <w:r w:rsidRPr="00F26AA2">
        <w:rPr>
          <w:b/>
          <w:bCs/>
        </w:rPr>
        <w:t>ниж</w:t>
      </w:r>
      <w:r>
        <w:rPr>
          <w:b/>
          <w:bCs/>
        </w:rPr>
        <w:softHyphen/>
      </w:r>
      <w:r w:rsidRPr="00F26AA2">
        <w:rPr>
          <w:b/>
          <w:bCs/>
        </w:rPr>
        <w:t>че норми. Тому уз</w:t>
      </w:r>
      <w:r w:rsidRPr="00F26AA2">
        <w:rPr>
          <w:b/>
          <w:bCs/>
        </w:rPr>
        <w:t>а</w:t>
      </w:r>
      <w:r w:rsidRPr="00F26AA2">
        <w:rPr>
          <w:b/>
          <w:bCs/>
        </w:rPr>
        <w:t>гальнений показник актив</w:t>
      </w:r>
      <w:r>
        <w:rPr>
          <w:b/>
          <w:bCs/>
        </w:rPr>
        <w:softHyphen/>
      </w:r>
      <w:r w:rsidRPr="00F26AA2">
        <w:rPr>
          <w:b/>
          <w:bCs/>
        </w:rPr>
        <w:t>ності КТ був нижче нор</w:t>
      </w:r>
      <w:r w:rsidRPr="00F26AA2">
        <w:rPr>
          <w:b/>
          <w:bCs/>
        </w:rPr>
        <w:softHyphen/>
        <w:t>ми в 1,63 раз</w:t>
      </w:r>
      <w:r>
        <w:rPr>
          <w:b/>
          <w:bCs/>
        </w:rPr>
        <w:softHyphen/>
      </w:r>
      <w:r w:rsidRPr="00F26AA2">
        <w:rPr>
          <w:b/>
          <w:bCs/>
        </w:rPr>
        <w:t xml:space="preserve">и в основній групі (240±9,8 МО мг/Hb; P&lt;0,01) та </w:t>
      </w:r>
      <w:r>
        <w:rPr>
          <w:b/>
          <w:bCs/>
        </w:rPr>
        <w:t xml:space="preserve">в </w:t>
      </w:r>
      <w:r w:rsidRPr="00F26AA2">
        <w:rPr>
          <w:b/>
          <w:bCs/>
        </w:rPr>
        <w:t>1,6 рази в групі зіставлення (245</w:t>
      </w:r>
      <w:r w:rsidRPr="00F26AA2">
        <w:rPr>
          <w:b/>
          <w:bCs/>
        </w:rPr>
        <w:sym w:font="Symbol" w:char="F0B1"/>
      </w:r>
      <w:r w:rsidRPr="00F26AA2">
        <w:rPr>
          <w:b/>
          <w:bCs/>
        </w:rPr>
        <w:t>10,3 МО мг/Hb; P&lt;0,01). Виходячи з цього, закономірним було зниження інте</w:t>
      </w:r>
      <w:r w:rsidRPr="00F26AA2">
        <w:rPr>
          <w:b/>
          <w:bCs/>
        </w:rPr>
        <w:softHyphen/>
        <w:t>грального показника Ф, що відображає спів</w:t>
      </w:r>
      <w:r>
        <w:rPr>
          <w:b/>
          <w:bCs/>
        </w:rPr>
        <w:softHyphen/>
      </w:r>
      <w:r w:rsidRPr="00F26AA2">
        <w:rPr>
          <w:b/>
          <w:bCs/>
        </w:rPr>
        <w:t>відношення між про- та анти</w:t>
      </w:r>
      <w:r w:rsidRPr="00F26AA2">
        <w:rPr>
          <w:b/>
          <w:bCs/>
        </w:rPr>
        <w:softHyphen/>
        <w:t>окси</w:t>
      </w:r>
      <w:r w:rsidRPr="00F26AA2">
        <w:rPr>
          <w:b/>
          <w:bCs/>
        </w:rPr>
        <w:softHyphen/>
        <w:t>дант</w:t>
      </w:r>
      <w:r>
        <w:rPr>
          <w:b/>
          <w:bCs/>
        </w:rPr>
        <w:softHyphen/>
      </w:r>
      <w:r w:rsidRPr="00F26AA2">
        <w:rPr>
          <w:b/>
          <w:bCs/>
        </w:rPr>
        <w:t>ними властив</w:t>
      </w:r>
      <w:r w:rsidRPr="00F26AA2">
        <w:rPr>
          <w:b/>
          <w:bCs/>
        </w:rPr>
        <w:t>о</w:t>
      </w:r>
      <w:r w:rsidRPr="00F26AA2">
        <w:rPr>
          <w:b/>
          <w:bCs/>
        </w:rPr>
        <w:t>стями крові, до 390,7</w:t>
      </w:r>
      <w:r w:rsidRPr="00F26AA2">
        <w:rPr>
          <w:b/>
          <w:bCs/>
        </w:rPr>
        <w:sym w:font="Symbol" w:char="F0B1"/>
      </w:r>
      <w:r w:rsidRPr="00F26AA2">
        <w:rPr>
          <w:b/>
          <w:bCs/>
        </w:rPr>
        <w:t>15 в основній групі (P&lt;0,001) та 399,9</w:t>
      </w:r>
      <w:r w:rsidRPr="00F26AA2">
        <w:rPr>
          <w:b/>
          <w:bCs/>
        </w:rPr>
        <w:sym w:font="Symbol" w:char="F0B1"/>
      </w:r>
      <w:r w:rsidRPr="00F26AA2">
        <w:rPr>
          <w:b/>
          <w:bCs/>
        </w:rPr>
        <w:t>17 в групі зіставлення (P&lt;0,001).</w:t>
      </w:r>
    </w:p>
    <w:p w:rsidR="00906C2C" w:rsidRPr="0014497A" w:rsidRDefault="00906C2C" w:rsidP="00906C2C">
      <w:pPr>
        <w:pStyle w:val="24"/>
        <w:widowControl w:val="0"/>
        <w:tabs>
          <w:tab w:val="num" w:pos="360"/>
          <w:tab w:val="num" w:pos="720"/>
        </w:tabs>
        <w:spacing w:after="0" w:line="259" w:lineRule="auto"/>
        <w:ind w:left="0" w:firstLine="720"/>
        <w:jc w:val="both"/>
        <w:rPr>
          <w:spacing w:val="-4"/>
          <w:sz w:val="28"/>
          <w:szCs w:val="28"/>
          <w:lang w:val="uk-UA"/>
        </w:rPr>
      </w:pPr>
      <w:r w:rsidRPr="0014497A">
        <w:rPr>
          <w:spacing w:val="-4"/>
          <w:sz w:val="28"/>
          <w:szCs w:val="28"/>
          <w:lang w:val="uk-UA"/>
        </w:rPr>
        <w:t>Вивчення динаміки клінічного перебігу коморбідної хвороби легень та печі</w:t>
      </w:r>
      <w:r w:rsidRPr="0014497A">
        <w:rPr>
          <w:spacing w:val="-4"/>
          <w:sz w:val="28"/>
          <w:szCs w:val="28"/>
          <w:lang w:val="uk-UA"/>
        </w:rPr>
        <w:t>н</w:t>
      </w:r>
      <w:r w:rsidRPr="0014497A">
        <w:rPr>
          <w:spacing w:val="-4"/>
          <w:sz w:val="28"/>
          <w:szCs w:val="28"/>
          <w:lang w:val="uk-UA"/>
        </w:rPr>
        <w:t>ки довело позитивний вплив включення комбінації флуімуцил антибіотику ІТ, ал</w:t>
      </w:r>
      <w:r w:rsidRPr="0014497A">
        <w:rPr>
          <w:spacing w:val="-4"/>
          <w:sz w:val="28"/>
          <w:szCs w:val="28"/>
          <w:lang w:val="uk-UA"/>
        </w:rPr>
        <w:t>ь</w:t>
      </w:r>
      <w:r w:rsidRPr="0014497A">
        <w:rPr>
          <w:spacing w:val="-4"/>
          <w:sz w:val="28"/>
          <w:szCs w:val="28"/>
          <w:lang w:val="uk-UA"/>
        </w:rPr>
        <w:t>фа-ліпону та екстракту ехінацеї пурпурової до комплексу лікувальних заходів у п</w:t>
      </w:r>
      <w:r w:rsidRPr="0014497A">
        <w:rPr>
          <w:spacing w:val="-4"/>
          <w:sz w:val="28"/>
          <w:szCs w:val="28"/>
          <w:lang w:val="uk-UA"/>
        </w:rPr>
        <w:t>а</w:t>
      </w:r>
      <w:r w:rsidRPr="0014497A">
        <w:rPr>
          <w:spacing w:val="-4"/>
          <w:sz w:val="28"/>
          <w:szCs w:val="28"/>
          <w:lang w:val="uk-UA"/>
        </w:rPr>
        <w:t>цієнтів з ХОЗЛ, сполученим з НАСГ, на тлі ТЛ. Так, у переважної більшості паціє</w:t>
      </w:r>
      <w:r w:rsidRPr="0014497A">
        <w:rPr>
          <w:spacing w:val="-4"/>
          <w:sz w:val="28"/>
          <w:szCs w:val="28"/>
          <w:lang w:val="uk-UA"/>
        </w:rPr>
        <w:t>н</w:t>
      </w:r>
      <w:r w:rsidRPr="0014497A">
        <w:rPr>
          <w:spacing w:val="-4"/>
          <w:sz w:val="28"/>
          <w:szCs w:val="28"/>
          <w:lang w:val="uk-UA"/>
        </w:rPr>
        <w:t>тів основної групи протягом 3-4 тижнів знижувалася температура тіла, зменшувал</w:t>
      </w:r>
      <w:r w:rsidRPr="0014497A">
        <w:rPr>
          <w:spacing w:val="-4"/>
          <w:sz w:val="28"/>
          <w:szCs w:val="28"/>
          <w:lang w:val="uk-UA"/>
        </w:rPr>
        <w:t>а</w:t>
      </w:r>
      <w:r w:rsidRPr="0014497A">
        <w:rPr>
          <w:spacing w:val="-4"/>
          <w:sz w:val="28"/>
          <w:szCs w:val="28"/>
          <w:lang w:val="uk-UA"/>
        </w:rPr>
        <w:t>ся інтенсивність кашлю і кіль</w:t>
      </w:r>
      <w:r w:rsidRPr="0014497A">
        <w:rPr>
          <w:spacing w:val="-4"/>
          <w:sz w:val="28"/>
          <w:szCs w:val="28"/>
          <w:lang w:val="uk-UA"/>
        </w:rPr>
        <w:softHyphen/>
        <w:t>кість харкотиння, зникали астено-невротичні явища. Че</w:t>
      </w:r>
      <w:r>
        <w:rPr>
          <w:spacing w:val="-4"/>
          <w:sz w:val="28"/>
          <w:szCs w:val="28"/>
          <w:lang w:val="uk-UA"/>
        </w:rPr>
        <w:softHyphen/>
      </w:r>
      <w:r w:rsidRPr="0014497A">
        <w:rPr>
          <w:spacing w:val="-4"/>
          <w:sz w:val="28"/>
          <w:szCs w:val="28"/>
          <w:lang w:val="uk-UA"/>
        </w:rPr>
        <w:t>рез 1 місяць у 75,0% хворих основної групи та лише в 44,2% пацієнтів групи з</w:t>
      </w:r>
      <w:r w:rsidRPr="0014497A">
        <w:rPr>
          <w:spacing w:val="-4"/>
          <w:sz w:val="28"/>
          <w:szCs w:val="28"/>
          <w:lang w:val="uk-UA"/>
        </w:rPr>
        <w:t>і</w:t>
      </w:r>
      <w:r w:rsidRPr="0014497A">
        <w:rPr>
          <w:spacing w:val="-4"/>
          <w:sz w:val="28"/>
          <w:szCs w:val="28"/>
          <w:lang w:val="uk-UA"/>
        </w:rPr>
        <w:t>став</w:t>
      </w:r>
      <w:r>
        <w:rPr>
          <w:spacing w:val="-4"/>
          <w:sz w:val="28"/>
          <w:szCs w:val="28"/>
          <w:lang w:val="uk-UA"/>
        </w:rPr>
        <w:softHyphen/>
      </w:r>
      <w:r w:rsidRPr="0014497A">
        <w:rPr>
          <w:spacing w:val="-4"/>
          <w:sz w:val="28"/>
          <w:szCs w:val="28"/>
          <w:lang w:val="uk-UA"/>
        </w:rPr>
        <w:t>лення (Р&lt;0,05) нормалізувалась температура тіла, значно зменшився кашель, п</w:t>
      </w:r>
      <w:r w:rsidRPr="0014497A">
        <w:rPr>
          <w:spacing w:val="-4"/>
          <w:sz w:val="28"/>
          <w:szCs w:val="28"/>
          <w:lang w:val="uk-UA"/>
        </w:rPr>
        <w:t>а</w:t>
      </w:r>
      <w:r w:rsidRPr="0014497A">
        <w:rPr>
          <w:spacing w:val="-4"/>
          <w:sz w:val="28"/>
          <w:szCs w:val="28"/>
          <w:lang w:val="uk-UA"/>
        </w:rPr>
        <w:t>цієн</w:t>
      </w:r>
      <w:r>
        <w:rPr>
          <w:spacing w:val="-4"/>
          <w:sz w:val="28"/>
          <w:szCs w:val="28"/>
          <w:lang w:val="uk-UA"/>
        </w:rPr>
        <w:softHyphen/>
      </w:r>
      <w:r w:rsidRPr="0014497A">
        <w:rPr>
          <w:spacing w:val="-4"/>
          <w:sz w:val="28"/>
          <w:szCs w:val="28"/>
          <w:lang w:val="uk-UA"/>
        </w:rPr>
        <w:t>ти прибавляли в масі. Наприкінці 2-го місяця лікування така позитивна дин</w:t>
      </w:r>
      <w:r w:rsidRPr="0014497A">
        <w:rPr>
          <w:spacing w:val="-4"/>
          <w:sz w:val="28"/>
          <w:szCs w:val="28"/>
          <w:lang w:val="uk-UA"/>
        </w:rPr>
        <w:t>а</w:t>
      </w:r>
      <w:r w:rsidRPr="0014497A">
        <w:rPr>
          <w:spacing w:val="-4"/>
          <w:sz w:val="28"/>
          <w:szCs w:val="28"/>
          <w:lang w:val="uk-UA"/>
        </w:rPr>
        <w:t>міка від</w:t>
      </w:r>
      <w:r>
        <w:rPr>
          <w:spacing w:val="-4"/>
          <w:sz w:val="28"/>
          <w:szCs w:val="28"/>
          <w:lang w:val="uk-UA"/>
        </w:rPr>
        <w:softHyphen/>
      </w:r>
      <w:r w:rsidRPr="0014497A">
        <w:rPr>
          <w:spacing w:val="-4"/>
          <w:sz w:val="28"/>
          <w:szCs w:val="28"/>
          <w:lang w:val="uk-UA"/>
        </w:rPr>
        <w:t>мічалась в 98,2% хворих основної групи та 82,7 % хворих групи з</w:t>
      </w:r>
      <w:r w:rsidRPr="0014497A">
        <w:rPr>
          <w:spacing w:val="-4"/>
          <w:sz w:val="28"/>
          <w:szCs w:val="28"/>
          <w:lang w:val="uk-UA"/>
        </w:rPr>
        <w:t>і</w:t>
      </w:r>
      <w:r w:rsidRPr="0014497A">
        <w:rPr>
          <w:spacing w:val="-4"/>
          <w:sz w:val="28"/>
          <w:szCs w:val="28"/>
          <w:lang w:val="uk-UA"/>
        </w:rPr>
        <w:t>ставлення. В основ</w:t>
      </w:r>
      <w:r>
        <w:rPr>
          <w:spacing w:val="-4"/>
          <w:sz w:val="28"/>
          <w:szCs w:val="28"/>
          <w:lang w:val="uk-UA"/>
        </w:rPr>
        <w:softHyphen/>
      </w:r>
      <w:r w:rsidRPr="0014497A">
        <w:rPr>
          <w:spacing w:val="-4"/>
          <w:sz w:val="28"/>
          <w:szCs w:val="28"/>
          <w:lang w:val="uk-UA"/>
        </w:rPr>
        <w:t>ній групі, у якій застосовували запропоновану комбінацію препаратів, клін</w:t>
      </w:r>
      <w:r w:rsidRPr="0014497A">
        <w:rPr>
          <w:spacing w:val="-4"/>
          <w:sz w:val="28"/>
          <w:szCs w:val="28"/>
          <w:lang w:val="uk-UA"/>
        </w:rPr>
        <w:t>і</w:t>
      </w:r>
      <w:r w:rsidRPr="0014497A">
        <w:rPr>
          <w:spacing w:val="-4"/>
          <w:sz w:val="28"/>
          <w:szCs w:val="28"/>
          <w:lang w:val="uk-UA"/>
        </w:rPr>
        <w:t>чні прояви хвороби зазнавали суттєвого регресу вірогідно швидше - у с</w:t>
      </w:r>
      <w:r w:rsidRPr="0014497A">
        <w:rPr>
          <w:spacing w:val="-4"/>
          <w:sz w:val="28"/>
          <w:szCs w:val="28"/>
          <w:lang w:val="uk-UA"/>
        </w:rPr>
        <w:t>е</w:t>
      </w:r>
      <w:r w:rsidRPr="0014497A">
        <w:rPr>
          <w:spacing w:val="-4"/>
          <w:sz w:val="28"/>
          <w:szCs w:val="28"/>
          <w:lang w:val="uk-UA"/>
        </w:rPr>
        <w:t>редньому через (1,04</w:t>
      </w:r>
      <w:r w:rsidRPr="0014497A">
        <w:rPr>
          <w:spacing w:val="-4"/>
          <w:sz w:val="28"/>
          <w:szCs w:val="28"/>
          <w:lang w:val="uk-UA"/>
        </w:rPr>
        <w:sym w:font="Symbol" w:char="F0B1"/>
      </w:r>
      <w:r w:rsidRPr="0014497A">
        <w:rPr>
          <w:spacing w:val="-4"/>
          <w:sz w:val="28"/>
          <w:szCs w:val="28"/>
          <w:lang w:val="uk-UA"/>
        </w:rPr>
        <w:t>0,12) міс., ніж  у групі зіставлення - через (1,7</w:t>
      </w:r>
      <w:r w:rsidRPr="0014497A">
        <w:rPr>
          <w:spacing w:val="-4"/>
          <w:sz w:val="28"/>
          <w:szCs w:val="28"/>
          <w:lang w:val="uk-UA"/>
        </w:rPr>
        <w:sym w:font="Symbol" w:char="F0B1"/>
      </w:r>
      <w:r w:rsidRPr="0014497A">
        <w:rPr>
          <w:spacing w:val="-4"/>
          <w:sz w:val="28"/>
          <w:szCs w:val="28"/>
          <w:lang w:val="uk-UA"/>
        </w:rPr>
        <w:t xml:space="preserve">0,1) міс. (Р&lt;0,05). Водночас </w:t>
      </w:r>
      <w:r w:rsidRPr="0014497A">
        <w:rPr>
          <w:spacing w:val="-4"/>
          <w:sz w:val="28"/>
          <w:szCs w:val="28"/>
        </w:rPr>
        <w:t xml:space="preserve">у </w:t>
      </w:r>
      <w:r w:rsidRPr="0014497A">
        <w:rPr>
          <w:spacing w:val="-4"/>
          <w:sz w:val="28"/>
          <w:szCs w:val="28"/>
          <w:lang w:val="uk-UA"/>
        </w:rPr>
        <w:t>26,9 %</w:t>
      </w:r>
      <w:r w:rsidRPr="0014497A">
        <w:rPr>
          <w:spacing w:val="-4"/>
          <w:sz w:val="28"/>
          <w:szCs w:val="28"/>
        </w:rPr>
        <w:t xml:space="preserve"> </w:t>
      </w:r>
      <w:r w:rsidRPr="0014497A">
        <w:rPr>
          <w:spacing w:val="-4"/>
          <w:sz w:val="28"/>
          <w:szCs w:val="28"/>
          <w:lang w:val="uk-UA"/>
        </w:rPr>
        <w:t>хворих</w:t>
      </w:r>
      <w:r w:rsidRPr="0014497A">
        <w:rPr>
          <w:spacing w:val="-4"/>
          <w:sz w:val="28"/>
          <w:szCs w:val="28"/>
        </w:rPr>
        <w:t xml:space="preserve"> </w:t>
      </w:r>
      <w:r w:rsidRPr="0014497A">
        <w:rPr>
          <w:spacing w:val="-4"/>
          <w:sz w:val="28"/>
          <w:szCs w:val="28"/>
          <w:lang w:val="uk-UA"/>
        </w:rPr>
        <w:t xml:space="preserve">групи зіставлення </w:t>
      </w:r>
      <w:r w:rsidRPr="0014497A">
        <w:rPr>
          <w:spacing w:val="-4"/>
          <w:sz w:val="28"/>
          <w:szCs w:val="28"/>
        </w:rPr>
        <w:t>спостерігалися повторні загострення ХОЗЛ</w:t>
      </w:r>
      <w:r w:rsidRPr="0014497A">
        <w:rPr>
          <w:spacing w:val="-4"/>
          <w:sz w:val="28"/>
          <w:szCs w:val="28"/>
          <w:lang w:val="uk-UA"/>
        </w:rPr>
        <w:t xml:space="preserve"> в пер</w:t>
      </w:r>
      <w:r w:rsidRPr="0014497A">
        <w:rPr>
          <w:spacing w:val="-4"/>
          <w:sz w:val="28"/>
          <w:szCs w:val="28"/>
          <w:lang w:val="uk-UA"/>
        </w:rPr>
        <w:t>і</w:t>
      </w:r>
      <w:r w:rsidRPr="0014497A">
        <w:rPr>
          <w:spacing w:val="-4"/>
          <w:sz w:val="28"/>
          <w:szCs w:val="28"/>
          <w:lang w:val="uk-UA"/>
        </w:rPr>
        <w:t>оді проведення основного курсу протитуберкульозної терапії. У більшості хв</w:t>
      </w:r>
      <w:r w:rsidRPr="0014497A">
        <w:rPr>
          <w:spacing w:val="-4"/>
          <w:sz w:val="28"/>
          <w:szCs w:val="28"/>
          <w:lang w:val="uk-UA"/>
        </w:rPr>
        <w:t>о</w:t>
      </w:r>
      <w:r w:rsidRPr="0014497A">
        <w:rPr>
          <w:spacing w:val="-4"/>
          <w:sz w:val="28"/>
          <w:szCs w:val="28"/>
          <w:lang w:val="uk-UA"/>
        </w:rPr>
        <w:t>рих (78,6%) основної групи під впливом комплексного лікування з включенням запроп</w:t>
      </w:r>
      <w:r w:rsidRPr="0014497A">
        <w:rPr>
          <w:spacing w:val="-4"/>
          <w:sz w:val="28"/>
          <w:szCs w:val="28"/>
          <w:lang w:val="uk-UA"/>
        </w:rPr>
        <w:t>о</w:t>
      </w:r>
      <w:r w:rsidRPr="0014497A">
        <w:rPr>
          <w:spacing w:val="-4"/>
          <w:sz w:val="28"/>
          <w:szCs w:val="28"/>
          <w:lang w:val="uk-UA"/>
        </w:rPr>
        <w:t>но</w:t>
      </w:r>
      <w:r>
        <w:rPr>
          <w:spacing w:val="-4"/>
          <w:sz w:val="28"/>
          <w:szCs w:val="28"/>
          <w:lang w:val="uk-UA"/>
        </w:rPr>
        <w:softHyphen/>
      </w:r>
      <w:r w:rsidRPr="0014497A">
        <w:rPr>
          <w:spacing w:val="-4"/>
          <w:sz w:val="28"/>
          <w:szCs w:val="28"/>
          <w:lang w:val="uk-UA"/>
        </w:rPr>
        <w:t>ваної комбінації препаратів зникали тяжкість у правому пі</w:t>
      </w:r>
      <w:r w:rsidRPr="0014497A">
        <w:rPr>
          <w:spacing w:val="-4"/>
          <w:sz w:val="28"/>
          <w:szCs w:val="28"/>
          <w:lang w:val="uk-UA"/>
        </w:rPr>
        <w:t>д</w:t>
      </w:r>
      <w:r w:rsidRPr="0014497A">
        <w:rPr>
          <w:spacing w:val="-4"/>
          <w:sz w:val="28"/>
          <w:szCs w:val="28"/>
          <w:lang w:val="uk-UA"/>
        </w:rPr>
        <w:t>ребер’ї, гіркота у роті, змен</w:t>
      </w:r>
      <w:r>
        <w:rPr>
          <w:spacing w:val="-4"/>
          <w:sz w:val="28"/>
          <w:szCs w:val="28"/>
          <w:lang w:val="uk-UA"/>
        </w:rPr>
        <w:softHyphen/>
      </w:r>
      <w:r w:rsidRPr="0014497A">
        <w:rPr>
          <w:spacing w:val="-4"/>
          <w:sz w:val="28"/>
          <w:szCs w:val="28"/>
          <w:lang w:val="uk-UA"/>
        </w:rPr>
        <w:t>шились розміри печінки. У частини пацієнтів (19,6%) основної групи зберіг</w:t>
      </w:r>
      <w:r w:rsidRPr="0014497A">
        <w:rPr>
          <w:spacing w:val="-4"/>
          <w:sz w:val="28"/>
          <w:szCs w:val="28"/>
          <w:lang w:val="uk-UA"/>
        </w:rPr>
        <w:t>а</w:t>
      </w:r>
      <w:r w:rsidRPr="0014497A">
        <w:rPr>
          <w:spacing w:val="-4"/>
          <w:sz w:val="28"/>
          <w:szCs w:val="28"/>
          <w:lang w:val="uk-UA"/>
        </w:rPr>
        <w:t>лась симптоматика ураження печінки, що була виявлена до початку лікува</w:t>
      </w:r>
      <w:r w:rsidRPr="0014497A">
        <w:rPr>
          <w:spacing w:val="-4"/>
          <w:sz w:val="28"/>
          <w:szCs w:val="28"/>
          <w:lang w:val="uk-UA"/>
        </w:rPr>
        <w:t>н</w:t>
      </w:r>
      <w:r w:rsidRPr="0014497A">
        <w:rPr>
          <w:spacing w:val="-4"/>
          <w:sz w:val="28"/>
          <w:szCs w:val="28"/>
          <w:lang w:val="uk-UA"/>
        </w:rPr>
        <w:t>ня, але по</w:t>
      </w:r>
      <w:r>
        <w:rPr>
          <w:spacing w:val="-4"/>
          <w:sz w:val="28"/>
          <w:szCs w:val="28"/>
          <w:lang w:val="uk-UA"/>
        </w:rPr>
        <w:softHyphen/>
      </w:r>
      <w:r w:rsidRPr="0014497A">
        <w:rPr>
          <w:spacing w:val="-4"/>
          <w:sz w:val="28"/>
          <w:szCs w:val="28"/>
          <w:lang w:val="uk-UA"/>
        </w:rPr>
        <w:t xml:space="preserve">дальшого прогресування патологічного </w:t>
      </w:r>
      <w:r w:rsidRPr="0014497A">
        <w:rPr>
          <w:spacing w:val="-4"/>
          <w:sz w:val="28"/>
          <w:szCs w:val="28"/>
          <w:lang w:val="uk-UA"/>
        </w:rPr>
        <w:lastRenderedPageBreak/>
        <w:t>процесу під час тривалого лікування геп</w:t>
      </w:r>
      <w:r w:rsidRPr="0014497A">
        <w:rPr>
          <w:spacing w:val="-4"/>
          <w:sz w:val="28"/>
          <w:szCs w:val="28"/>
          <w:lang w:val="uk-UA"/>
        </w:rPr>
        <w:t>а</w:t>
      </w:r>
      <w:r w:rsidRPr="0014497A">
        <w:rPr>
          <w:spacing w:val="-4"/>
          <w:sz w:val="28"/>
          <w:szCs w:val="28"/>
          <w:lang w:val="uk-UA"/>
        </w:rPr>
        <w:t>то</w:t>
      </w:r>
      <w:r w:rsidRPr="0014497A">
        <w:rPr>
          <w:spacing w:val="-4"/>
          <w:sz w:val="28"/>
          <w:szCs w:val="28"/>
          <w:lang w:val="uk-UA"/>
        </w:rPr>
        <w:softHyphen/>
        <w:t>токсич</w:t>
      </w:r>
      <w:r w:rsidRPr="0014497A">
        <w:rPr>
          <w:spacing w:val="-4"/>
          <w:sz w:val="28"/>
          <w:szCs w:val="28"/>
          <w:lang w:val="uk-UA"/>
        </w:rPr>
        <w:softHyphen/>
        <w:t>ними протитуберкульозними засобами не відбувалось, і лише у 1,8% хв</w:t>
      </w:r>
      <w:r w:rsidRPr="0014497A">
        <w:rPr>
          <w:spacing w:val="-4"/>
          <w:sz w:val="28"/>
          <w:szCs w:val="28"/>
          <w:lang w:val="uk-UA"/>
        </w:rPr>
        <w:t>о</w:t>
      </w:r>
      <w:r w:rsidRPr="0014497A">
        <w:rPr>
          <w:spacing w:val="-4"/>
          <w:sz w:val="28"/>
          <w:szCs w:val="28"/>
          <w:lang w:val="uk-UA"/>
        </w:rPr>
        <w:t>рих основної групи спостерігалось загострення НАСГ, яке потребувало тимчасового при</w:t>
      </w:r>
      <w:r>
        <w:rPr>
          <w:spacing w:val="-4"/>
          <w:sz w:val="28"/>
          <w:szCs w:val="28"/>
          <w:lang w:val="uk-UA"/>
        </w:rPr>
        <w:softHyphen/>
      </w:r>
      <w:r w:rsidRPr="0014497A">
        <w:rPr>
          <w:spacing w:val="-4"/>
          <w:sz w:val="28"/>
          <w:szCs w:val="28"/>
          <w:lang w:val="uk-UA"/>
        </w:rPr>
        <w:t>пинення лікування протитуберкульозними препаратами. У хворих групи зіста</w:t>
      </w:r>
      <w:r w:rsidRPr="0014497A">
        <w:rPr>
          <w:spacing w:val="-4"/>
          <w:sz w:val="28"/>
          <w:szCs w:val="28"/>
          <w:lang w:val="uk-UA"/>
        </w:rPr>
        <w:t>в</w:t>
      </w:r>
      <w:r w:rsidRPr="0014497A">
        <w:rPr>
          <w:spacing w:val="-4"/>
          <w:sz w:val="28"/>
          <w:szCs w:val="28"/>
          <w:lang w:val="uk-UA"/>
        </w:rPr>
        <w:t>лен</w:t>
      </w:r>
      <w:r>
        <w:rPr>
          <w:spacing w:val="-4"/>
          <w:sz w:val="28"/>
          <w:szCs w:val="28"/>
          <w:lang w:val="uk-UA"/>
        </w:rPr>
        <w:softHyphen/>
      </w:r>
      <w:r w:rsidRPr="0014497A">
        <w:rPr>
          <w:spacing w:val="-4"/>
          <w:sz w:val="28"/>
          <w:szCs w:val="28"/>
          <w:lang w:val="uk-UA"/>
        </w:rPr>
        <w:t>ня на момент завершення основного курсу лік</w:t>
      </w:r>
      <w:r w:rsidRPr="0014497A">
        <w:rPr>
          <w:spacing w:val="-4"/>
          <w:sz w:val="28"/>
          <w:szCs w:val="28"/>
          <w:lang w:val="uk-UA"/>
        </w:rPr>
        <w:t>у</w:t>
      </w:r>
      <w:r w:rsidRPr="0014497A">
        <w:rPr>
          <w:spacing w:val="-4"/>
          <w:sz w:val="28"/>
          <w:szCs w:val="28"/>
          <w:lang w:val="uk-UA"/>
        </w:rPr>
        <w:t>вання ХОЗЛ, сполученого з НАСГ на тлі ТЛ, в 23,1% випадків виявлялося загос</w:t>
      </w:r>
      <w:r w:rsidRPr="0014497A">
        <w:rPr>
          <w:spacing w:val="-4"/>
          <w:sz w:val="28"/>
          <w:szCs w:val="28"/>
          <w:lang w:val="uk-UA"/>
        </w:rPr>
        <w:t>т</w:t>
      </w:r>
      <w:r w:rsidRPr="0014497A">
        <w:rPr>
          <w:spacing w:val="-4"/>
          <w:sz w:val="28"/>
          <w:szCs w:val="28"/>
          <w:lang w:val="uk-UA"/>
        </w:rPr>
        <w:t>рення та в 3,8% навіть прогресування па</w:t>
      </w:r>
      <w:r>
        <w:rPr>
          <w:spacing w:val="-4"/>
          <w:sz w:val="28"/>
          <w:szCs w:val="28"/>
          <w:lang w:val="uk-UA"/>
        </w:rPr>
        <w:softHyphen/>
      </w:r>
      <w:r w:rsidRPr="0014497A">
        <w:rPr>
          <w:spacing w:val="-4"/>
          <w:sz w:val="28"/>
          <w:szCs w:val="28"/>
          <w:lang w:val="uk-UA"/>
        </w:rPr>
        <w:t>то</w:t>
      </w:r>
      <w:r>
        <w:rPr>
          <w:spacing w:val="-4"/>
          <w:sz w:val="28"/>
          <w:szCs w:val="28"/>
          <w:lang w:val="uk-UA"/>
        </w:rPr>
        <w:softHyphen/>
      </w:r>
      <w:r w:rsidRPr="0014497A">
        <w:rPr>
          <w:spacing w:val="-4"/>
          <w:sz w:val="28"/>
          <w:szCs w:val="28"/>
          <w:lang w:val="uk-UA"/>
        </w:rPr>
        <w:t>логічного процесу в печінці, що проявл</w:t>
      </w:r>
      <w:r w:rsidRPr="0014497A">
        <w:rPr>
          <w:spacing w:val="-4"/>
          <w:sz w:val="28"/>
          <w:szCs w:val="28"/>
          <w:lang w:val="uk-UA"/>
        </w:rPr>
        <w:t>я</w:t>
      </w:r>
      <w:r w:rsidRPr="0014497A">
        <w:rPr>
          <w:spacing w:val="-4"/>
          <w:sz w:val="28"/>
          <w:szCs w:val="28"/>
          <w:lang w:val="uk-UA"/>
        </w:rPr>
        <w:t>лось підвищенням рівня прямого біліру</w:t>
      </w:r>
      <w:r>
        <w:rPr>
          <w:spacing w:val="-4"/>
          <w:sz w:val="28"/>
          <w:szCs w:val="28"/>
          <w:lang w:val="uk-UA"/>
        </w:rPr>
        <w:softHyphen/>
      </w:r>
      <w:r w:rsidRPr="0014497A">
        <w:rPr>
          <w:spacing w:val="-4"/>
          <w:sz w:val="28"/>
          <w:szCs w:val="28"/>
          <w:lang w:val="uk-UA"/>
        </w:rPr>
        <w:t>бі</w:t>
      </w:r>
      <w:r>
        <w:rPr>
          <w:spacing w:val="-4"/>
          <w:sz w:val="28"/>
          <w:szCs w:val="28"/>
          <w:lang w:val="uk-UA"/>
        </w:rPr>
        <w:softHyphen/>
      </w:r>
      <w:r w:rsidRPr="0014497A">
        <w:rPr>
          <w:spacing w:val="-4"/>
          <w:sz w:val="28"/>
          <w:szCs w:val="28"/>
          <w:lang w:val="uk-UA"/>
        </w:rPr>
        <w:t>ну у крові, зростанням активності сироваткових амінотрансфераз та показника т</w:t>
      </w:r>
      <w:r w:rsidRPr="0014497A">
        <w:rPr>
          <w:spacing w:val="-4"/>
          <w:sz w:val="28"/>
          <w:szCs w:val="28"/>
          <w:lang w:val="uk-UA"/>
        </w:rPr>
        <w:t>и</w:t>
      </w:r>
      <w:r w:rsidRPr="0014497A">
        <w:rPr>
          <w:spacing w:val="-4"/>
          <w:sz w:val="28"/>
          <w:szCs w:val="28"/>
          <w:lang w:val="uk-UA"/>
        </w:rPr>
        <w:t>мо</w:t>
      </w:r>
      <w:r>
        <w:rPr>
          <w:spacing w:val="-4"/>
          <w:sz w:val="28"/>
          <w:szCs w:val="28"/>
          <w:lang w:val="uk-UA"/>
        </w:rPr>
        <w:softHyphen/>
      </w:r>
      <w:r w:rsidRPr="0014497A">
        <w:rPr>
          <w:spacing w:val="-4"/>
          <w:sz w:val="28"/>
          <w:szCs w:val="28"/>
          <w:lang w:val="uk-UA"/>
        </w:rPr>
        <w:t>ло</w:t>
      </w:r>
      <w:r>
        <w:rPr>
          <w:spacing w:val="-4"/>
          <w:sz w:val="28"/>
          <w:szCs w:val="28"/>
          <w:lang w:val="uk-UA"/>
        </w:rPr>
        <w:softHyphen/>
      </w:r>
      <w:r w:rsidRPr="0014497A">
        <w:rPr>
          <w:spacing w:val="-4"/>
          <w:sz w:val="28"/>
          <w:szCs w:val="28"/>
          <w:lang w:val="uk-UA"/>
        </w:rPr>
        <w:t>вої проби</w:t>
      </w:r>
      <w:r>
        <w:rPr>
          <w:spacing w:val="-4"/>
          <w:sz w:val="28"/>
          <w:szCs w:val="28"/>
          <w:lang w:val="uk-UA"/>
        </w:rPr>
        <w:t>;</w:t>
      </w:r>
      <w:r w:rsidRPr="0014497A">
        <w:rPr>
          <w:spacing w:val="-4"/>
          <w:sz w:val="28"/>
          <w:szCs w:val="28"/>
          <w:lang w:val="uk-UA"/>
        </w:rPr>
        <w:t xml:space="preserve"> в клінічному плані спостерігалось збільшення гепатом</w:t>
      </w:r>
      <w:r w:rsidRPr="0014497A">
        <w:rPr>
          <w:spacing w:val="-4"/>
          <w:sz w:val="28"/>
          <w:szCs w:val="28"/>
          <w:lang w:val="uk-UA"/>
        </w:rPr>
        <w:t>е</w:t>
      </w:r>
      <w:r w:rsidRPr="0014497A">
        <w:rPr>
          <w:spacing w:val="-4"/>
          <w:sz w:val="28"/>
          <w:szCs w:val="28"/>
          <w:lang w:val="uk-UA"/>
        </w:rPr>
        <w:t>галії та збере</w:t>
      </w:r>
      <w:r>
        <w:rPr>
          <w:spacing w:val="-4"/>
          <w:sz w:val="28"/>
          <w:szCs w:val="28"/>
          <w:lang w:val="uk-UA"/>
        </w:rPr>
        <w:softHyphen/>
      </w:r>
      <w:r w:rsidRPr="0014497A">
        <w:rPr>
          <w:spacing w:val="-4"/>
          <w:sz w:val="28"/>
          <w:szCs w:val="28"/>
          <w:lang w:val="uk-UA"/>
        </w:rPr>
        <w:t>жен</w:t>
      </w:r>
      <w:r>
        <w:rPr>
          <w:spacing w:val="-4"/>
          <w:sz w:val="28"/>
          <w:szCs w:val="28"/>
          <w:lang w:val="uk-UA"/>
        </w:rPr>
        <w:softHyphen/>
      </w:r>
      <w:r w:rsidRPr="0014497A">
        <w:rPr>
          <w:spacing w:val="-4"/>
          <w:sz w:val="28"/>
          <w:szCs w:val="28"/>
          <w:lang w:val="uk-UA"/>
        </w:rPr>
        <w:t>ня чутливості печінкового краю при пальпації</w:t>
      </w:r>
      <w:r>
        <w:rPr>
          <w:spacing w:val="-4"/>
          <w:sz w:val="28"/>
          <w:szCs w:val="28"/>
          <w:lang w:val="uk-UA"/>
        </w:rPr>
        <w:t>, наявність субіктер</w:t>
      </w:r>
      <w:r>
        <w:rPr>
          <w:spacing w:val="-4"/>
          <w:sz w:val="28"/>
          <w:szCs w:val="28"/>
          <w:lang w:val="uk-UA"/>
        </w:rPr>
        <w:t>и</w:t>
      </w:r>
      <w:r>
        <w:rPr>
          <w:spacing w:val="-4"/>
          <w:sz w:val="28"/>
          <w:szCs w:val="28"/>
          <w:lang w:val="uk-UA"/>
        </w:rPr>
        <w:t>чності склер</w:t>
      </w:r>
      <w:r w:rsidRPr="0014497A">
        <w:rPr>
          <w:spacing w:val="-4"/>
          <w:sz w:val="28"/>
          <w:szCs w:val="28"/>
          <w:lang w:val="uk-UA"/>
        </w:rPr>
        <w:t xml:space="preserve">. </w:t>
      </w:r>
    </w:p>
    <w:p w:rsidR="00906C2C" w:rsidRPr="00C74A2A" w:rsidRDefault="00906C2C" w:rsidP="00906C2C">
      <w:pPr>
        <w:pStyle w:val="24"/>
        <w:widowControl w:val="0"/>
        <w:tabs>
          <w:tab w:val="num" w:pos="360"/>
          <w:tab w:val="num" w:pos="720"/>
        </w:tabs>
        <w:spacing w:after="0" w:line="259" w:lineRule="auto"/>
        <w:ind w:left="0" w:firstLine="720"/>
        <w:jc w:val="both"/>
        <w:rPr>
          <w:spacing w:val="-4"/>
          <w:sz w:val="28"/>
          <w:szCs w:val="28"/>
          <w:lang w:val="uk-UA"/>
        </w:rPr>
      </w:pPr>
      <w:r w:rsidRPr="00C74A2A">
        <w:rPr>
          <w:spacing w:val="-4"/>
          <w:sz w:val="28"/>
          <w:szCs w:val="28"/>
          <w:lang w:val="uk-UA"/>
        </w:rPr>
        <w:t>Встановлено, що кінцева ефективність комплексного лікування ТЛ у хв</w:t>
      </w:r>
      <w:r w:rsidRPr="00C74A2A">
        <w:rPr>
          <w:spacing w:val="-4"/>
          <w:sz w:val="28"/>
          <w:szCs w:val="28"/>
          <w:lang w:val="uk-UA"/>
        </w:rPr>
        <w:t>о</w:t>
      </w:r>
      <w:r w:rsidRPr="00C74A2A">
        <w:rPr>
          <w:spacing w:val="-4"/>
          <w:sz w:val="28"/>
          <w:szCs w:val="28"/>
          <w:lang w:val="uk-UA"/>
        </w:rPr>
        <w:t>рих основ</w:t>
      </w:r>
      <w:r w:rsidRPr="00C74A2A">
        <w:rPr>
          <w:spacing w:val="-4"/>
          <w:sz w:val="28"/>
          <w:szCs w:val="28"/>
          <w:lang w:val="uk-UA"/>
        </w:rPr>
        <w:softHyphen/>
        <w:t>ної групи була суттєво вищою, ніж у пацієнтів групи зіставлення, зокрема н</w:t>
      </w:r>
      <w:r w:rsidRPr="00C74A2A">
        <w:rPr>
          <w:spacing w:val="-4"/>
          <w:sz w:val="28"/>
          <w:szCs w:val="28"/>
          <w:lang w:val="uk-UA"/>
        </w:rPr>
        <w:t>е</w:t>
      </w:r>
      <w:r w:rsidRPr="00C74A2A">
        <w:rPr>
          <w:spacing w:val="-4"/>
          <w:sz w:val="28"/>
          <w:szCs w:val="28"/>
          <w:lang w:val="uk-UA"/>
        </w:rPr>
        <w:softHyphen/>
        <w:t>га</w:t>
      </w:r>
      <w:r w:rsidRPr="00C74A2A">
        <w:rPr>
          <w:spacing w:val="-4"/>
          <w:sz w:val="28"/>
          <w:szCs w:val="28"/>
          <w:lang w:val="uk-UA"/>
        </w:rPr>
        <w:softHyphen/>
        <w:t>тивація мокротиння спостерігалась у 53 хворих (94,6%) основної групи, що в 1,26 ра</w:t>
      </w:r>
      <w:r w:rsidRPr="00C74A2A">
        <w:rPr>
          <w:spacing w:val="-4"/>
          <w:sz w:val="28"/>
          <w:szCs w:val="28"/>
          <w:lang w:val="uk-UA"/>
        </w:rPr>
        <w:softHyphen/>
        <w:t>зи більше</w:t>
      </w:r>
      <w:r>
        <w:rPr>
          <w:spacing w:val="-4"/>
          <w:sz w:val="28"/>
          <w:szCs w:val="28"/>
          <w:lang w:val="uk-UA"/>
        </w:rPr>
        <w:t>,</w:t>
      </w:r>
      <w:r w:rsidRPr="00C74A2A">
        <w:rPr>
          <w:spacing w:val="-4"/>
          <w:sz w:val="28"/>
          <w:szCs w:val="28"/>
          <w:lang w:val="uk-UA"/>
        </w:rPr>
        <w:t xml:space="preserve"> ніж в групі зіставлення – 39 осіб (75,0%), загоєння порожнин розпаду в леге</w:t>
      </w:r>
      <w:r w:rsidRPr="00C74A2A">
        <w:rPr>
          <w:spacing w:val="-4"/>
          <w:sz w:val="28"/>
          <w:szCs w:val="28"/>
          <w:lang w:val="uk-UA"/>
        </w:rPr>
        <w:softHyphen/>
        <w:t>нях від</w:t>
      </w:r>
      <w:r w:rsidRPr="00C74A2A">
        <w:rPr>
          <w:spacing w:val="-4"/>
          <w:sz w:val="28"/>
          <w:szCs w:val="28"/>
          <w:lang w:val="uk-UA"/>
        </w:rPr>
        <w:softHyphen/>
        <w:t>булось у 45 пацієнтів (80,4%) основної групи, і тільки 27 (51,9%) групи зіста</w:t>
      </w:r>
      <w:r w:rsidRPr="00C74A2A">
        <w:rPr>
          <w:spacing w:val="-4"/>
          <w:sz w:val="28"/>
          <w:szCs w:val="28"/>
          <w:lang w:val="uk-UA"/>
        </w:rPr>
        <w:softHyphen/>
        <w:t>влення (Р&lt;0,05). Середній термін припинення бактеріовиділення у хворих осн</w:t>
      </w:r>
      <w:r w:rsidRPr="00C74A2A">
        <w:rPr>
          <w:spacing w:val="-4"/>
          <w:sz w:val="28"/>
          <w:szCs w:val="28"/>
          <w:lang w:val="uk-UA"/>
        </w:rPr>
        <w:t>о</w:t>
      </w:r>
      <w:r w:rsidRPr="00C74A2A">
        <w:rPr>
          <w:spacing w:val="-4"/>
          <w:sz w:val="28"/>
          <w:szCs w:val="28"/>
          <w:lang w:val="uk-UA"/>
        </w:rPr>
        <w:t>вної групи скла</w:t>
      </w:r>
      <w:r w:rsidRPr="00C74A2A">
        <w:rPr>
          <w:spacing w:val="-4"/>
          <w:sz w:val="28"/>
          <w:szCs w:val="28"/>
          <w:lang w:val="uk-UA"/>
        </w:rPr>
        <w:softHyphen/>
        <w:t>дав (1,9</w:t>
      </w:r>
      <w:r w:rsidRPr="00C74A2A">
        <w:rPr>
          <w:rFonts w:ascii="Times New Roman CYR" w:hAnsi="Times New Roman CYR"/>
          <w:spacing w:val="-4"/>
          <w:sz w:val="28"/>
          <w:szCs w:val="28"/>
          <w:lang w:val="uk-UA"/>
        </w:rPr>
        <w:t>±0,08) міс, у групі зіставлення - (2,6±0,1) міс. При цьому п</w:t>
      </w:r>
      <w:r w:rsidRPr="00C74A2A">
        <w:rPr>
          <w:rFonts w:ascii="Times New Roman CYR" w:hAnsi="Times New Roman CYR"/>
          <w:spacing w:val="-4"/>
          <w:sz w:val="28"/>
          <w:szCs w:val="28"/>
          <w:lang w:val="uk-UA"/>
        </w:rPr>
        <w:t>о</w:t>
      </w:r>
      <w:r w:rsidRPr="00C74A2A">
        <w:rPr>
          <w:rFonts w:ascii="Times New Roman CYR" w:hAnsi="Times New Roman CYR"/>
          <w:spacing w:val="-4"/>
          <w:sz w:val="28"/>
          <w:szCs w:val="28"/>
          <w:lang w:val="uk-UA"/>
        </w:rPr>
        <w:t>рож</w:t>
      </w:r>
      <w:r w:rsidRPr="00C74A2A">
        <w:rPr>
          <w:rFonts w:ascii="Times New Roman CYR" w:hAnsi="Times New Roman CYR"/>
          <w:spacing w:val="-4"/>
          <w:sz w:val="28"/>
          <w:szCs w:val="28"/>
          <w:lang w:val="uk-UA"/>
        </w:rPr>
        <w:softHyphen/>
        <w:t>нини д</w:t>
      </w:r>
      <w:r w:rsidRPr="00C74A2A">
        <w:rPr>
          <w:rFonts w:ascii="Times New Roman CYR" w:hAnsi="Times New Roman CYR"/>
          <w:spacing w:val="-4"/>
          <w:sz w:val="28"/>
          <w:szCs w:val="28"/>
          <w:lang w:val="uk-UA"/>
        </w:rPr>
        <w:t>е</w:t>
      </w:r>
      <w:r w:rsidRPr="00C74A2A">
        <w:rPr>
          <w:rFonts w:ascii="Times New Roman CYR" w:hAnsi="Times New Roman CYR"/>
          <w:spacing w:val="-4"/>
          <w:sz w:val="28"/>
          <w:szCs w:val="28"/>
          <w:lang w:val="uk-UA"/>
        </w:rPr>
        <w:t>ст</w:t>
      </w:r>
      <w:r w:rsidRPr="00C74A2A">
        <w:rPr>
          <w:rFonts w:ascii="Times New Roman CYR" w:hAnsi="Times New Roman CYR"/>
          <w:spacing w:val="-4"/>
          <w:sz w:val="28"/>
          <w:szCs w:val="28"/>
          <w:lang w:val="uk-UA"/>
        </w:rPr>
        <w:softHyphen/>
        <w:t>рукції легеневої тканини загоювались в середньому впродовж (3,9±0,1) міс. в о</w:t>
      </w:r>
      <w:r w:rsidRPr="00C74A2A">
        <w:rPr>
          <w:rFonts w:ascii="Times New Roman CYR" w:hAnsi="Times New Roman CYR"/>
          <w:spacing w:val="-4"/>
          <w:sz w:val="28"/>
          <w:szCs w:val="28"/>
          <w:lang w:val="uk-UA"/>
        </w:rPr>
        <w:t>с</w:t>
      </w:r>
      <w:r w:rsidRPr="00C74A2A">
        <w:rPr>
          <w:rFonts w:ascii="Times New Roman CYR" w:hAnsi="Times New Roman CYR"/>
          <w:spacing w:val="-4"/>
          <w:sz w:val="28"/>
          <w:szCs w:val="28"/>
          <w:lang w:val="uk-UA"/>
        </w:rPr>
        <w:t>новній групі та (5,8±0,2) міс</w:t>
      </w:r>
      <w:r w:rsidRPr="00C74A2A">
        <w:rPr>
          <w:spacing w:val="-4"/>
          <w:sz w:val="28"/>
          <w:szCs w:val="28"/>
          <w:lang w:val="uk-UA"/>
        </w:rPr>
        <w:t>. в групі зіставлення. Отже, у хворих основної групи відмічено скорочення термінів знебацилення в 1,37 рази (Р&lt;0,05) та рубц</w:t>
      </w:r>
      <w:r w:rsidRPr="00C74A2A">
        <w:rPr>
          <w:spacing w:val="-4"/>
          <w:sz w:val="28"/>
          <w:szCs w:val="28"/>
          <w:lang w:val="uk-UA"/>
        </w:rPr>
        <w:t>ю</w:t>
      </w:r>
      <w:r w:rsidRPr="00C74A2A">
        <w:rPr>
          <w:spacing w:val="-4"/>
          <w:sz w:val="28"/>
          <w:szCs w:val="28"/>
          <w:lang w:val="uk-UA"/>
        </w:rPr>
        <w:t>вання пор</w:t>
      </w:r>
      <w:r w:rsidRPr="00C74A2A">
        <w:rPr>
          <w:spacing w:val="-4"/>
          <w:sz w:val="28"/>
          <w:szCs w:val="28"/>
          <w:lang w:val="uk-UA"/>
        </w:rPr>
        <w:t>о</w:t>
      </w:r>
      <w:r w:rsidRPr="00C74A2A">
        <w:rPr>
          <w:spacing w:val="-4"/>
          <w:sz w:val="28"/>
          <w:szCs w:val="28"/>
          <w:lang w:val="uk-UA"/>
        </w:rPr>
        <w:t>жнин розпаду в 1,49 рази (Р</w:t>
      </w:r>
      <w:r w:rsidRPr="00C74A2A">
        <w:rPr>
          <w:spacing w:val="-4"/>
          <w:sz w:val="28"/>
          <w:szCs w:val="28"/>
          <w:lang w:val="uk-UA"/>
        </w:rPr>
        <w:sym w:font="Symbol" w:char="F03C"/>
      </w:r>
      <w:r w:rsidRPr="00C74A2A">
        <w:rPr>
          <w:spacing w:val="-4"/>
          <w:sz w:val="28"/>
          <w:szCs w:val="28"/>
          <w:lang w:val="uk-UA"/>
        </w:rPr>
        <w:t xml:space="preserve">0,05) стосовно групи зіставлення. </w:t>
      </w:r>
    </w:p>
    <w:p w:rsidR="00906C2C" w:rsidRPr="00F26AA2" w:rsidRDefault="00906C2C" w:rsidP="00906C2C">
      <w:pPr>
        <w:pStyle w:val="24"/>
        <w:widowControl w:val="0"/>
        <w:tabs>
          <w:tab w:val="num" w:pos="360"/>
          <w:tab w:val="num" w:pos="720"/>
        </w:tabs>
        <w:spacing w:after="0" w:line="259" w:lineRule="auto"/>
        <w:ind w:left="0" w:firstLine="720"/>
        <w:jc w:val="both"/>
        <w:rPr>
          <w:color w:val="000000"/>
          <w:spacing w:val="-4"/>
          <w:sz w:val="28"/>
          <w:szCs w:val="28"/>
          <w:lang w:val="uk-UA"/>
        </w:rPr>
      </w:pPr>
      <w:r w:rsidRPr="00C74A2A">
        <w:rPr>
          <w:spacing w:val="-4"/>
          <w:sz w:val="28"/>
          <w:szCs w:val="28"/>
          <w:lang w:val="uk-UA"/>
        </w:rPr>
        <w:t>Проведене лікування у пацієнтів основної групи сприяло в більшості випа</w:t>
      </w:r>
      <w:r w:rsidRPr="00C74A2A">
        <w:rPr>
          <w:spacing w:val="-4"/>
          <w:sz w:val="28"/>
          <w:szCs w:val="28"/>
          <w:lang w:val="uk-UA"/>
        </w:rPr>
        <w:t>д</w:t>
      </w:r>
      <w:r w:rsidRPr="00C74A2A">
        <w:rPr>
          <w:spacing w:val="-4"/>
          <w:sz w:val="28"/>
          <w:szCs w:val="28"/>
          <w:lang w:val="uk-UA"/>
        </w:rPr>
        <w:t>ків відновленню</w:t>
      </w:r>
      <w:r w:rsidRPr="00F26AA2">
        <w:rPr>
          <w:spacing w:val="-4"/>
          <w:sz w:val="28"/>
          <w:szCs w:val="28"/>
          <w:lang w:val="uk-UA"/>
        </w:rPr>
        <w:t xml:space="preserve"> показників клітинної ланки імунітету, а саме забезпечувало нормаліз</w:t>
      </w:r>
      <w:r w:rsidRPr="00F26AA2">
        <w:rPr>
          <w:spacing w:val="-4"/>
          <w:sz w:val="28"/>
          <w:szCs w:val="28"/>
          <w:lang w:val="uk-UA"/>
        </w:rPr>
        <w:t>а</w:t>
      </w:r>
      <w:r w:rsidRPr="00F26AA2">
        <w:rPr>
          <w:spacing w:val="-4"/>
          <w:sz w:val="28"/>
          <w:szCs w:val="28"/>
          <w:lang w:val="uk-UA"/>
        </w:rPr>
        <w:t>цію як загальної кількості імунокомпетентних клітин у п</w:t>
      </w:r>
      <w:r w:rsidRPr="00F26AA2">
        <w:rPr>
          <w:spacing w:val="-4"/>
          <w:sz w:val="28"/>
          <w:szCs w:val="28"/>
          <w:lang w:val="uk-UA"/>
        </w:rPr>
        <w:t>е</w:t>
      </w:r>
      <w:r w:rsidRPr="00F26AA2">
        <w:rPr>
          <w:spacing w:val="-4"/>
          <w:sz w:val="28"/>
          <w:szCs w:val="28"/>
          <w:lang w:val="uk-UA"/>
        </w:rPr>
        <w:t>риферійній крові хворих, так і співвідношення між основними регуляторними субп</w:t>
      </w:r>
      <w:r w:rsidRPr="00F26AA2">
        <w:rPr>
          <w:spacing w:val="-4"/>
          <w:sz w:val="28"/>
          <w:szCs w:val="28"/>
          <w:lang w:val="uk-UA"/>
        </w:rPr>
        <w:t>о</w:t>
      </w:r>
      <w:r w:rsidRPr="00F26AA2">
        <w:rPr>
          <w:spacing w:val="-4"/>
          <w:sz w:val="28"/>
          <w:szCs w:val="28"/>
          <w:lang w:val="uk-UA"/>
        </w:rPr>
        <w:t>пуляціями СD4/СD8 (2,04±0,02; Р&gt;0,05), а також забезпечувало відновлення функціональної акт</w:t>
      </w:r>
      <w:r w:rsidRPr="00F26AA2">
        <w:rPr>
          <w:spacing w:val="-4"/>
          <w:sz w:val="28"/>
          <w:szCs w:val="28"/>
          <w:lang w:val="uk-UA"/>
        </w:rPr>
        <w:t>и</w:t>
      </w:r>
      <w:r w:rsidRPr="00F26AA2">
        <w:rPr>
          <w:spacing w:val="-4"/>
          <w:sz w:val="28"/>
          <w:szCs w:val="28"/>
          <w:lang w:val="uk-UA"/>
        </w:rPr>
        <w:t>вності Т-лімфоцитів за даними РБТЛ з ФГА (63,3±2,2 %; Р&gt;0,05). В основній групі хворих також відмічалась чітко виражена позитивна динаміка показників ФАМ, які в цей період обстеження відповідали нижній межі норми (ФІ - 25,6±2,1%; ФЧ - 3,9±0,04; ІП - 23,9±1,2%; Р&gt;0,05). Рівень ЦІК в сироватці крові пацієнтів основної групи н</w:t>
      </w:r>
      <w:r w:rsidRPr="00F26AA2">
        <w:rPr>
          <w:spacing w:val="-4"/>
          <w:sz w:val="28"/>
          <w:szCs w:val="28"/>
          <w:lang w:val="uk-UA"/>
        </w:rPr>
        <w:t>а</w:t>
      </w:r>
      <w:r w:rsidRPr="00F26AA2">
        <w:rPr>
          <w:spacing w:val="-4"/>
          <w:sz w:val="28"/>
          <w:szCs w:val="28"/>
          <w:lang w:val="uk-UA"/>
        </w:rPr>
        <w:t>прикінці лікування знизився до верхньої межі норми (1,92±0,06 г/л; Р&gt;0,05) та в б</w:t>
      </w:r>
      <w:r w:rsidRPr="00F26AA2">
        <w:rPr>
          <w:spacing w:val="-4"/>
          <w:sz w:val="28"/>
          <w:szCs w:val="28"/>
          <w:lang w:val="uk-UA"/>
        </w:rPr>
        <w:t>і</w:t>
      </w:r>
      <w:r w:rsidRPr="00F26AA2">
        <w:rPr>
          <w:spacing w:val="-4"/>
          <w:sz w:val="28"/>
          <w:szCs w:val="28"/>
          <w:lang w:val="uk-UA"/>
        </w:rPr>
        <w:t>льшості випадків відбулась нормалізація їх молекулярного складу. Водночас запр</w:t>
      </w:r>
      <w:r w:rsidRPr="00F26AA2">
        <w:rPr>
          <w:spacing w:val="-4"/>
          <w:sz w:val="28"/>
          <w:szCs w:val="28"/>
          <w:lang w:val="uk-UA"/>
        </w:rPr>
        <w:t>о</w:t>
      </w:r>
      <w:r w:rsidRPr="00F26AA2">
        <w:rPr>
          <w:spacing w:val="-4"/>
          <w:sz w:val="28"/>
          <w:szCs w:val="28"/>
          <w:lang w:val="uk-UA"/>
        </w:rPr>
        <w:t>понована комбінація препаратів сприяла ліквідації дисбалансу цитокінового проф</w:t>
      </w:r>
      <w:r w:rsidRPr="00F26AA2">
        <w:rPr>
          <w:spacing w:val="-4"/>
          <w:sz w:val="28"/>
          <w:szCs w:val="28"/>
          <w:lang w:val="uk-UA"/>
        </w:rPr>
        <w:t>і</w:t>
      </w:r>
      <w:r w:rsidRPr="00F26AA2">
        <w:rPr>
          <w:spacing w:val="-4"/>
          <w:sz w:val="28"/>
          <w:szCs w:val="28"/>
          <w:lang w:val="uk-UA"/>
        </w:rPr>
        <w:t>лю крові:</w:t>
      </w:r>
      <w:r w:rsidRPr="00F26AA2">
        <w:rPr>
          <w:rStyle w:val="WW-Absatz-Standardschriftart1111111"/>
          <w:sz w:val="28"/>
          <w:szCs w:val="28"/>
          <w:lang w:val="uk-UA" w:eastAsia="uk-UA"/>
        </w:rPr>
        <w:t xml:space="preserve"> вміст </w:t>
      </w:r>
      <w:r w:rsidRPr="00F26AA2">
        <w:rPr>
          <w:rStyle w:val="FontStyle95"/>
          <w:b w:val="0"/>
          <w:sz w:val="28"/>
          <w:szCs w:val="28"/>
          <w:lang w:val="uk-UA" w:eastAsia="en-US"/>
        </w:rPr>
        <w:t>І</w:t>
      </w:r>
      <w:r w:rsidRPr="00F26AA2">
        <w:rPr>
          <w:rStyle w:val="FontStyle95"/>
          <w:b w:val="0"/>
          <w:sz w:val="28"/>
          <w:szCs w:val="28"/>
          <w:lang w:val="en-US" w:eastAsia="en-US"/>
        </w:rPr>
        <w:t>L</w:t>
      </w:r>
      <w:r w:rsidRPr="00F26AA2">
        <w:rPr>
          <w:rStyle w:val="FontStyle61"/>
          <w:sz w:val="28"/>
          <w:szCs w:val="28"/>
          <w:lang w:val="uk-UA" w:eastAsia="en-US"/>
        </w:rPr>
        <w:t>-</w:t>
      </w:r>
      <w:r w:rsidRPr="00F26AA2">
        <w:rPr>
          <w:rStyle w:val="FontStyle61"/>
          <w:sz w:val="28"/>
          <w:szCs w:val="28"/>
          <w:lang w:val="uk-UA" w:eastAsia="uk-UA"/>
        </w:rPr>
        <w:t>1β</w:t>
      </w:r>
      <w:r w:rsidRPr="00F26AA2">
        <w:rPr>
          <w:spacing w:val="-4"/>
          <w:lang w:val="uk-UA"/>
        </w:rPr>
        <w:t xml:space="preserve"> </w:t>
      </w:r>
      <w:r w:rsidRPr="00F26AA2">
        <w:rPr>
          <w:spacing w:val="-4"/>
          <w:sz w:val="28"/>
          <w:szCs w:val="28"/>
          <w:lang w:val="uk-UA"/>
        </w:rPr>
        <w:t xml:space="preserve">складав </w:t>
      </w:r>
      <w:r w:rsidRPr="00F26AA2">
        <w:rPr>
          <w:rStyle w:val="FontStyle61"/>
          <w:sz w:val="28"/>
          <w:szCs w:val="28"/>
          <w:lang w:val="uk-UA" w:eastAsia="uk-UA"/>
        </w:rPr>
        <w:t>21,2±1,4</w:t>
      </w:r>
      <w:r w:rsidRPr="00F26AA2">
        <w:rPr>
          <w:spacing w:val="-4"/>
          <w:sz w:val="28"/>
          <w:szCs w:val="28"/>
          <w:lang w:val="uk-UA"/>
        </w:rPr>
        <w:t xml:space="preserve"> пг/мл (Р&gt;0,05); </w:t>
      </w:r>
      <w:r w:rsidRPr="00F26AA2">
        <w:rPr>
          <w:rStyle w:val="FontStyle61"/>
          <w:sz w:val="28"/>
          <w:szCs w:val="28"/>
          <w:lang w:val="uk-UA" w:eastAsia="en-US"/>
        </w:rPr>
        <w:t xml:space="preserve">ФНПα - </w:t>
      </w:r>
      <w:r w:rsidRPr="00F26AA2">
        <w:rPr>
          <w:rStyle w:val="FontStyle61"/>
          <w:sz w:val="28"/>
          <w:szCs w:val="28"/>
          <w:lang w:val="uk-UA" w:eastAsia="uk-UA"/>
        </w:rPr>
        <w:t>42,7±2,1</w:t>
      </w:r>
      <w:r w:rsidRPr="00F26AA2">
        <w:rPr>
          <w:spacing w:val="-4"/>
          <w:sz w:val="28"/>
          <w:szCs w:val="28"/>
          <w:lang w:val="uk-UA"/>
        </w:rPr>
        <w:t xml:space="preserve"> пг/мл (Р&gt;0,05);</w:t>
      </w:r>
      <w:r w:rsidRPr="00F26AA2">
        <w:rPr>
          <w:rStyle w:val="WW-Absatz-Standardschriftart1111111"/>
          <w:sz w:val="28"/>
          <w:szCs w:val="28"/>
          <w:lang w:val="uk-UA" w:eastAsia="uk-UA"/>
        </w:rPr>
        <w:t xml:space="preserve"> </w:t>
      </w:r>
      <w:r w:rsidRPr="00F26AA2">
        <w:rPr>
          <w:rStyle w:val="FontStyle95"/>
          <w:b w:val="0"/>
          <w:sz w:val="28"/>
          <w:szCs w:val="28"/>
          <w:lang w:val="uk-UA" w:eastAsia="en-US"/>
        </w:rPr>
        <w:t>І</w:t>
      </w:r>
      <w:r w:rsidRPr="00F26AA2">
        <w:rPr>
          <w:rStyle w:val="FontStyle95"/>
          <w:b w:val="0"/>
          <w:sz w:val="28"/>
          <w:szCs w:val="28"/>
          <w:lang w:val="en-US" w:eastAsia="en-US"/>
        </w:rPr>
        <w:t>L</w:t>
      </w:r>
      <w:r w:rsidRPr="00F26AA2">
        <w:rPr>
          <w:rStyle w:val="FontStyle61"/>
          <w:sz w:val="28"/>
          <w:szCs w:val="28"/>
          <w:lang w:val="uk-UA" w:eastAsia="en-US"/>
        </w:rPr>
        <w:t xml:space="preserve">-6 - </w:t>
      </w:r>
      <w:r w:rsidRPr="00F26AA2">
        <w:rPr>
          <w:sz w:val="28"/>
          <w:lang w:val="uk-UA"/>
        </w:rPr>
        <w:t>28,7±1,8</w:t>
      </w:r>
      <w:r w:rsidRPr="00F26AA2">
        <w:rPr>
          <w:spacing w:val="-4"/>
          <w:sz w:val="28"/>
          <w:szCs w:val="28"/>
          <w:lang w:val="uk-UA"/>
        </w:rPr>
        <w:t xml:space="preserve"> пг/мл (Р&gt;0,05)</w:t>
      </w:r>
      <w:r w:rsidRPr="00F26AA2">
        <w:rPr>
          <w:sz w:val="28"/>
          <w:lang w:val="uk-UA"/>
        </w:rPr>
        <w:t xml:space="preserve">; </w:t>
      </w:r>
      <w:r w:rsidRPr="00F26AA2">
        <w:rPr>
          <w:rStyle w:val="FontStyle95"/>
          <w:b w:val="0"/>
          <w:sz w:val="28"/>
          <w:szCs w:val="28"/>
          <w:lang w:val="uk-UA" w:eastAsia="en-US"/>
        </w:rPr>
        <w:t>І</w:t>
      </w:r>
      <w:r w:rsidRPr="00F26AA2">
        <w:rPr>
          <w:rStyle w:val="FontStyle95"/>
          <w:b w:val="0"/>
          <w:sz w:val="28"/>
          <w:szCs w:val="28"/>
          <w:lang w:val="en-US" w:eastAsia="en-US"/>
        </w:rPr>
        <w:t>L</w:t>
      </w:r>
      <w:r w:rsidRPr="00F26AA2">
        <w:rPr>
          <w:rStyle w:val="FontStyle61"/>
          <w:sz w:val="28"/>
          <w:szCs w:val="28"/>
          <w:lang w:val="uk-UA" w:eastAsia="en-US"/>
        </w:rPr>
        <w:t xml:space="preserve">-4 - </w:t>
      </w:r>
      <w:r w:rsidRPr="00F26AA2">
        <w:rPr>
          <w:rStyle w:val="FontStyle61"/>
          <w:sz w:val="28"/>
          <w:szCs w:val="28"/>
          <w:lang w:val="uk-UA" w:eastAsia="uk-UA"/>
        </w:rPr>
        <w:t>49,6±1,8</w:t>
      </w:r>
      <w:r w:rsidRPr="00F26AA2">
        <w:rPr>
          <w:spacing w:val="-4"/>
          <w:sz w:val="28"/>
          <w:szCs w:val="28"/>
          <w:lang w:val="uk-UA"/>
        </w:rPr>
        <w:t xml:space="preserve"> пг/мл (Р&gt;0,05). Під впливом компл</w:t>
      </w:r>
      <w:r w:rsidRPr="000D737B">
        <w:rPr>
          <w:spacing w:val="-6"/>
          <w:sz w:val="28"/>
          <w:szCs w:val="28"/>
          <w:lang w:val="uk-UA"/>
        </w:rPr>
        <w:t xml:space="preserve">ексної терапії, що проводилася, у хворих основної групи відмічена виражена позитивна динаміка морфологічних та цитохімічних показників БАС. Так, </w:t>
      </w:r>
      <w:r w:rsidRPr="000D737B">
        <w:rPr>
          <w:color w:val="000000"/>
          <w:spacing w:val="-6"/>
          <w:sz w:val="28"/>
          <w:szCs w:val="28"/>
          <w:lang w:val="uk-UA"/>
        </w:rPr>
        <w:t xml:space="preserve">загальна кількість клітин у БАС пацієнтів основної групи знизилася відносно </w:t>
      </w:r>
      <w:r w:rsidRPr="000D737B">
        <w:rPr>
          <w:color w:val="000000"/>
          <w:spacing w:val="-6"/>
          <w:sz w:val="28"/>
          <w:szCs w:val="28"/>
          <w:lang w:val="uk-UA"/>
        </w:rPr>
        <w:lastRenderedPageBreak/>
        <w:t>вихідного пока</w:t>
      </w:r>
      <w:r w:rsidRPr="000D737B">
        <w:rPr>
          <w:color w:val="000000"/>
          <w:spacing w:val="-6"/>
          <w:sz w:val="28"/>
          <w:szCs w:val="28"/>
          <w:lang w:val="uk-UA"/>
        </w:rPr>
        <w:t>з</w:t>
      </w:r>
      <w:r w:rsidRPr="000D737B">
        <w:rPr>
          <w:color w:val="000000"/>
          <w:spacing w:val="-6"/>
          <w:sz w:val="28"/>
          <w:szCs w:val="28"/>
          <w:lang w:val="uk-UA"/>
        </w:rPr>
        <w:t>ни</w:t>
      </w:r>
      <w:r w:rsidRPr="000D737B">
        <w:rPr>
          <w:color w:val="000000"/>
          <w:spacing w:val="-6"/>
          <w:sz w:val="28"/>
          <w:szCs w:val="28"/>
          <w:lang w:val="uk-UA"/>
        </w:rPr>
        <w:softHyphen/>
        <w:t>ка в середньому в 3,4 рази (Р&lt;0,05) та складала (6,82±0,28)×10</w:t>
      </w:r>
      <w:r w:rsidRPr="000D737B">
        <w:rPr>
          <w:color w:val="000000"/>
          <w:spacing w:val="-6"/>
          <w:sz w:val="28"/>
          <w:szCs w:val="28"/>
          <w:vertAlign w:val="superscript"/>
          <w:lang w:val="uk-UA"/>
        </w:rPr>
        <w:t>5</w:t>
      </w:r>
      <w:r w:rsidRPr="000D737B">
        <w:rPr>
          <w:color w:val="000000"/>
          <w:spacing w:val="-6"/>
          <w:sz w:val="28"/>
          <w:szCs w:val="28"/>
          <w:lang w:val="uk-UA"/>
        </w:rPr>
        <w:t>/мл, кількість кл</w:t>
      </w:r>
      <w:r w:rsidRPr="000D737B">
        <w:rPr>
          <w:color w:val="000000"/>
          <w:spacing w:val="-6"/>
          <w:sz w:val="28"/>
          <w:szCs w:val="28"/>
          <w:lang w:val="uk-UA"/>
        </w:rPr>
        <w:t>і</w:t>
      </w:r>
      <w:r w:rsidRPr="000D737B">
        <w:rPr>
          <w:color w:val="000000"/>
          <w:spacing w:val="-6"/>
          <w:sz w:val="28"/>
          <w:szCs w:val="28"/>
          <w:lang w:val="uk-UA"/>
        </w:rPr>
        <w:t>тин бронхіального епітелію (45,56±1,87</w:t>
      </w:r>
      <w:r>
        <w:rPr>
          <w:color w:val="000000"/>
          <w:spacing w:val="-6"/>
          <w:sz w:val="28"/>
          <w:szCs w:val="28"/>
          <w:lang w:val="uk-UA"/>
        </w:rPr>
        <w:t>) %</w:t>
      </w:r>
      <w:r w:rsidRPr="000D737B">
        <w:rPr>
          <w:color w:val="000000"/>
          <w:spacing w:val="-6"/>
          <w:sz w:val="28"/>
          <w:szCs w:val="28"/>
          <w:lang w:val="uk-UA"/>
        </w:rPr>
        <w:t>, АМ (43,54±1,64)</w:t>
      </w:r>
      <w:r>
        <w:rPr>
          <w:color w:val="000000"/>
          <w:spacing w:val="-6"/>
          <w:sz w:val="28"/>
          <w:szCs w:val="28"/>
          <w:lang w:val="uk-UA"/>
        </w:rPr>
        <w:t xml:space="preserve"> </w:t>
      </w:r>
      <w:r w:rsidRPr="000D737B">
        <w:rPr>
          <w:color w:val="000000"/>
          <w:spacing w:val="-6"/>
          <w:sz w:val="28"/>
          <w:szCs w:val="28"/>
          <w:lang w:val="uk-UA"/>
        </w:rPr>
        <w:t>% та Лф (</w:t>
      </w:r>
      <w:r w:rsidRPr="000D737B">
        <w:rPr>
          <w:spacing w:val="-6"/>
          <w:sz w:val="28"/>
          <w:szCs w:val="28"/>
          <w:lang w:val="uk-UA"/>
        </w:rPr>
        <w:t>8,89</w:t>
      </w:r>
      <w:r w:rsidRPr="000D737B">
        <w:rPr>
          <w:color w:val="000000"/>
          <w:spacing w:val="-6"/>
          <w:sz w:val="28"/>
          <w:szCs w:val="28"/>
          <w:lang w:val="uk-UA"/>
        </w:rPr>
        <w:t>±0,53)</w:t>
      </w:r>
      <w:r>
        <w:rPr>
          <w:color w:val="000000"/>
          <w:spacing w:val="-6"/>
          <w:sz w:val="28"/>
          <w:szCs w:val="28"/>
          <w:lang w:val="uk-UA"/>
        </w:rPr>
        <w:t xml:space="preserve"> </w:t>
      </w:r>
      <w:r w:rsidRPr="000D737B">
        <w:rPr>
          <w:color w:val="000000"/>
          <w:spacing w:val="-6"/>
          <w:sz w:val="28"/>
          <w:szCs w:val="28"/>
          <w:lang w:val="uk-UA"/>
        </w:rPr>
        <w:t>% зни</w:t>
      </w:r>
      <w:r w:rsidRPr="000D737B">
        <w:rPr>
          <w:color w:val="000000"/>
          <w:spacing w:val="-6"/>
          <w:sz w:val="28"/>
          <w:szCs w:val="28"/>
          <w:lang w:val="uk-UA"/>
        </w:rPr>
        <w:softHyphen/>
        <w:t>зилась до меж норми (Р&gt;0,05). У пацієнтів групи зіставлення вивчені імунологічні п</w:t>
      </w:r>
      <w:r w:rsidRPr="000D737B">
        <w:rPr>
          <w:color w:val="000000"/>
          <w:spacing w:val="-6"/>
          <w:sz w:val="28"/>
          <w:szCs w:val="28"/>
          <w:lang w:val="uk-UA"/>
        </w:rPr>
        <w:t>о</w:t>
      </w:r>
      <w:r w:rsidRPr="000D737B">
        <w:rPr>
          <w:color w:val="000000"/>
          <w:spacing w:val="-6"/>
          <w:sz w:val="28"/>
          <w:szCs w:val="28"/>
          <w:lang w:val="uk-UA"/>
        </w:rPr>
        <w:t>казники під впливом загальноприйнятої терапії також покращились, але зал</w:t>
      </w:r>
      <w:r w:rsidRPr="000D737B">
        <w:rPr>
          <w:color w:val="000000"/>
          <w:spacing w:val="-6"/>
          <w:sz w:val="28"/>
          <w:szCs w:val="28"/>
          <w:lang w:val="uk-UA"/>
        </w:rPr>
        <w:t>и</w:t>
      </w:r>
      <w:r w:rsidRPr="000D737B">
        <w:rPr>
          <w:color w:val="000000"/>
          <w:spacing w:val="-6"/>
          <w:sz w:val="28"/>
          <w:szCs w:val="28"/>
          <w:lang w:val="uk-UA"/>
        </w:rPr>
        <w:t>ша</w:t>
      </w:r>
      <w:r w:rsidRPr="000D737B">
        <w:rPr>
          <w:color w:val="000000"/>
          <w:spacing w:val="-6"/>
          <w:sz w:val="28"/>
          <w:szCs w:val="28"/>
          <w:lang w:val="uk-UA"/>
        </w:rPr>
        <w:softHyphen/>
        <w:t>лись вірогідно від’ємними від норми та показників пацієнтів осно</w:t>
      </w:r>
      <w:r w:rsidRPr="000D737B">
        <w:rPr>
          <w:color w:val="000000"/>
          <w:spacing w:val="-6"/>
          <w:sz w:val="28"/>
          <w:szCs w:val="28"/>
          <w:lang w:val="uk-UA"/>
        </w:rPr>
        <w:t>в</w:t>
      </w:r>
      <w:r w:rsidRPr="000D737B">
        <w:rPr>
          <w:color w:val="000000"/>
          <w:spacing w:val="-6"/>
          <w:sz w:val="28"/>
          <w:szCs w:val="28"/>
          <w:lang w:val="uk-UA"/>
        </w:rPr>
        <w:t xml:space="preserve">ної групи </w:t>
      </w:r>
      <w:r w:rsidRPr="000D737B">
        <w:rPr>
          <w:spacing w:val="-6"/>
          <w:sz w:val="28"/>
          <w:szCs w:val="28"/>
          <w:lang w:val="uk-UA"/>
        </w:rPr>
        <w:t>(Р&lt;0,05)</w:t>
      </w:r>
      <w:r w:rsidRPr="000D737B">
        <w:rPr>
          <w:color w:val="000000"/>
          <w:spacing w:val="-6"/>
          <w:sz w:val="28"/>
          <w:szCs w:val="28"/>
          <w:lang w:val="uk-UA"/>
        </w:rPr>
        <w:t>.</w:t>
      </w:r>
    </w:p>
    <w:p w:rsidR="00906C2C" w:rsidRPr="00F26AA2" w:rsidRDefault="00906C2C" w:rsidP="00906C2C">
      <w:pPr>
        <w:pStyle w:val="24"/>
        <w:widowControl w:val="0"/>
        <w:tabs>
          <w:tab w:val="num" w:pos="360"/>
          <w:tab w:val="num" w:pos="720"/>
        </w:tabs>
        <w:spacing w:after="0" w:line="259" w:lineRule="auto"/>
        <w:ind w:left="0" w:firstLine="720"/>
        <w:jc w:val="both"/>
        <w:rPr>
          <w:color w:val="000000"/>
          <w:spacing w:val="-4"/>
          <w:sz w:val="28"/>
          <w:szCs w:val="28"/>
          <w:lang w:val="uk-UA"/>
        </w:rPr>
      </w:pPr>
      <w:r w:rsidRPr="00F26AA2">
        <w:rPr>
          <w:color w:val="000000"/>
          <w:spacing w:val="-4"/>
          <w:sz w:val="28"/>
          <w:szCs w:val="28"/>
          <w:lang w:val="uk-UA"/>
        </w:rPr>
        <w:t>У переважної більшості хворих о</w:t>
      </w:r>
      <w:r w:rsidRPr="00F26AA2">
        <w:rPr>
          <w:color w:val="000000"/>
          <w:spacing w:val="-4"/>
          <w:sz w:val="28"/>
          <w:szCs w:val="28"/>
          <w:lang w:val="uk-UA"/>
        </w:rPr>
        <w:t>с</w:t>
      </w:r>
      <w:r w:rsidRPr="00F26AA2">
        <w:rPr>
          <w:color w:val="000000"/>
          <w:spacing w:val="-4"/>
          <w:sz w:val="28"/>
          <w:szCs w:val="28"/>
          <w:lang w:val="uk-UA"/>
        </w:rPr>
        <w:t>новної групи концентрація продуктів ПОЛ – МДА (3,5</w:t>
      </w:r>
      <w:r w:rsidRPr="00F26AA2">
        <w:rPr>
          <w:color w:val="000000"/>
          <w:spacing w:val="-4"/>
          <w:sz w:val="28"/>
          <w:szCs w:val="28"/>
          <w:lang w:val="uk-UA"/>
        </w:rPr>
        <w:sym w:font="Symbol" w:char="F0B1"/>
      </w:r>
      <w:r w:rsidRPr="00F26AA2">
        <w:rPr>
          <w:color w:val="000000"/>
          <w:spacing w:val="-4"/>
          <w:sz w:val="28"/>
          <w:szCs w:val="28"/>
          <w:lang w:val="uk-UA"/>
        </w:rPr>
        <w:t>0,22 мкмоль/л; Р&gt;0,1) і ДК (7,1</w:t>
      </w:r>
      <w:r w:rsidRPr="00F26AA2">
        <w:rPr>
          <w:color w:val="000000"/>
          <w:spacing w:val="-4"/>
          <w:sz w:val="28"/>
          <w:szCs w:val="28"/>
          <w:lang w:val="uk-UA"/>
        </w:rPr>
        <w:sym w:font="Symbol" w:char="F0B1"/>
      </w:r>
      <w:r w:rsidRPr="00F26AA2">
        <w:rPr>
          <w:color w:val="000000"/>
          <w:spacing w:val="-4"/>
          <w:sz w:val="28"/>
          <w:szCs w:val="28"/>
          <w:lang w:val="uk-UA"/>
        </w:rPr>
        <w:t>0,2 мкмоль/л; Р&gt;0,05) у крові та показника ПГЕ (4,4</w:t>
      </w:r>
      <w:r w:rsidRPr="00F26AA2">
        <w:rPr>
          <w:color w:val="000000"/>
          <w:spacing w:val="-4"/>
          <w:sz w:val="28"/>
          <w:szCs w:val="28"/>
          <w:lang w:val="uk-UA"/>
        </w:rPr>
        <w:sym w:font="Symbol" w:char="F0B1"/>
      </w:r>
      <w:r w:rsidRPr="00F26AA2">
        <w:rPr>
          <w:color w:val="000000"/>
          <w:spacing w:val="-4"/>
          <w:sz w:val="28"/>
          <w:szCs w:val="28"/>
          <w:lang w:val="uk-UA"/>
        </w:rPr>
        <w:t>0,3 %; Р&gt;0,05) нормалізувалися, тоді як у групі зіставлення, незважаючи на деяку позитивну динаміку даних показників, їхній рівень залишався вірогідно вище норми та відповідних показників у основній групі, що свідчило про збереження у пацієнтів з групи зіставлення підвищеного рівня л</w:t>
      </w:r>
      <w:r w:rsidRPr="00F26AA2">
        <w:rPr>
          <w:color w:val="000000"/>
          <w:spacing w:val="-4"/>
          <w:sz w:val="28"/>
          <w:szCs w:val="28"/>
          <w:lang w:val="uk-UA"/>
        </w:rPr>
        <w:t>і</w:t>
      </w:r>
      <w:r w:rsidRPr="00F26AA2">
        <w:rPr>
          <w:color w:val="000000"/>
          <w:spacing w:val="-4"/>
          <w:sz w:val="28"/>
          <w:szCs w:val="28"/>
          <w:lang w:val="uk-UA"/>
        </w:rPr>
        <w:t>попероксидації: МДА (5,8±0,28 мкмоль/л; Р&lt;0,05) і ДК (10,2±0,3 мкмоль/л; Р&lt;0,05) та ПГЕ (8,5±0,25 %; Р&lt;0,05). Пі</w:t>
      </w:r>
      <w:r w:rsidRPr="00F26AA2">
        <w:rPr>
          <w:color w:val="000000"/>
          <w:spacing w:val="-4"/>
          <w:sz w:val="28"/>
          <w:szCs w:val="28"/>
          <w:lang w:val="uk-UA"/>
        </w:rPr>
        <w:t>с</w:t>
      </w:r>
      <w:r w:rsidRPr="00F26AA2">
        <w:rPr>
          <w:color w:val="000000"/>
          <w:spacing w:val="-4"/>
          <w:sz w:val="28"/>
          <w:szCs w:val="28"/>
          <w:lang w:val="uk-UA"/>
        </w:rPr>
        <w:t>ля завершення лікування у переважної більшості пацієнтів основної групи відб</w:t>
      </w:r>
      <w:r w:rsidRPr="00F26AA2">
        <w:rPr>
          <w:color w:val="000000"/>
          <w:spacing w:val="-4"/>
          <w:sz w:val="28"/>
          <w:szCs w:val="28"/>
          <w:lang w:val="uk-UA"/>
        </w:rPr>
        <w:t>у</w:t>
      </w:r>
      <w:r w:rsidRPr="00F26AA2">
        <w:rPr>
          <w:color w:val="000000"/>
          <w:spacing w:val="-4"/>
          <w:sz w:val="28"/>
          <w:szCs w:val="28"/>
          <w:lang w:val="uk-UA"/>
        </w:rPr>
        <w:t>лось також відновлення антиоксидантних властивостей крові, а саме акти</w:t>
      </w:r>
      <w:r w:rsidRPr="00F26AA2">
        <w:rPr>
          <w:color w:val="000000"/>
          <w:spacing w:val="-4"/>
          <w:sz w:val="28"/>
          <w:szCs w:val="28"/>
          <w:lang w:val="uk-UA"/>
        </w:rPr>
        <w:t>в</w:t>
      </w:r>
      <w:r w:rsidRPr="00F26AA2">
        <w:rPr>
          <w:color w:val="000000"/>
          <w:spacing w:val="-4"/>
          <w:sz w:val="28"/>
          <w:szCs w:val="28"/>
          <w:lang w:val="uk-UA"/>
        </w:rPr>
        <w:t>ність СОД та КТ підвищилася до нижньої межі норми (Р&gt;0,05), але у хворих групи зіставлення а</w:t>
      </w:r>
      <w:r w:rsidRPr="00F26AA2">
        <w:rPr>
          <w:color w:val="000000"/>
          <w:spacing w:val="-4"/>
          <w:sz w:val="28"/>
          <w:szCs w:val="28"/>
          <w:lang w:val="uk-UA"/>
        </w:rPr>
        <w:t>к</w:t>
      </w:r>
      <w:r w:rsidRPr="00F26AA2">
        <w:rPr>
          <w:color w:val="000000"/>
          <w:spacing w:val="-4"/>
          <w:sz w:val="28"/>
          <w:szCs w:val="28"/>
          <w:lang w:val="uk-UA"/>
        </w:rPr>
        <w:t>тивність ферментативної ланки системи АОЗ залишалася вірогідно нижче як стосо</w:t>
      </w:r>
      <w:r w:rsidRPr="00F26AA2">
        <w:rPr>
          <w:color w:val="000000"/>
          <w:spacing w:val="-4"/>
          <w:sz w:val="28"/>
          <w:szCs w:val="28"/>
          <w:lang w:val="uk-UA"/>
        </w:rPr>
        <w:t>в</w:t>
      </w:r>
      <w:r w:rsidRPr="00F26AA2">
        <w:rPr>
          <w:color w:val="000000"/>
          <w:spacing w:val="-4"/>
          <w:sz w:val="28"/>
          <w:szCs w:val="28"/>
          <w:lang w:val="uk-UA"/>
        </w:rPr>
        <w:t xml:space="preserve">но норми, так і </w:t>
      </w:r>
      <w:r>
        <w:rPr>
          <w:color w:val="000000"/>
          <w:spacing w:val="-4"/>
          <w:sz w:val="28"/>
          <w:szCs w:val="28"/>
          <w:lang w:val="uk-UA"/>
        </w:rPr>
        <w:t xml:space="preserve">відносно </w:t>
      </w:r>
      <w:r w:rsidRPr="00F26AA2">
        <w:rPr>
          <w:color w:val="000000"/>
          <w:spacing w:val="-4"/>
          <w:sz w:val="28"/>
          <w:szCs w:val="28"/>
          <w:lang w:val="uk-UA"/>
        </w:rPr>
        <w:t>показників о</w:t>
      </w:r>
      <w:r w:rsidRPr="00F26AA2">
        <w:rPr>
          <w:color w:val="000000"/>
          <w:spacing w:val="-4"/>
          <w:sz w:val="28"/>
          <w:szCs w:val="28"/>
          <w:lang w:val="uk-UA"/>
        </w:rPr>
        <w:t>с</w:t>
      </w:r>
      <w:r w:rsidRPr="00F26AA2">
        <w:rPr>
          <w:color w:val="000000"/>
          <w:spacing w:val="-4"/>
          <w:sz w:val="28"/>
          <w:szCs w:val="28"/>
          <w:lang w:val="uk-UA"/>
        </w:rPr>
        <w:t>новної групи (СОД - 19,3</w:t>
      </w:r>
      <w:r w:rsidRPr="00F26AA2">
        <w:rPr>
          <w:color w:val="000000"/>
          <w:spacing w:val="-4"/>
          <w:sz w:val="28"/>
          <w:szCs w:val="28"/>
          <w:lang w:val="uk-UA"/>
        </w:rPr>
        <w:sym w:font="Symbol" w:char="F0B1"/>
      </w:r>
      <w:r w:rsidRPr="00F26AA2">
        <w:rPr>
          <w:color w:val="000000"/>
          <w:spacing w:val="-4"/>
          <w:sz w:val="28"/>
          <w:szCs w:val="28"/>
          <w:lang w:val="uk-UA"/>
        </w:rPr>
        <w:t>1,5 МО/мгHb; Р</w:t>
      </w:r>
      <w:r w:rsidRPr="00F26AA2">
        <w:rPr>
          <w:color w:val="000000"/>
          <w:spacing w:val="-4"/>
          <w:sz w:val="28"/>
          <w:szCs w:val="28"/>
          <w:lang w:val="uk-UA"/>
        </w:rPr>
        <w:sym w:font="Symbol" w:char="F03C"/>
      </w:r>
      <w:r w:rsidRPr="00F26AA2">
        <w:rPr>
          <w:color w:val="000000"/>
          <w:spacing w:val="-4"/>
          <w:sz w:val="28"/>
          <w:szCs w:val="28"/>
          <w:lang w:val="uk-UA"/>
        </w:rPr>
        <w:t>0,05 та КТ - 314</w:t>
      </w:r>
      <w:r w:rsidRPr="00F26AA2">
        <w:rPr>
          <w:color w:val="000000"/>
          <w:spacing w:val="-4"/>
          <w:sz w:val="28"/>
          <w:szCs w:val="28"/>
          <w:lang w:val="uk-UA"/>
        </w:rPr>
        <w:sym w:font="Symbol" w:char="F0B1"/>
      </w:r>
      <w:r w:rsidRPr="00F26AA2">
        <w:rPr>
          <w:color w:val="000000"/>
          <w:spacing w:val="-4"/>
          <w:sz w:val="28"/>
          <w:szCs w:val="28"/>
          <w:lang w:val="uk-UA"/>
        </w:rPr>
        <w:t>10,5 МО/мгHb; Р</w:t>
      </w:r>
      <w:r w:rsidRPr="00F26AA2">
        <w:rPr>
          <w:color w:val="000000"/>
          <w:spacing w:val="-4"/>
          <w:sz w:val="28"/>
          <w:szCs w:val="28"/>
          <w:lang w:val="uk-UA"/>
        </w:rPr>
        <w:sym w:font="Symbol" w:char="F03C"/>
      </w:r>
      <w:r w:rsidRPr="00F26AA2">
        <w:rPr>
          <w:color w:val="000000"/>
          <w:spacing w:val="-4"/>
          <w:sz w:val="28"/>
          <w:szCs w:val="28"/>
          <w:lang w:val="uk-UA"/>
        </w:rPr>
        <w:t xml:space="preserve">0,05). </w:t>
      </w:r>
    </w:p>
    <w:p w:rsidR="00906C2C" w:rsidRPr="00F26AA2" w:rsidRDefault="00906C2C" w:rsidP="00906C2C">
      <w:pPr>
        <w:pStyle w:val="24"/>
        <w:widowControl w:val="0"/>
        <w:tabs>
          <w:tab w:val="num" w:pos="360"/>
          <w:tab w:val="num" w:pos="720"/>
        </w:tabs>
        <w:spacing w:after="0" w:line="259" w:lineRule="auto"/>
        <w:ind w:left="0" w:firstLine="720"/>
        <w:jc w:val="both"/>
        <w:rPr>
          <w:color w:val="000000"/>
          <w:spacing w:val="-4"/>
          <w:sz w:val="28"/>
          <w:szCs w:val="28"/>
          <w:lang w:val="uk-UA"/>
        </w:rPr>
      </w:pPr>
      <w:r w:rsidRPr="00F26AA2">
        <w:rPr>
          <w:color w:val="000000"/>
          <w:spacing w:val="-4"/>
          <w:sz w:val="28"/>
          <w:szCs w:val="28"/>
          <w:lang w:val="uk-UA"/>
        </w:rPr>
        <w:t>Повторне біохімічне дослідження після завершення лікування дозволило вст</w:t>
      </w:r>
      <w:r w:rsidRPr="00F26AA2">
        <w:rPr>
          <w:color w:val="000000"/>
          <w:spacing w:val="-4"/>
          <w:sz w:val="28"/>
          <w:szCs w:val="28"/>
          <w:lang w:val="uk-UA"/>
        </w:rPr>
        <w:t>а</w:t>
      </w:r>
      <w:r w:rsidRPr="00F26AA2">
        <w:rPr>
          <w:color w:val="000000"/>
          <w:spacing w:val="-4"/>
          <w:sz w:val="28"/>
          <w:szCs w:val="28"/>
          <w:lang w:val="uk-UA"/>
        </w:rPr>
        <w:t>новити чітко виражену позитивну динаміку показників ене</w:t>
      </w:r>
      <w:r w:rsidRPr="00F26AA2">
        <w:rPr>
          <w:color w:val="000000"/>
          <w:spacing w:val="-4"/>
          <w:sz w:val="28"/>
          <w:szCs w:val="28"/>
          <w:lang w:val="uk-UA"/>
        </w:rPr>
        <w:t>р</w:t>
      </w:r>
      <w:r w:rsidRPr="00F26AA2">
        <w:rPr>
          <w:color w:val="000000"/>
          <w:spacing w:val="-4"/>
          <w:sz w:val="28"/>
          <w:szCs w:val="28"/>
          <w:lang w:val="uk-UA"/>
        </w:rPr>
        <w:t>гетичного метаболізму у хворих на ХОЗЛ, сполучене з НАСГ, на тлі ТЛ основної групи, що характеризувал</w:t>
      </w:r>
      <w:r w:rsidRPr="00F26AA2">
        <w:rPr>
          <w:color w:val="000000"/>
          <w:spacing w:val="-4"/>
          <w:sz w:val="28"/>
          <w:szCs w:val="28"/>
          <w:lang w:val="uk-UA"/>
        </w:rPr>
        <w:t>а</w:t>
      </w:r>
      <w:r w:rsidRPr="00F26AA2">
        <w:rPr>
          <w:color w:val="000000"/>
          <w:spacing w:val="-4"/>
          <w:sz w:val="28"/>
          <w:szCs w:val="28"/>
          <w:lang w:val="uk-UA"/>
        </w:rPr>
        <w:t>ся суттєвим підвищенням рівня АТФ в крові і зменшенням виражен</w:t>
      </w:r>
      <w:r w:rsidRPr="00F26AA2">
        <w:rPr>
          <w:color w:val="000000"/>
          <w:spacing w:val="-4"/>
          <w:sz w:val="28"/>
          <w:szCs w:val="28"/>
          <w:lang w:val="uk-UA"/>
        </w:rPr>
        <w:t>о</w:t>
      </w:r>
      <w:r w:rsidRPr="00F26AA2">
        <w:rPr>
          <w:color w:val="000000"/>
          <w:spacing w:val="-4"/>
          <w:sz w:val="28"/>
          <w:szCs w:val="28"/>
          <w:lang w:val="uk-UA"/>
        </w:rPr>
        <w:t>сті дисбалансу між рештою компонентів аденілової системи – АДФ і АМФ, нормалізацією пока</w:t>
      </w:r>
      <w:r w:rsidRPr="00F26AA2">
        <w:rPr>
          <w:color w:val="000000"/>
          <w:spacing w:val="-4"/>
          <w:sz w:val="28"/>
          <w:szCs w:val="28"/>
          <w:lang w:val="uk-UA"/>
        </w:rPr>
        <w:t>з</w:t>
      </w:r>
      <w:r w:rsidRPr="00F26AA2">
        <w:rPr>
          <w:color w:val="000000"/>
          <w:spacing w:val="-4"/>
          <w:sz w:val="28"/>
          <w:szCs w:val="28"/>
          <w:lang w:val="uk-UA"/>
        </w:rPr>
        <w:t>ника ЕЗЕ (2,17±0,05; Р&gt;0,05). В групі зіставлення, яка одержувала лише загальн</w:t>
      </w:r>
      <w:r w:rsidRPr="00F26AA2">
        <w:rPr>
          <w:color w:val="000000"/>
          <w:spacing w:val="-4"/>
          <w:sz w:val="28"/>
          <w:szCs w:val="28"/>
          <w:lang w:val="uk-UA"/>
        </w:rPr>
        <w:t>о</w:t>
      </w:r>
      <w:r w:rsidRPr="00F26AA2">
        <w:rPr>
          <w:color w:val="000000"/>
          <w:spacing w:val="-4"/>
          <w:sz w:val="28"/>
          <w:szCs w:val="28"/>
          <w:lang w:val="uk-UA"/>
        </w:rPr>
        <w:t>прийняту терапію, позитивні зсуви з боку показників аденілової системи були сутт</w:t>
      </w:r>
      <w:r w:rsidRPr="00F26AA2">
        <w:rPr>
          <w:color w:val="000000"/>
          <w:spacing w:val="-4"/>
          <w:sz w:val="28"/>
          <w:szCs w:val="28"/>
          <w:lang w:val="uk-UA"/>
        </w:rPr>
        <w:t>є</w:t>
      </w:r>
      <w:r w:rsidRPr="00F26AA2">
        <w:rPr>
          <w:color w:val="000000"/>
          <w:spacing w:val="-4"/>
          <w:sz w:val="28"/>
          <w:szCs w:val="28"/>
          <w:lang w:val="uk-UA"/>
        </w:rPr>
        <w:t>во менш виражені</w:t>
      </w:r>
      <w:r>
        <w:rPr>
          <w:color w:val="000000"/>
          <w:spacing w:val="-4"/>
          <w:sz w:val="28"/>
          <w:szCs w:val="28"/>
          <w:lang w:val="uk-UA"/>
        </w:rPr>
        <w:t>,</w:t>
      </w:r>
      <w:r w:rsidRPr="00F26AA2">
        <w:rPr>
          <w:color w:val="000000"/>
          <w:spacing w:val="-4"/>
          <w:sz w:val="28"/>
          <w:szCs w:val="28"/>
          <w:lang w:val="uk-UA"/>
        </w:rPr>
        <w:t xml:space="preserve"> ніж в основній групі, тому вміст аденінових нуклеотидів у крові та показник ЕЗЕ (1,26±0,04; Р</w:t>
      </w:r>
      <w:r w:rsidRPr="00F26AA2">
        <w:rPr>
          <w:color w:val="000000"/>
          <w:spacing w:val="-4"/>
          <w:sz w:val="28"/>
          <w:szCs w:val="28"/>
          <w:lang w:val="uk-UA"/>
        </w:rPr>
        <w:sym w:font="Symbol" w:char="F03C"/>
      </w:r>
      <w:r w:rsidRPr="00F26AA2">
        <w:rPr>
          <w:color w:val="000000"/>
          <w:spacing w:val="-4"/>
          <w:sz w:val="28"/>
          <w:szCs w:val="28"/>
          <w:lang w:val="uk-UA"/>
        </w:rPr>
        <w:t>0,01) залишались вірогідно від’ємним як стосовно н</w:t>
      </w:r>
      <w:r w:rsidRPr="00F26AA2">
        <w:rPr>
          <w:color w:val="000000"/>
          <w:spacing w:val="-4"/>
          <w:sz w:val="28"/>
          <w:szCs w:val="28"/>
          <w:lang w:val="uk-UA"/>
        </w:rPr>
        <w:t>о</w:t>
      </w:r>
      <w:r w:rsidRPr="00F26AA2">
        <w:rPr>
          <w:color w:val="000000"/>
          <w:spacing w:val="-4"/>
          <w:sz w:val="28"/>
          <w:szCs w:val="28"/>
          <w:lang w:val="uk-UA"/>
        </w:rPr>
        <w:t xml:space="preserve">рми, так і </w:t>
      </w:r>
      <w:r>
        <w:rPr>
          <w:color w:val="000000"/>
          <w:spacing w:val="-4"/>
          <w:sz w:val="28"/>
          <w:szCs w:val="28"/>
          <w:lang w:val="uk-UA"/>
        </w:rPr>
        <w:t xml:space="preserve">відносно </w:t>
      </w:r>
      <w:r w:rsidRPr="00F26AA2">
        <w:rPr>
          <w:color w:val="000000"/>
          <w:spacing w:val="-4"/>
          <w:sz w:val="28"/>
          <w:szCs w:val="28"/>
          <w:lang w:val="uk-UA"/>
        </w:rPr>
        <w:t>значень даних показників в основній групі. Під впливом пров</w:t>
      </w:r>
      <w:r w:rsidRPr="00F26AA2">
        <w:rPr>
          <w:color w:val="000000"/>
          <w:spacing w:val="-4"/>
          <w:sz w:val="28"/>
          <w:szCs w:val="28"/>
          <w:lang w:val="uk-UA"/>
        </w:rPr>
        <w:t>е</w:t>
      </w:r>
      <w:r w:rsidRPr="00F26AA2">
        <w:rPr>
          <w:color w:val="000000"/>
          <w:spacing w:val="-4"/>
          <w:sz w:val="28"/>
          <w:szCs w:val="28"/>
          <w:lang w:val="uk-UA"/>
        </w:rPr>
        <w:t xml:space="preserve">деної терапії у хворих основної групи спостерігалося суттєве покращення </w:t>
      </w:r>
      <w:r>
        <w:rPr>
          <w:color w:val="000000"/>
          <w:spacing w:val="-4"/>
          <w:sz w:val="28"/>
          <w:szCs w:val="28"/>
          <w:lang w:val="uk-UA"/>
        </w:rPr>
        <w:t>стану</w:t>
      </w:r>
      <w:r w:rsidRPr="00F26AA2">
        <w:rPr>
          <w:color w:val="000000"/>
          <w:spacing w:val="-4"/>
          <w:sz w:val="28"/>
          <w:szCs w:val="28"/>
          <w:lang w:val="uk-UA"/>
        </w:rPr>
        <w:t xml:space="preserve"> ліп</w:t>
      </w:r>
      <w:r w:rsidRPr="00F26AA2">
        <w:rPr>
          <w:color w:val="000000"/>
          <w:spacing w:val="-4"/>
          <w:sz w:val="28"/>
          <w:szCs w:val="28"/>
          <w:lang w:val="uk-UA"/>
        </w:rPr>
        <w:t>і</w:t>
      </w:r>
      <w:r w:rsidRPr="00F26AA2">
        <w:rPr>
          <w:color w:val="000000"/>
          <w:spacing w:val="-4"/>
          <w:sz w:val="28"/>
          <w:szCs w:val="28"/>
          <w:lang w:val="uk-UA"/>
        </w:rPr>
        <w:t>дного обміну, що проявлялося вірогідним зниженням рі</w:t>
      </w:r>
      <w:r w:rsidRPr="00F26AA2">
        <w:rPr>
          <w:color w:val="000000"/>
          <w:spacing w:val="-4"/>
          <w:sz w:val="28"/>
          <w:szCs w:val="28"/>
          <w:lang w:val="uk-UA"/>
        </w:rPr>
        <w:t>в</w:t>
      </w:r>
      <w:r w:rsidRPr="00F26AA2">
        <w:rPr>
          <w:color w:val="000000"/>
          <w:spacing w:val="-4"/>
          <w:sz w:val="28"/>
          <w:szCs w:val="28"/>
          <w:lang w:val="uk-UA"/>
        </w:rPr>
        <w:t>ня ХС – до 5,12±0,28 ммоль/л (Р&lt;0,05), ТГ – до 2,11±0,15 ммоль/л (Р&lt;0,05), ХС ЛПНЩ – до 3,05±0,18 ммоль/л (Р&lt;0,05) на тлі підви</w:t>
      </w:r>
      <w:r w:rsidRPr="00F26AA2">
        <w:rPr>
          <w:color w:val="000000"/>
          <w:spacing w:val="-4"/>
          <w:sz w:val="28"/>
          <w:szCs w:val="28"/>
          <w:lang w:val="uk-UA"/>
        </w:rPr>
        <w:softHyphen/>
        <w:t>щен</w:t>
      </w:r>
      <w:r w:rsidRPr="00F26AA2">
        <w:rPr>
          <w:color w:val="000000"/>
          <w:spacing w:val="-4"/>
          <w:sz w:val="28"/>
          <w:szCs w:val="28"/>
          <w:lang w:val="uk-UA"/>
        </w:rPr>
        <w:softHyphen/>
        <w:t xml:space="preserve">ня вмісту ХС ЛПВЩ до </w:t>
      </w:r>
      <w:r>
        <w:rPr>
          <w:color w:val="000000"/>
          <w:spacing w:val="-4"/>
          <w:sz w:val="28"/>
          <w:szCs w:val="28"/>
          <w:lang w:val="uk-UA"/>
        </w:rPr>
        <w:t>1,12</w:t>
      </w:r>
      <w:r w:rsidRPr="00F26AA2">
        <w:rPr>
          <w:color w:val="000000"/>
          <w:spacing w:val="-4"/>
          <w:sz w:val="28"/>
          <w:szCs w:val="28"/>
          <w:lang w:val="uk-UA"/>
        </w:rPr>
        <w:t>±0,11 ммоль/л (Р&lt;0,05). В групі зіставлення показники ліпідного обміну мали суттєво меншу те</w:t>
      </w:r>
      <w:r w:rsidRPr="00F26AA2">
        <w:rPr>
          <w:color w:val="000000"/>
          <w:spacing w:val="-4"/>
          <w:sz w:val="28"/>
          <w:szCs w:val="28"/>
          <w:lang w:val="uk-UA"/>
        </w:rPr>
        <w:t>н</w:t>
      </w:r>
      <w:r w:rsidRPr="00F26AA2">
        <w:rPr>
          <w:color w:val="000000"/>
          <w:spacing w:val="-4"/>
          <w:sz w:val="28"/>
          <w:szCs w:val="28"/>
          <w:lang w:val="uk-UA"/>
        </w:rPr>
        <w:t>денцію до поліпшення та залишались відмі</w:t>
      </w:r>
      <w:r w:rsidRPr="00F26AA2">
        <w:rPr>
          <w:color w:val="000000"/>
          <w:spacing w:val="-4"/>
          <w:sz w:val="28"/>
          <w:szCs w:val="28"/>
          <w:lang w:val="uk-UA"/>
        </w:rPr>
        <w:t>н</w:t>
      </w:r>
      <w:r w:rsidRPr="00F26AA2">
        <w:rPr>
          <w:color w:val="000000"/>
          <w:spacing w:val="-4"/>
          <w:sz w:val="28"/>
          <w:szCs w:val="28"/>
          <w:lang w:val="uk-UA"/>
        </w:rPr>
        <w:t>ними від норми (Р&lt;0,05).</w:t>
      </w:r>
    </w:p>
    <w:p w:rsidR="00906C2C" w:rsidRPr="003527DB" w:rsidRDefault="00906C2C" w:rsidP="00906C2C">
      <w:pPr>
        <w:pStyle w:val="24"/>
        <w:widowControl w:val="0"/>
        <w:tabs>
          <w:tab w:val="num" w:pos="360"/>
          <w:tab w:val="num" w:pos="720"/>
        </w:tabs>
        <w:spacing w:after="0" w:line="259" w:lineRule="auto"/>
        <w:ind w:left="0" w:firstLine="720"/>
        <w:jc w:val="both"/>
        <w:rPr>
          <w:spacing w:val="-4"/>
          <w:sz w:val="28"/>
          <w:szCs w:val="28"/>
          <w:lang w:val="uk-UA"/>
        </w:rPr>
      </w:pPr>
      <w:r w:rsidRPr="003527DB">
        <w:rPr>
          <w:color w:val="000000"/>
          <w:spacing w:val="-4"/>
          <w:sz w:val="28"/>
          <w:szCs w:val="28"/>
          <w:lang w:val="uk-UA"/>
        </w:rPr>
        <w:t xml:space="preserve">Після завершення основного курсу лікування, в періоді диспансерного </w:t>
      </w:r>
      <w:r w:rsidRPr="003527DB">
        <w:rPr>
          <w:bCs/>
          <w:spacing w:val="-4"/>
          <w:sz w:val="28"/>
          <w:szCs w:val="28"/>
          <w:lang w:val="uk-UA"/>
        </w:rPr>
        <w:t>н</w:t>
      </w:r>
      <w:r w:rsidRPr="003527DB">
        <w:rPr>
          <w:bCs/>
          <w:spacing w:val="-4"/>
          <w:sz w:val="28"/>
          <w:szCs w:val="28"/>
          <w:lang w:val="uk-UA"/>
        </w:rPr>
        <w:t>а</w:t>
      </w:r>
      <w:r w:rsidRPr="003527DB">
        <w:rPr>
          <w:bCs/>
          <w:spacing w:val="-4"/>
          <w:sz w:val="28"/>
          <w:szCs w:val="28"/>
          <w:lang w:val="uk-UA"/>
        </w:rPr>
        <w:t>гля</w:t>
      </w:r>
      <w:r w:rsidRPr="003527DB">
        <w:rPr>
          <w:bCs/>
          <w:spacing w:val="-4"/>
          <w:sz w:val="28"/>
          <w:szCs w:val="28"/>
          <w:lang w:val="uk-UA"/>
        </w:rPr>
        <w:softHyphen/>
        <w:t>ду</w:t>
      </w:r>
      <w:r w:rsidRPr="003527DB">
        <w:rPr>
          <w:color w:val="000000"/>
          <w:spacing w:val="-4"/>
          <w:sz w:val="28"/>
          <w:szCs w:val="28"/>
          <w:lang w:val="uk-UA"/>
        </w:rPr>
        <w:t xml:space="preserve"> </w:t>
      </w:r>
      <w:r w:rsidRPr="003527DB">
        <w:rPr>
          <w:bCs/>
          <w:spacing w:val="-4"/>
          <w:sz w:val="28"/>
          <w:szCs w:val="28"/>
          <w:lang w:val="uk-UA"/>
        </w:rPr>
        <w:t xml:space="preserve">з метою прогнозування можливості загострення </w:t>
      </w:r>
      <w:r w:rsidRPr="003527DB">
        <w:rPr>
          <w:spacing w:val="-4"/>
          <w:sz w:val="28"/>
          <w:szCs w:val="28"/>
          <w:lang w:val="uk-UA"/>
        </w:rPr>
        <w:t>ХОЗЛ, сполученого з НАСГ на тлі ТЛ,</w:t>
      </w:r>
      <w:r w:rsidRPr="003527DB">
        <w:rPr>
          <w:bCs/>
          <w:spacing w:val="-4"/>
          <w:sz w:val="28"/>
          <w:szCs w:val="28"/>
          <w:lang w:val="uk-UA"/>
        </w:rPr>
        <w:t xml:space="preserve"> було проведено комплексне клінічне та лабораторно-інструментальне д</w:t>
      </w:r>
      <w:r w:rsidRPr="003527DB">
        <w:rPr>
          <w:bCs/>
          <w:spacing w:val="-4"/>
          <w:sz w:val="28"/>
          <w:szCs w:val="28"/>
          <w:lang w:val="uk-UA"/>
        </w:rPr>
        <w:t>о</w:t>
      </w:r>
      <w:r w:rsidRPr="003527DB">
        <w:rPr>
          <w:bCs/>
          <w:spacing w:val="-4"/>
          <w:sz w:val="28"/>
          <w:szCs w:val="28"/>
          <w:lang w:val="uk-UA"/>
        </w:rPr>
        <w:t>слід</w:t>
      </w:r>
      <w:r w:rsidRPr="003527DB">
        <w:rPr>
          <w:bCs/>
          <w:spacing w:val="-4"/>
          <w:sz w:val="28"/>
          <w:szCs w:val="28"/>
          <w:lang w:val="uk-UA"/>
        </w:rPr>
        <w:softHyphen/>
        <w:t>жен</w:t>
      </w:r>
      <w:r w:rsidRPr="003527DB">
        <w:rPr>
          <w:bCs/>
          <w:spacing w:val="-4"/>
          <w:sz w:val="28"/>
          <w:szCs w:val="28"/>
          <w:lang w:val="uk-UA"/>
        </w:rPr>
        <w:softHyphen/>
        <w:t xml:space="preserve">ня з використанням найбільш інформативних та </w:t>
      </w:r>
      <w:r w:rsidRPr="003527DB">
        <w:rPr>
          <w:bCs/>
          <w:spacing w:val="-4"/>
          <w:sz w:val="28"/>
          <w:szCs w:val="28"/>
          <w:lang w:val="uk-UA"/>
        </w:rPr>
        <w:lastRenderedPageBreak/>
        <w:t>доступних у щоденній клі</w:t>
      </w:r>
      <w:r w:rsidRPr="003527DB">
        <w:rPr>
          <w:bCs/>
          <w:spacing w:val="-4"/>
          <w:sz w:val="28"/>
          <w:szCs w:val="28"/>
          <w:lang w:val="uk-UA"/>
        </w:rPr>
        <w:softHyphen/>
        <w:t>ніч</w:t>
      </w:r>
      <w:r w:rsidRPr="003527DB">
        <w:rPr>
          <w:bCs/>
          <w:spacing w:val="-4"/>
          <w:sz w:val="28"/>
          <w:szCs w:val="28"/>
          <w:lang w:val="uk-UA"/>
        </w:rPr>
        <w:softHyphen/>
        <w:t xml:space="preserve">ній практиці показників. </w:t>
      </w:r>
      <w:r w:rsidRPr="003527DB">
        <w:rPr>
          <w:color w:val="000000"/>
          <w:spacing w:val="-4"/>
          <w:sz w:val="28"/>
          <w:szCs w:val="28"/>
          <w:lang w:val="uk-UA"/>
        </w:rPr>
        <w:t>У більшості хворих (63,9%) в цей період обстежен</w:t>
      </w:r>
      <w:r w:rsidRPr="003527DB">
        <w:rPr>
          <w:color w:val="000000"/>
          <w:spacing w:val="-4"/>
          <w:sz w:val="28"/>
          <w:szCs w:val="28"/>
          <w:lang w:val="uk-UA"/>
        </w:rPr>
        <w:softHyphen/>
        <w:t>ня зберігал</w:t>
      </w:r>
      <w:r w:rsidRPr="003527DB">
        <w:rPr>
          <w:color w:val="000000"/>
          <w:spacing w:val="-4"/>
          <w:sz w:val="28"/>
          <w:szCs w:val="28"/>
          <w:lang w:val="uk-UA"/>
        </w:rPr>
        <w:t>и</w:t>
      </w:r>
      <w:r w:rsidRPr="003527DB">
        <w:rPr>
          <w:color w:val="000000"/>
          <w:spacing w:val="-4"/>
          <w:sz w:val="28"/>
          <w:szCs w:val="28"/>
          <w:lang w:val="uk-UA"/>
        </w:rPr>
        <w:t>ся кашель з виділенням невеликої кількості харкотиння, задишка при фі</w:t>
      </w:r>
      <w:r w:rsidRPr="003527DB">
        <w:rPr>
          <w:color w:val="000000"/>
          <w:spacing w:val="-4"/>
          <w:sz w:val="28"/>
          <w:szCs w:val="28"/>
          <w:lang w:val="uk-UA"/>
        </w:rPr>
        <w:softHyphen/>
        <w:t>зич</w:t>
      </w:r>
      <w:r w:rsidRPr="003527DB">
        <w:rPr>
          <w:color w:val="000000"/>
          <w:spacing w:val="-4"/>
          <w:sz w:val="28"/>
          <w:szCs w:val="28"/>
          <w:lang w:val="uk-UA"/>
        </w:rPr>
        <w:softHyphen/>
        <w:t>ному н</w:t>
      </w:r>
      <w:r w:rsidRPr="003527DB">
        <w:rPr>
          <w:color w:val="000000"/>
          <w:spacing w:val="-4"/>
          <w:sz w:val="28"/>
          <w:szCs w:val="28"/>
          <w:lang w:val="uk-UA"/>
        </w:rPr>
        <w:t>а</w:t>
      </w:r>
      <w:r w:rsidRPr="003527DB">
        <w:rPr>
          <w:color w:val="000000"/>
          <w:spacing w:val="-4"/>
          <w:sz w:val="28"/>
          <w:szCs w:val="28"/>
          <w:lang w:val="uk-UA"/>
        </w:rPr>
        <w:t>ва</w:t>
      </w:r>
      <w:r w:rsidRPr="003527DB">
        <w:rPr>
          <w:color w:val="000000"/>
          <w:spacing w:val="-4"/>
          <w:sz w:val="28"/>
          <w:szCs w:val="28"/>
          <w:lang w:val="uk-UA"/>
        </w:rPr>
        <w:t>н</w:t>
      </w:r>
      <w:r w:rsidRPr="003527DB">
        <w:rPr>
          <w:color w:val="000000"/>
          <w:spacing w:val="-4"/>
          <w:sz w:val="28"/>
          <w:szCs w:val="28"/>
          <w:lang w:val="uk-UA"/>
        </w:rPr>
        <w:t>таженні, поодинокі сухі хрипи, скарги на тяжкість у правому підре</w:t>
      </w:r>
      <w:r w:rsidRPr="003527DB">
        <w:rPr>
          <w:color w:val="000000"/>
          <w:spacing w:val="-4"/>
          <w:sz w:val="28"/>
          <w:szCs w:val="28"/>
          <w:lang w:val="uk-UA"/>
        </w:rPr>
        <w:softHyphen/>
        <w:t>бер’ї, а також на загальну слабкість, зниження працездатності та емоційного то</w:t>
      </w:r>
      <w:r w:rsidRPr="003527DB">
        <w:rPr>
          <w:color w:val="000000"/>
          <w:spacing w:val="-4"/>
          <w:sz w:val="28"/>
          <w:szCs w:val="28"/>
          <w:lang w:val="uk-UA"/>
        </w:rPr>
        <w:softHyphen/>
        <w:t>ну</w:t>
      </w:r>
      <w:r w:rsidRPr="003527DB">
        <w:rPr>
          <w:color w:val="000000"/>
          <w:spacing w:val="-4"/>
          <w:sz w:val="28"/>
          <w:szCs w:val="28"/>
          <w:lang w:val="uk-UA"/>
        </w:rPr>
        <w:softHyphen/>
        <w:t xml:space="preserve">су. </w:t>
      </w:r>
      <w:r w:rsidRPr="003527DB">
        <w:rPr>
          <w:bCs/>
          <w:spacing w:val="-4"/>
          <w:sz w:val="28"/>
          <w:szCs w:val="28"/>
          <w:lang w:val="uk-UA"/>
        </w:rPr>
        <w:t>У цих паціє</w:t>
      </w:r>
      <w:r w:rsidRPr="003527DB">
        <w:rPr>
          <w:bCs/>
          <w:spacing w:val="-4"/>
          <w:sz w:val="28"/>
          <w:szCs w:val="28"/>
          <w:lang w:val="uk-UA"/>
        </w:rPr>
        <w:t>н</w:t>
      </w:r>
      <w:r w:rsidRPr="003527DB">
        <w:rPr>
          <w:bCs/>
          <w:spacing w:val="-4"/>
          <w:sz w:val="28"/>
          <w:szCs w:val="28"/>
          <w:lang w:val="uk-UA"/>
        </w:rPr>
        <w:t>тів виявлялося зниження ОФВ1 на 10 % та більше відносно попе</w:t>
      </w:r>
      <w:r w:rsidRPr="003527DB">
        <w:rPr>
          <w:bCs/>
          <w:spacing w:val="-4"/>
          <w:sz w:val="28"/>
          <w:szCs w:val="28"/>
          <w:lang w:val="uk-UA"/>
        </w:rPr>
        <w:softHyphen/>
        <w:t>ред</w:t>
      </w:r>
      <w:r w:rsidRPr="003527DB">
        <w:rPr>
          <w:bCs/>
          <w:spacing w:val="-4"/>
          <w:sz w:val="28"/>
          <w:szCs w:val="28"/>
          <w:lang w:val="uk-UA"/>
        </w:rPr>
        <w:softHyphen/>
        <w:t>нього обстеже</w:t>
      </w:r>
      <w:r w:rsidRPr="003527DB">
        <w:rPr>
          <w:bCs/>
          <w:spacing w:val="-4"/>
          <w:sz w:val="28"/>
          <w:szCs w:val="28"/>
          <w:lang w:val="uk-UA"/>
        </w:rPr>
        <w:t>н</w:t>
      </w:r>
      <w:r w:rsidRPr="003527DB">
        <w:rPr>
          <w:bCs/>
          <w:spacing w:val="-4"/>
          <w:sz w:val="28"/>
          <w:szCs w:val="28"/>
          <w:lang w:val="uk-UA"/>
        </w:rPr>
        <w:t>ня, пі</w:t>
      </w:r>
      <w:r w:rsidRPr="003527DB">
        <w:rPr>
          <w:bCs/>
          <w:spacing w:val="-4"/>
          <w:sz w:val="28"/>
          <w:szCs w:val="28"/>
          <w:lang w:val="uk-UA"/>
        </w:rPr>
        <w:t>д</w:t>
      </w:r>
      <w:r w:rsidRPr="003527DB">
        <w:rPr>
          <w:bCs/>
          <w:spacing w:val="-4"/>
          <w:sz w:val="28"/>
          <w:szCs w:val="28"/>
          <w:lang w:val="uk-UA"/>
        </w:rPr>
        <w:t>вищення фракції середньомолекулярних ЦІК до 1,4 г/л та вище, збільшен</w:t>
      </w:r>
      <w:r w:rsidRPr="003527DB">
        <w:rPr>
          <w:bCs/>
          <w:spacing w:val="-4"/>
          <w:sz w:val="28"/>
          <w:szCs w:val="28"/>
          <w:lang w:val="uk-UA"/>
        </w:rPr>
        <w:softHyphen/>
        <w:t>ня кон</w:t>
      </w:r>
      <w:r w:rsidRPr="003527DB">
        <w:rPr>
          <w:bCs/>
          <w:spacing w:val="-4"/>
          <w:sz w:val="28"/>
          <w:szCs w:val="28"/>
          <w:lang w:val="uk-UA"/>
        </w:rPr>
        <w:softHyphen/>
        <w:t>центрації СМ до 1,7 г/л та більше. Це свідчило про ймовірність розвитку чер</w:t>
      </w:r>
      <w:r w:rsidRPr="003527DB">
        <w:rPr>
          <w:bCs/>
          <w:spacing w:val="-4"/>
          <w:sz w:val="28"/>
          <w:szCs w:val="28"/>
          <w:lang w:val="uk-UA"/>
        </w:rPr>
        <w:softHyphen/>
        <w:t>го</w:t>
      </w:r>
      <w:r w:rsidRPr="003527DB">
        <w:rPr>
          <w:bCs/>
          <w:spacing w:val="-4"/>
          <w:sz w:val="28"/>
          <w:szCs w:val="28"/>
          <w:lang w:val="uk-UA"/>
        </w:rPr>
        <w:softHyphen/>
        <w:t>во</w:t>
      </w:r>
      <w:r w:rsidRPr="003527DB">
        <w:rPr>
          <w:bCs/>
          <w:spacing w:val="-4"/>
          <w:sz w:val="28"/>
          <w:szCs w:val="28"/>
          <w:lang w:val="uk-UA"/>
        </w:rPr>
        <w:softHyphen/>
        <w:t>го з</w:t>
      </w:r>
      <w:r w:rsidRPr="003527DB">
        <w:rPr>
          <w:bCs/>
          <w:spacing w:val="-4"/>
          <w:sz w:val="28"/>
          <w:szCs w:val="28"/>
          <w:lang w:val="uk-UA"/>
        </w:rPr>
        <w:t>а</w:t>
      </w:r>
      <w:r w:rsidRPr="003527DB">
        <w:rPr>
          <w:bCs/>
          <w:spacing w:val="-4"/>
          <w:sz w:val="28"/>
          <w:szCs w:val="28"/>
          <w:lang w:val="uk-UA"/>
        </w:rPr>
        <w:t>гострення ХОЗЛ в сполученні з НАСГ, що потребує проведення профі</w:t>
      </w:r>
      <w:r w:rsidRPr="003527DB">
        <w:rPr>
          <w:bCs/>
          <w:spacing w:val="-4"/>
          <w:sz w:val="28"/>
          <w:szCs w:val="28"/>
          <w:lang w:val="uk-UA"/>
        </w:rPr>
        <w:softHyphen/>
        <w:t>лак</w:t>
      </w:r>
      <w:r w:rsidRPr="003527DB">
        <w:rPr>
          <w:bCs/>
          <w:spacing w:val="-4"/>
          <w:sz w:val="28"/>
          <w:szCs w:val="28"/>
          <w:lang w:val="uk-UA"/>
        </w:rPr>
        <w:softHyphen/>
        <w:t>тич</w:t>
      </w:r>
      <w:r w:rsidRPr="003527DB">
        <w:rPr>
          <w:bCs/>
          <w:spacing w:val="-4"/>
          <w:sz w:val="28"/>
          <w:szCs w:val="28"/>
          <w:lang w:val="uk-UA"/>
        </w:rPr>
        <w:softHyphen/>
        <w:t>них ре</w:t>
      </w:r>
      <w:r w:rsidRPr="003527DB">
        <w:rPr>
          <w:bCs/>
          <w:spacing w:val="-4"/>
          <w:sz w:val="28"/>
          <w:szCs w:val="28"/>
          <w:lang w:val="uk-UA"/>
        </w:rPr>
        <w:t>а</w:t>
      </w:r>
      <w:r w:rsidRPr="003527DB">
        <w:rPr>
          <w:bCs/>
          <w:spacing w:val="-4"/>
          <w:sz w:val="28"/>
          <w:szCs w:val="28"/>
          <w:lang w:val="uk-UA"/>
        </w:rPr>
        <w:t>білітаційних заходів у таких пацієнтів</w:t>
      </w:r>
      <w:r w:rsidRPr="003527DB">
        <w:rPr>
          <w:spacing w:val="-4"/>
          <w:sz w:val="28"/>
          <w:szCs w:val="28"/>
          <w:lang w:val="uk-UA"/>
        </w:rPr>
        <w:t>. Цих хворих було поділе</w:t>
      </w:r>
      <w:r w:rsidRPr="003527DB">
        <w:rPr>
          <w:spacing w:val="-4"/>
          <w:sz w:val="28"/>
          <w:szCs w:val="28"/>
          <w:lang w:val="uk-UA"/>
        </w:rPr>
        <w:softHyphen/>
        <w:t>но на дві під</w:t>
      </w:r>
      <w:r w:rsidRPr="003527DB">
        <w:rPr>
          <w:spacing w:val="-4"/>
          <w:sz w:val="28"/>
          <w:szCs w:val="28"/>
          <w:lang w:val="uk-UA"/>
        </w:rPr>
        <w:softHyphen/>
        <w:t>групи: першу (35 осіб), яка в періоді диспансерного нагл</w:t>
      </w:r>
      <w:r w:rsidRPr="003527DB">
        <w:rPr>
          <w:spacing w:val="-4"/>
          <w:sz w:val="28"/>
          <w:szCs w:val="28"/>
          <w:lang w:val="uk-UA"/>
        </w:rPr>
        <w:t>я</w:t>
      </w:r>
      <w:r w:rsidRPr="003527DB">
        <w:rPr>
          <w:spacing w:val="-4"/>
          <w:sz w:val="28"/>
          <w:szCs w:val="28"/>
          <w:lang w:val="uk-UA"/>
        </w:rPr>
        <w:t>ду отримува</w:t>
      </w:r>
      <w:r w:rsidRPr="003527DB">
        <w:rPr>
          <w:spacing w:val="-4"/>
          <w:sz w:val="28"/>
          <w:szCs w:val="28"/>
          <w:lang w:val="uk-UA"/>
        </w:rPr>
        <w:softHyphen/>
        <w:t>ла в комплексі медичної реабілітації екстракт ехінацеї пурпурової та альфа-лі</w:t>
      </w:r>
      <w:r w:rsidRPr="003527DB">
        <w:rPr>
          <w:spacing w:val="-4"/>
          <w:sz w:val="28"/>
          <w:szCs w:val="28"/>
          <w:lang w:val="uk-UA"/>
        </w:rPr>
        <w:softHyphen/>
        <w:t>пон та другу (34 ос</w:t>
      </w:r>
      <w:r w:rsidRPr="003527DB">
        <w:rPr>
          <w:spacing w:val="-4"/>
          <w:sz w:val="28"/>
          <w:szCs w:val="28"/>
          <w:lang w:val="uk-UA"/>
        </w:rPr>
        <w:t>о</w:t>
      </w:r>
      <w:r w:rsidRPr="003527DB">
        <w:rPr>
          <w:spacing w:val="-4"/>
          <w:sz w:val="28"/>
          <w:szCs w:val="28"/>
          <w:lang w:val="uk-UA"/>
        </w:rPr>
        <w:t>би), які вж</w:t>
      </w:r>
      <w:r w:rsidRPr="003527DB">
        <w:rPr>
          <w:spacing w:val="-4"/>
          <w:sz w:val="28"/>
          <w:szCs w:val="28"/>
          <w:lang w:val="uk-UA"/>
        </w:rPr>
        <w:t>и</w:t>
      </w:r>
      <w:r w:rsidRPr="003527DB">
        <w:rPr>
          <w:spacing w:val="-4"/>
          <w:sz w:val="28"/>
          <w:szCs w:val="28"/>
          <w:lang w:val="uk-UA"/>
        </w:rPr>
        <w:t>вали лише загальноприйняті засоби. Встановлено, що застосуван</w:t>
      </w:r>
      <w:r w:rsidRPr="003527DB">
        <w:rPr>
          <w:spacing w:val="-4"/>
          <w:sz w:val="28"/>
          <w:szCs w:val="28"/>
          <w:lang w:val="uk-UA"/>
        </w:rPr>
        <w:softHyphen/>
        <w:t>ня ком</w:t>
      </w:r>
      <w:r w:rsidRPr="003527DB">
        <w:rPr>
          <w:spacing w:val="-4"/>
          <w:sz w:val="28"/>
          <w:szCs w:val="28"/>
          <w:lang w:val="uk-UA"/>
        </w:rPr>
        <w:softHyphen/>
        <w:t>бінації ехін</w:t>
      </w:r>
      <w:r w:rsidRPr="003527DB">
        <w:rPr>
          <w:spacing w:val="-4"/>
          <w:sz w:val="28"/>
          <w:szCs w:val="28"/>
          <w:lang w:val="uk-UA"/>
        </w:rPr>
        <w:t>а</w:t>
      </w:r>
      <w:r w:rsidRPr="003527DB">
        <w:rPr>
          <w:spacing w:val="-4"/>
          <w:sz w:val="28"/>
          <w:szCs w:val="28"/>
          <w:lang w:val="uk-UA"/>
        </w:rPr>
        <w:t>цеї пурпурової та альфа-ліпону у переважної біль</w:t>
      </w:r>
      <w:r w:rsidRPr="003527DB">
        <w:rPr>
          <w:spacing w:val="-4"/>
          <w:sz w:val="28"/>
          <w:szCs w:val="28"/>
          <w:lang w:val="uk-UA"/>
        </w:rPr>
        <w:softHyphen/>
        <w:t>шості хворих (91,4 %) першої підгрупи забезпечувало практично повну нормалі</w:t>
      </w:r>
      <w:r w:rsidRPr="003527DB">
        <w:rPr>
          <w:spacing w:val="-4"/>
          <w:sz w:val="28"/>
          <w:szCs w:val="28"/>
          <w:lang w:val="uk-UA"/>
        </w:rPr>
        <w:softHyphen/>
        <w:t>зацію ф</w:t>
      </w:r>
      <w:r w:rsidRPr="003527DB">
        <w:rPr>
          <w:spacing w:val="-4"/>
          <w:sz w:val="28"/>
          <w:szCs w:val="28"/>
          <w:lang w:val="uk-UA"/>
        </w:rPr>
        <w:t>у</w:t>
      </w:r>
      <w:r w:rsidRPr="003527DB">
        <w:rPr>
          <w:spacing w:val="-4"/>
          <w:sz w:val="28"/>
          <w:szCs w:val="28"/>
          <w:lang w:val="uk-UA"/>
        </w:rPr>
        <w:t>нкціо</w:t>
      </w:r>
      <w:r w:rsidRPr="003527DB">
        <w:rPr>
          <w:spacing w:val="-4"/>
          <w:sz w:val="28"/>
          <w:szCs w:val="28"/>
          <w:lang w:val="uk-UA"/>
        </w:rPr>
        <w:softHyphen/>
        <w:t>наль</w:t>
      </w:r>
      <w:r w:rsidRPr="003527DB">
        <w:rPr>
          <w:spacing w:val="-4"/>
          <w:sz w:val="28"/>
          <w:szCs w:val="28"/>
          <w:lang w:val="uk-UA"/>
        </w:rPr>
        <w:softHyphen/>
        <w:t>них проб печінки, ліквідацію СМІ, а також відновлення співвід</w:t>
      </w:r>
      <w:r w:rsidRPr="003527DB">
        <w:rPr>
          <w:spacing w:val="-4"/>
          <w:sz w:val="28"/>
          <w:szCs w:val="28"/>
          <w:lang w:val="uk-UA"/>
        </w:rPr>
        <w:softHyphen/>
        <w:t>ношення про- та антиоксида</w:t>
      </w:r>
      <w:r w:rsidRPr="003527DB">
        <w:rPr>
          <w:spacing w:val="-4"/>
          <w:sz w:val="28"/>
          <w:szCs w:val="28"/>
          <w:lang w:val="uk-UA"/>
        </w:rPr>
        <w:t>н</w:t>
      </w:r>
      <w:r w:rsidRPr="003527DB">
        <w:rPr>
          <w:spacing w:val="-4"/>
          <w:sz w:val="28"/>
          <w:szCs w:val="28"/>
          <w:lang w:val="uk-UA"/>
        </w:rPr>
        <w:t>тних властивостей крові, суттєво покращувало іму</w:t>
      </w:r>
      <w:r w:rsidRPr="003527DB">
        <w:rPr>
          <w:spacing w:val="-4"/>
          <w:sz w:val="28"/>
          <w:szCs w:val="28"/>
          <w:lang w:val="uk-UA"/>
        </w:rPr>
        <w:softHyphen/>
        <w:t>нологічні по</w:t>
      </w:r>
      <w:r w:rsidRPr="003527DB">
        <w:rPr>
          <w:spacing w:val="-4"/>
          <w:sz w:val="28"/>
          <w:szCs w:val="28"/>
          <w:lang w:val="uk-UA"/>
        </w:rPr>
        <w:softHyphen/>
        <w:t>каз</w:t>
      </w:r>
      <w:r w:rsidRPr="003527DB">
        <w:rPr>
          <w:spacing w:val="-4"/>
          <w:sz w:val="28"/>
          <w:szCs w:val="28"/>
          <w:lang w:val="uk-UA"/>
        </w:rPr>
        <w:softHyphen/>
        <w:t>ни</w:t>
      </w:r>
      <w:r w:rsidRPr="003527DB">
        <w:rPr>
          <w:spacing w:val="-4"/>
          <w:sz w:val="28"/>
          <w:szCs w:val="28"/>
          <w:lang w:val="uk-UA"/>
        </w:rPr>
        <w:softHyphen/>
        <w:t>ки, а саме спр</w:t>
      </w:r>
      <w:r w:rsidRPr="003527DB">
        <w:rPr>
          <w:spacing w:val="-4"/>
          <w:sz w:val="28"/>
          <w:szCs w:val="28"/>
          <w:lang w:val="uk-UA"/>
        </w:rPr>
        <w:t>и</w:t>
      </w:r>
      <w:r w:rsidRPr="003527DB">
        <w:rPr>
          <w:spacing w:val="-4"/>
          <w:sz w:val="28"/>
          <w:szCs w:val="28"/>
          <w:lang w:val="uk-UA"/>
        </w:rPr>
        <w:t>яло зниженню концентрації ЦІК у крові та лікві</w:t>
      </w:r>
      <w:r w:rsidRPr="003527DB">
        <w:rPr>
          <w:spacing w:val="-4"/>
          <w:sz w:val="28"/>
          <w:szCs w:val="28"/>
          <w:lang w:val="uk-UA"/>
        </w:rPr>
        <w:softHyphen/>
        <w:t>дації дисбалансу ЦК. У 94,3% паці</w:t>
      </w:r>
      <w:r w:rsidRPr="003527DB">
        <w:rPr>
          <w:spacing w:val="-4"/>
          <w:sz w:val="28"/>
          <w:szCs w:val="28"/>
          <w:lang w:val="uk-UA"/>
        </w:rPr>
        <w:t>є</w:t>
      </w:r>
      <w:r w:rsidRPr="003527DB">
        <w:rPr>
          <w:spacing w:val="-4"/>
          <w:sz w:val="28"/>
          <w:szCs w:val="28"/>
          <w:lang w:val="uk-UA"/>
        </w:rPr>
        <w:t>нтів цієї підгрупи тривалість досягнутої клін</w:t>
      </w:r>
      <w:r w:rsidRPr="003527DB">
        <w:rPr>
          <w:spacing w:val="-4"/>
          <w:sz w:val="28"/>
          <w:szCs w:val="28"/>
          <w:lang w:val="uk-UA"/>
        </w:rPr>
        <w:t>і</w:t>
      </w:r>
      <w:r w:rsidRPr="003527DB">
        <w:rPr>
          <w:spacing w:val="-4"/>
          <w:sz w:val="28"/>
          <w:szCs w:val="28"/>
          <w:lang w:val="uk-UA"/>
        </w:rPr>
        <w:t>ко-ла</w:t>
      </w:r>
      <w:r w:rsidRPr="003527DB">
        <w:rPr>
          <w:spacing w:val="-4"/>
          <w:sz w:val="28"/>
          <w:szCs w:val="28"/>
          <w:lang w:val="uk-UA"/>
        </w:rPr>
        <w:softHyphen/>
        <w:t>бо</w:t>
      </w:r>
      <w:r w:rsidRPr="003527DB">
        <w:rPr>
          <w:spacing w:val="-4"/>
          <w:sz w:val="28"/>
          <w:szCs w:val="28"/>
          <w:lang w:val="uk-UA"/>
        </w:rPr>
        <w:softHyphen/>
        <w:t>ра</w:t>
      </w:r>
      <w:r w:rsidRPr="003527DB">
        <w:rPr>
          <w:spacing w:val="-4"/>
          <w:sz w:val="28"/>
          <w:szCs w:val="28"/>
          <w:lang w:val="uk-UA"/>
        </w:rPr>
        <w:softHyphen/>
        <w:t>тор</w:t>
      </w:r>
      <w:r w:rsidRPr="003527DB">
        <w:rPr>
          <w:spacing w:val="-4"/>
          <w:sz w:val="28"/>
          <w:szCs w:val="28"/>
          <w:lang w:val="uk-UA"/>
        </w:rPr>
        <w:softHyphen/>
        <w:t>ної ре</w:t>
      </w:r>
      <w:r w:rsidRPr="003527DB">
        <w:rPr>
          <w:spacing w:val="-4"/>
          <w:sz w:val="28"/>
          <w:szCs w:val="28"/>
          <w:lang w:val="uk-UA"/>
        </w:rPr>
        <w:softHyphen/>
        <w:t>мі</w:t>
      </w:r>
      <w:r w:rsidRPr="003527DB">
        <w:rPr>
          <w:spacing w:val="-4"/>
          <w:sz w:val="28"/>
          <w:szCs w:val="28"/>
          <w:lang w:val="uk-UA"/>
        </w:rPr>
        <w:softHyphen/>
        <w:t>сії складала 1 рік та більше (тривалість диспансерного нагляду); протягом цьо</w:t>
      </w:r>
      <w:r w:rsidRPr="003527DB">
        <w:rPr>
          <w:spacing w:val="-4"/>
          <w:sz w:val="28"/>
          <w:szCs w:val="28"/>
          <w:lang w:val="uk-UA"/>
        </w:rPr>
        <w:softHyphen/>
        <w:t>го пе</w:t>
      </w:r>
      <w:r w:rsidRPr="003527DB">
        <w:rPr>
          <w:spacing w:val="-4"/>
          <w:sz w:val="28"/>
          <w:szCs w:val="28"/>
          <w:lang w:val="uk-UA"/>
        </w:rPr>
        <w:softHyphen/>
        <w:t>ріоду вивчені ім</w:t>
      </w:r>
      <w:r w:rsidRPr="003527DB">
        <w:rPr>
          <w:spacing w:val="-4"/>
          <w:sz w:val="28"/>
          <w:szCs w:val="28"/>
          <w:lang w:val="uk-UA"/>
        </w:rPr>
        <w:t>у</w:t>
      </w:r>
      <w:r w:rsidRPr="003527DB">
        <w:rPr>
          <w:spacing w:val="-4"/>
          <w:sz w:val="28"/>
          <w:szCs w:val="28"/>
          <w:lang w:val="uk-UA"/>
        </w:rPr>
        <w:t>нологічні та біохімічні показники бу</w:t>
      </w:r>
      <w:r w:rsidRPr="003527DB">
        <w:rPr>
          <w:spacing w:val="-4"/>
          <w:sz w:val="28"/>
          <w:szCs w:val="28"/>
          <w:lang w:val="uk-UA"/>
        </w:rPr>
        <w:softHyphen/>
        <w:t>ли близькі до нор</w:t>
      </w:r>
      <w:r w:rsidRPr="003527DB">
        <w:rPr>
          <w:spacing w:val="-4"/>
          <w:sz w:val="28"/>
          <w:szCs w:val="28"/>
          <w:lang w:val="uk-UA"/>
        </w:rPr>
        <w:softHyphen/>
        <w:t>маль</w:t>
      </w:r>
      <w:r w:rsidRPr="003527DB">
        <w:rPr>
          <w:spacing w:val="-4"/>
          <w:sz w:val="28"/>
          <w:szCs w:val="28"/>
          <w:lang w:val="uk-UA"/>
        </w:rPr>
        <w:softHyphen/>
        <w:t>них зна</w:t>
      </w:r>
      <w:r w:rsidRPr="003527DB">
        <w:rPr>
          <w:spacing w:val="-4"/>
          <w:sz w:val="28"/>
          <w:szCs w:val="28"/>
          <w:lang w:val="uk-UA"/>
        </w:rPr>
        <w:softHyphen/>
        <w:t>чень, загострення ХОЗЛ, сполученого з НАСГ, на тлі ТЛ не було від</w:t>
      </w:r>
      <w:r w:rsidRPr="003527DB">
        <w:rPr>
          <w:spacing w:val="-4"/>
          <w:sz w:val="28"/>
          <w:szCs w:val="28"/>
          <w:lang w:val="uk-UA"/>
        </w:rPr>
        <w:softHyphen/>
        <w:t>мі</w:t>
      </w:r>
      <w:r w:rsidRPr="003527DB">
        <w:rPr>
          <w:spacing w:val="-4"/>
          <w:sz w:val="28"/>
          <w:szCs w:val="28"/>
          <w:lang w:val="uk-UA"/>
        </w:rPr>
        <w:softHyphen/>
        <w:t>че</w:t>
      </w:r>
      <w:r w:rsidRPr="003527DB">
        <w:rPr>
          <w:spacing w:val="-4"/>
          <w:sz w:val="28"/>
          <w:szCs w:val="28"/>
          <w:lang w:val="uk-UA"/>
        </w:rPr>
        <w:softHyphen/>
        <w:t>но. У дру</w:t>
      </w:r>
      <w:r w:rsidRPr="003527DB">
        <w:rPr>
          <w:spacing w:val="-4"/>
          <w:sz w:val="28"/>
          <w:szCs w:val="28"/>
          <w:lang w:val="uk-UA"/>
        </w:rPr>
        <w:softHyphen/>
        <w:t>гій підгрупі трив</w:t>
      </w:r>
      <w:r w:rsidRPr="003527DB">
        <w:rPr>
          <w:spacing w:val="-4"/>
          <w:sz w:val="28"/>
          <w:szCs w:val="28"/>
          <w:lang w:val="uk-UA"/>
        </w:rPr>
        <w:t>а</w:t>
      </w:r>
      <w:r w:rsidRPr="003527DB">
        <w:rPr>
          <w:spacing w:val="-4"/>
          <w:sz w:val="28"/>
          <w:szCs w:val="28"/>
          <w:lang w:val="uk-UA"/>
        </w:rPr>
        <w:t>лість клініко-біохімічної ремісії про</w:t>
      </w:r>
      <w:r w:rsidRPr="003527DB">
        <w:rPr>
          <w:spacing w:val="-4"/>
          <w:sz w:val="28"/>
          <w:szCs w:val="28"/>
          <w:lang w:val="uk-UA"/>
        </w:rPr>
        <w:softHyphen/>
        <w:t>тягом 1 року від</w:t>
      </w:r>
      <w:r w:rsidRPr="003527DB">
        <w:rPr>
          <w:spacing w:val="-4"/>
          <w:sz w:val="28"/>
          <w:szCs w:val="28"/>
          <w:lang w:val="uk-UA"/>
        </w:rPr>
        <w:softHyphen/>
        <w:t>мі</w:t>
      </w:r>
      <w:r w:rsidRPr="003527DB">
        <w:rPr>
          <w:spacing w:val="-4"/>
          <w:sz w:val="28"/>
          <w:szCs w:val="28"/>
          <w:lang w:val="uk-UA"/>
        </w:rPr>
        <w:softHyphen/>
        <w:t>че</w:t>
      </w:r>
      <w:r w:rsidRPr="003527DB">
        <w:rPr>
          <w:spacing w:val="-4"/>
          <w:sz w:val="28"/>
          <w:szCs w:val="28"/>
          <w:lang w:val="uk-UA"/>
        </w:rPr>
        <w:softHyphen/>
        <w:t>но у 52,9 % хворих, тобто в 1,7</w:t>
      </w:r>
      <w:r>
        <w:rPr>
          <w:spacing w:val="-4"/>
          <w:sz w:val="28"/>
          <w:szCs w:val="28"/>
          <w:lang w:val="uk-UA"/>
        </w:rPr>
        <w:t>8</w:t>
      </w:r>
      <w:r w:rsidRPr="003527DB">
        <w:rPr>
          <w:spacing w:val="-4"/>
          <w:sz w:val="28"/>
          <w:szCs w:val="28"/>
          <w:lang w:val="uk-UA"/>
        </w:rPr>
        <w:t xml:space="preserve"> рази менше (Р&lt;0,05). </w:t>
      </w:r>
      <w:r w:rsidRPr="003527DB">
        <w:rPr>
          <w:spacing w:val="-4"/>
          <w:sz w:val="28"/>
          <w:szCs w:val="28"/>
        </w:rPr>
        <w:t>У 2</w:t>
      </w:r>
      <w:r w:rsidRPr="003527DB">
        <w:rPr>
          <w:spacing w:val="-4"/>
          <w:sz w:val="28"/>
          <w:szCs w:val="28"/>
          <w:lang w:val="uk-UA"/>
        </w:rPr>
        <w:t>9,4 %</w:t>
      </w:r>
      <w:r w:rsidRPr="003527DB">
        <w:rPr>
          <w:spacing w:val="-4"/>
          <w:sz w:val="28"/>
          <w:szCs w:val="28"/>
        </w:rPr>
        <w:t xml:space="preserve"> хворих </w:t>
      </w:r>
      <w:r w:rsidRPr="003527DB">
        <w:rPr>
          <w:spacing w:val="-4"/>
          <w:sz w:val="28"/>
          <w:szCs w:val="28"/>
          <w:lang w:val="uk-UA"/>
        </w:rPr>
        <w:t>другої під</w:t>
      </w:r>
      <w:r w:rsidRPr="003527DB">
        <w:rPr>
          <w:spacing w:val="-4"/>
          <w:sz w:val="28"/>
          <w:szCs w:val="28"/>
          <w:lang w:val="uk-UA"/>
        </w:rPr>
        <w:softHyphen/>
        <w:t xml:space="preserve">групи </w:t>
      </w:r>
      <w:r w:rsidRPr="003527DB">
        <w:rPr>
          <w:spacing w:val="-4"/>
          <w:sz w:val="28"/>
          <w:szCs w:val="28"/>
        </w:rPr>
        <w:t>три</w:t>
      </w:r>
      <w:r w:rsidRPr="003527DB">
        <w:rPr>
          <w:spacing w:val="-4"/>
          <w:sz w:val="28"/>
          <w:szCs w:val="28"/>
          <w:lang w:val="uk-UA"/>
        </w:rPr>
        <w:softHyphen/>
      </w:r>
      <w:r w:rsidRPr="003527DB">
        <w:rPr>
          <w:spacing w:val="-4"/>
          <w:sz w:val="28"/>
          <w:szCs w:val="28"/>
        </w:rPr>
        <w:t>ва</w:t>
      </w:r>
      <w:r w:rsidRPr="003527DB">
        <w:rPr>
          <w:spacing w:val="-4"/>
          <w:sz w:val="28"/>
          <w:szCs w:val="28"/>
          <w:lang w:val="uk-UA"/>
        </w:rPr>
        <w:softHyphen/>
      </w:r>
      <w:r w:rsidRPr="003527DB">
        <w:rPr>
          <w:spacing w:val="-4"/>
          <w:sz w:val="28"/>
          <w:szCs w:val="28"/>
        </w:rPr>
        <w:t xml:space="preserve">лість ремісії </w:t>
      </w:r>
      <w:r w:rsidRPr="003527DB">
        <w:rPr>
          <w:spacing w:val="-4"/>
          <w:sz w:val="28"/>
          <w:szCs w:val="28"/>
          <w:lang w:val="uk-UA"/>
        </w:rPr>
        <w:t>скл</w:t>
      </w:r>
      <w:r w:rsidRPr="003527DB">
        <w:rPr>
          <w:spacing w:val="-4"/>
          <w:sz w:val="28"/>
          <w:szCs w:val="28"/>
          <w:lang w:val="uk-UA"/>
        </w:rPr>
        <w:t>а</w:t>
      </w:r>
      <w:r w:rsidRPr="003527DB">
        <w:rPr>
          <w:spacing w:val="-4"/>
          <w:sz w:val="28"/>
          <w:szCs w:val="28"/>
          <w:lang w:val="uk-UA"/>
        </w:rPr>
        <w:t>да</w:t>
      </w:r>
      <w:r w:rsidRPr="003527DB">
        <w:rPr>
          <w:spacing w:val="-4"/>
          <w:sz w:val="28"/>
          <w:szCs w:val="28"/>
        </w:rPr>
        <w:t>ла від 6 до 8 міс</w:t>
      </w:r>
      <w:r w:rsidRPr="003527DB">
        <w:rPr>
          <w:spacing w:val="-4"/>
          <w:sz w:val="28"/>
          <w:szCs w:val="28"/>
          <w:lang w:val="uk-UA"/>
        </w:rPr>
        <w:t>.</w:t>
      </w:r>
      <w:r w:rsidRPr="003527DB">
        <w:rPr>
          <w:spacing w:val="-4"/>
          <w:sz w:val="28"/>
          <w:szCs w:val="28"/>
        </w:rPr>
        <w:t>, у 1</w:t>
      </w:r>
      <w:r w:rsidRPr="003527DB">
        <w:rPr>
          <w:spacing w:val="-4"/>
          <w:sz w:val="28"/>
          <w:szCs w:val="28"/>
          <w:lang w:val="uk-UA"/>
        </w:rPr>
        <w:t>7</w:t>
      </w:r>
      <w:r w:rsidRPr="003527DB">
        <w:rPr>
          <w:spacing w:val="-4"/>
          <w:sz w:val="28"/>
          <w:szCs w:val="28"/>
        </w:rPr>
        <w:t>,</w:t>
      </w:r>
      <w:r w:rsidRPr="003527DB">
        <w:rPr>
          <w:spacing w:val="-4"/>
          <w:sz w:val="28"/>
          <w:szCs w:val="28"/>
          <w:lang w:val="uk-UA"/>
        </w:rPr>
        <w:t>6</w:t>
      </w:r>
      <w:r w:rsidRPr="003527DB">
        <w:rPr>
          <w:spacing w:val="-4"/>
          <w:sz w:val="28"/>
          <w:szCs w:val="28"/>
        </w:rPr>
        <w:t xml:space="preserve"> % осіб –</w:t>
      </w:r>
      <w:r w:rsidRPr="003527DB">
        <w:rPr>
          <w:spacing w:val="-4"/>
          <w:sz w:val="28"/>
          <w:szCs w:val="28"/>
          <w:lang w:val="uk-UA"/>
        </w:rPr>
        <w:t xml:space="preserve"> менш </w:t>
      </w:r>
      <w:r w:rsidRPr="003527DB">
        <w:rPr>
          <w:spacing w:val="-4"/>
          <w:sz w:val="28"/>
          <w:szCs w:val="28"/>
        </w:rPr>
        <w:t>6 міс</w:t>
      </w:r>
      <w:r w:rsidRPr="003527DB">
        <w:rPr>
          <w:spacing w:val="-4"/>
          <w:sz w:val="28"/>
          <w:szCs w:val="28"/>
          <w:lang w:val="uk-UA"/>
        </w:rPr>
        <w:t>.</w:t>
      </w:r>
      <w:r w:rsidRPr="003527DB">
        <w:rPr>
          <w:spacing w:val="-4"/>
          <w:sz w:val="28"/>
          <w:szCs w:val="28"/>
        </w:rPr>
        <w:t xml:space="preserve"> </w:t>
      </w:r>
    </w:p>
    <w:p w:rsidR="00906C2C" w:rsidRPr="00F26AA2" w:rsidRDefault="00906C2C" w:rsidP="00906C2C">
      <w:pPr>
        <w:pStyle w:val="af6"/>
        <w:widowControl w:val="0"/>
        <w:spacing w:after="0"/>
        <w:ind w:left="0" w:firstLine="709"/>
        <w:jc w:val="both"/>
        <w:rPr>
          <w:sz w:val="28"/>
          <w:szCs w:val="28"/>
          <w:lang w:val="uk-UA"/>
        </w:rPr>
      </w:pPr>
      <w:r w:rsidRPr="00F26AA2">
        <w:rPr>
          <w:sz w:val="28"/>
          <w:szCs w:val="28"/>
          <w:lang w:val="uk-UA"/>
        </w:rPr>
        <w:t>Таким чином, отримані дані дозволяють вважати патогенетично доц</w:t>
      </w:r>
      <w:r w:rsidRPr="00F26AA2">
        <w:rPr>
          <w:sz w:val="28"/>
          <w:szCs w:val="28"/>
          <w:lang w:val="uk-UA"/>
        </w:rPr>
        <w:t>і</w:t>
      </w:r>
      <w:r w:rsidRPr="00F26AA2">
        <w:rPr>
          <w:sz w:val="28"/>
          <w:szCs w:val="28"/>
          <w:lang w:val="uk-UA"/>
        </w:rPr>
        <w:t>льним та клінічно перспективним включення флуімуцил-антибіотику ІТ в комбінації з альфа-ліпоном та екстрактом ехінацеї пурпурової до комплексу лікування та ек</w:t>
      </w:r>
      <w:r w:rsidRPr="00F26AA2">
        <w:rPr>
          <w:sz w:val="28"/>
          <w:szCs w:val="28"/>
          <w:lang w:val="uk-UA"/>
        </w:rPr>
        <w:t>с</w:t>
      </w:r>
      <w:r w:rsidRPr="00F26AA2">
        <w:rPr>
          <w:sz w:val="28"/>
          <w:szCs w:val="28"/>
          <w:lang w:val="uk-UA"/>
        </w:rPr>
        <w:t xml:space="preserve">тракту ехінацеї пурпурової і альфа-ліпону </w:t>
      </w:r>
      <w:r w:rsidRPr="0029528F">
        <w:rPr>
          <w:spacing w:val="-6"/>
          <w:sz w:val="28"/>
          <w:szCs w:val="28"/>
          <w:lang w:val="uk-UA"/>
        </w:rPr>
        <w:t>–</w:t>
      </w:r>
      <w:r>
        <w:rPr>
          <w:spacing w:val="-6"/>
          <w:sz w:val="28"/>
          <w:szCs w:val="28"/>
          <w:lang w:val="uk-UA"/>
        </w:rPr>
        <w:t xml:space="preserve"> </w:t>
      </w:r>
      <w:r w:rsidRPr="00F26AA2">
        <w:rPr>
          <w:sz w:val="28"/>
          <w:szCs w:val="28"/>
          <w:lang w:val="uk-UA"/>
        </w:rPr>
        <w:t>до реабілітаційних заходів у хворих на ХОЗЛ, сполучене з НАСГ, на тлі ТЛ.</w:t>
      </w:r>
    </w:p>
    <w:p w:rsidR="00906C2C" w:rsidRPr="00F26AA2" w:rsidRDefault="00906C2C" w:rsidP="00906C2C">
      <w:pPr>
        <w:pStyle w:val="32"/>
        <w:widowControl w:val="0"/>
        <w:spacing w:after="0" w:line="259" w:lineRule="auto"/>
        <w:ind w:left="0" w:firstLine="709"/>
        <w:jc w:val="center"/>
        <w:rPr>
          <w:b/>
          <w:bCs/>
          <w:sz w:val="28"/>
          <w:szCs w:val="28"/>
          <w:lang w:val="uk-UA"/>
        </w:rPr>
      </w:pPr>
      <w:r w:rsidRPr="00F26AA2">
        <w:rPr>
          <w:b/>
          <w:bCs/>
          <w:sz w:val="28"/>
          <w:szCs w:val="28"/>
          <w:lang w:val="uk-UA"/>
        </w:rPr>
        <w:t>ВИСНОВКИ</w:t>
      </w:r>
    </w:p>
    <w:p w:rsidR="00906C2C" w:rsidRPr="0088334B" w:rsidRDefault="00906C2C" w:rsidP="00906C2C">
      <w:pPr>
        <w:widowControl w:val="0"/>
        <w:tabs>
          <w:tab w:val="left" w:pos="900"/>
        </w:tabs>
        <w:ind w:firstLine="709"/>
        <w:jc w:val="both"/>
        <w:rPr>
          <w:spacing w:val="-4"/>
          <w:sz w:val="28"/>
          <w:szCs w:val="28"/>
          <w:lang w:val="uk-UA"/>
        </w:rPr>
      </w:pPr>
      <w:r w:rsidRPr="0088334B">
        <w:rPr>
          <w:spacing w:val="-4"/>
          <w:sz w:val="28"/>
          <w:szCs w:val="28"/>
          <w:lang w:val="uk-UA"/>
        </w:rPr>
        <w:t>У дисертації наведено теоретичне узагальнення та вирішення актуальної нау</w:t>
      </w:r>
      <w:r>
        <w:rPr>
          <w:spacing w:val="-4"/>
          <w:sz w:val="28"/>
          <w:szCs w:val="28"/>
          <w:lang w:val="uk-UA"/>
        </w:rPr>
        <w:softHyphen/>
      </w:r>
      <w:r w:rsidRPr="0088334B">
        <w:rPr>
          <w:spacing w:val="-4"/>
          <w:sz w:val="28"/>
          <w:szCs w:val="28"/>
          <w:lang w:val="uk-UA"/>
        </w:rPr>
        <w:t>ко</w:t>
      </w:r>
      <w:r>
        <w:rPr>
          <w:spacing w:val="-4"/>
          <w:sz w:val="28"/>
          <w:szCs w:val="28"/>
          <w:lang w:val="uk-UA"/>
        </w:rPr>
        <w:softHyphen/>
      </w:r>
      <w:r w:rsidRPr="0088334B">
        <w:rPr>
          <w:spacing w:val="-4"/>
          <w:sz w:val="28"/>
          <w:szCs w:val="28"/>
          <w:lang w:val="uk-UA"/>
        </w:rPr>
        <w:t>вої задачі в галузі медицини, а саме внутрішніх хвороб, - встановлення особ</w:t>
      </w:r>
      <w:r w:rsidRPr="0088334B">
        <w:rPr>
          <w:spacing w:val="-4"/>
          <w:sz w:val="28"/>
          <w:szCs w:val="28"/>
          <w:lang w:val="uk-UA"/>
        </w:rPr>
        <w:softHyphen/>
        <w:t>ли</w:t>
      </w:r>
      <w:r w:rsidRPr="0088334B">
        <w:rPr>
          <w:spacing w:val="-4"/>
          <w:sz w:val="28"/>
          <w:szCs w:val="28"/>
          <w:lang w:val="uk-UA"/>
        </w:rPr>
        <w:softHyphen/>
        <w:t>вос</w:t>
      </w:r>
      <w:r>
        <w:rPr>
          <w:spacing w:val="-4"/>
          <w:sz w:val="28"/>
          <w:szCs w:val="28"/>
          <w:lang w:val="uk-UA"/>
        </w:rPr>
        <w:softHyphen/>
      </w:r>
      <w:r w:rsidRPr="0088334B">
        <w:rPr>
          <w:spacing w:val="-4"/>
          <w:sz w:val="28"/>
          <w:szCs w:val="28"/>
          <w:lang w:val="uk-UA"/>
        </w:rPr>
        <w:t>тей клінічного перебігу сполученої патології  - ХОЗЛ в поєднанні з НАСГ на тлі ТЛ, пог</w:t>
      </w:r>
      <w:r>
        <w:rPr>
          <w:spacing w:val="-4"/>
          <w:sz w:val="28"/>
          <w:szCs w:val="28"/>
          <w:lang w:val="uk-UA"/>
        </w:rPr>
        <w:softHyphen/>
      </w:r>
      <w:r w:rsidRPr="0088334B">
        <w:rPr>
          <w:spacing w:val="-4"/>
          <w:sz w:val="28"/>
          <w:szCs w:val="28"/>
          <w:lang w:val="uk-UA"/>
        </w:rPr>
        <w:t>либ</w:t>
      </w:r>
      <w:r>
        <w:rPr>
          <w:spacing w:val="-4"/>
          <w:sz w:val="28"/>
          <w:szCs w:val="28"/>
          <w:lang w:val="uk-UA"/>
        </w:rPr>
        <w:softHyphen/>
      </w:r>
      <w:r w:rsidRPr="0088334B">
        <w:rPr>
          <w:spacing w:val="-4"/>
          <w:sz w:val="28"/>
          <w:szCs w:val="28"/>
          <w:lang w:val="uk-UA"/>
        </w:rPr>
        <w:t>лення уявлень щодо спільних ланок патогенезу цих захворювань, в то</w:t>
      </w:r>
      <w:r w:rsidRPr="0088334B">
        <w:rPr>
          <w:spacing w:val="-4"/>
          <w:sz w:val="28"/>
          <w:szCs w:val="28"/>
          <w:lang w:val="uk-UA"/>
        </w:rPr>
        <w:softHyphen/>
        <w:t>му чис</w:t>
      </w:r>
      <w:r>
        <w:rPr>
          <w:spacing w:val="-4"/>
          <w:sz w:val="28"/>
          <w:szCs w:val="28"/>
          <w:lang w:val="uk-UA"/>
        </w:rPr>
        <w:softHyphen/>
      </w:r>
      <w:r w:rsidRPr="0088334B">
        <w:rPr>
          <w:spacing w:val="-4"/>
          <w:sz w:val="28"/>
          <w:szCs w:val="28"/>
          <w:lang w:val="uk-UA"/>
        </w:rPr>
        <w:t>лі функціонального стану бронхолегеневої системи та печінки, ролі мета</w:t>
      </w:r>
      <w:r w:rsidRPr="0088334B">
        <w:rPr>
          <w:spacing w:val="-4"/>
          <w:sz w:val="28"/>
          <w:szCs w:val="28"/>
          <w:lang w:val="uk-UA"/>
        </w:rPr>
        <w:softHyphen/>
        <w:t>бо</w:t>
      </w:r>
      <w:r w:rsidRPr="0088334B">
        <w:rPr>
          <w:spacing w:val="-4"/>
          <w:sz w:val="28"/>
          <w:szCs w:val="28"/>
          <w:lang w:val="uk-UA"/>
        </w:rPr>
        <w:softHyphen/>
        <w:t>лічних та іму</w:t>
      </w:r>
      <w:r>
        <w:rPr>
          <w:spacing w:val="-4"/>
          <w:sz w:val="28"/>
          <w:szCs w:val="28"/>
          <w:lang w:val="uk-UA"/>
        </w:rPr>
        <w:softHyphen/>
      </w:r>
      <w:r w:rsidRPr="0088334B">
        <w:rPr>
          <w:spacing w:val="-4"/>
          <w:sz w:val="28"/>
          <w:szCs w:val="28"/>
          <w:lang w:val="uk-UA"/>
        </w:rPr>
        <w:t>нологічних порушень у розвитку даної коморбідної патології. До</w:t>
      </w:r>
      <w:r w:rsidRPr="0088334B">
        <w:rPr>
          <w:spacing w:val="-4"/>
          <w:sz w:val="28"/>
          <w:szCs w:val="28"/>
          <w:lang w:val="uk-UA"/>
        </w:rPr>
        <w:softHyphen/>
        <w:t>ве</w:t>
      </w:r>
      <w:r w:rsidRPr="0088334B">
        <w:rPr>
          <w:spacing w:val="-4"/>
          <w:sz w:val="28"/>
          <w:szCs w:val="28"/>
          <w:lang w:val="uk-UA"/>
        </w:rPr>
        <w:softHyphen/>
        <w:t>дена ефек</w:t>
      </w:r>
      <w:r>
        <w:rPr>
          <w:spacing w:val="-4"/>
          <w:sz w:val="28"/>
          <w:szCs w:val="28"/>
          <w:lang w:val="uk-UA"/>
        </w:rPr>
        <w:softHyphen/>
      </w:r>
      <w:r w:rsidRPr="0088334B">
        <w:rPr>
          <w:spacing w:val="-4"/>
          <w:sz w:val="28"/>
          <w:szCs w:val="28"/>
          <w:lang w:val="uk-UA"/>
        </w:rPr>
        <w:t>тив</w:t>
      </w:r>
      <w:r>
        <w:rPr>
          <w:spacing w:val="-4"/>
          <w:sz w:val="28"/>
          <w:szCs w:val="28"/>
          <w:lang w:val="uk-UA"/>
        </w:rPr>
        <w:softHyphen/>
      </w:r>
      <w:r w:rsidRPr="0088334B">
        <w:rPr>
          <w:spacing w:val="-4"/>
          <w:sz w:val="28"/>
          <w:szCs w:val="28"/>
          <w:lang w:val="uk-UA"/>
        </w:rPr>
        <w:t>ність комбінації флуімуцил-антибіотику ІТ, альфа-ліпону та екстракту ехінацеї пур</w:t>
      </w:r>
      <w:r>
        <w:rPr>
          <w:spacing w:val="-4"/>
          <w:sz w:val="28"/>
          <w:szCs w:val="28"/>
          <w:lang w:val="uk-UA"/>
        </w:rPr>
        <w:softHyphen/>
      </w:r>
      <w:r w:rsidRPr="0088334B">
        <w:rPr>
          <w:spacing w:val="-4"/>
          <w:sz w:val="28"/>
          <w:szCs w:val="28"/>
          <w:lang w:val="uk-UA"/>
        </w:rPr>
        <w:t>пу</w:t>
      </w:r>
      <w:r>
        <w:rPr>
          <w:spacing w:val="-4"/>
          <w:sz w:val="28"/>
          <w:szCs w:val="28"/>
          <w:lang w:val="uk-UA"/>
        </w:rPr>
        <w:softHyphen/>
      </w:r>
      <w:r w:rsidRPr="0088334B">
        <w:rPr>
          <w:spacing w:val="-4"/>
          <w:sz w:val="28"/>
          <w:szCs w:val="28"/>
          <w:lang w:val="uk-UA"/>
        </w:rPr>
        <w:t>рової в лікуванні та медичній реабілітації хворих з цією поєднаною патологією.</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lastRenderedPageBreak/>
        <w:t>Клінічна картина ХОЗЛ у сполученні з НАСГ на тлі ТЛ в період заго</w:t>
      </w:r>
      <w:r w:rsidRPr="00FE0FE2">
        <w:rPr>
          <w:spacing w:val="-4"/>
          <w:sz w:val="28"/>
          <w:szCs w:val="28"/>
          <w:lang w:val="uk-UA"/>
        </w:rPr>
        <w:softHyphen/>
        <w:t>стрен</w:t>
      </w:r>
      <w:r w:rsidRPr="00FE0FE2">
        <w:rPr>
          <w:spacing w:val="-4"/>
          <w:sz w:val="28"/>
          <w:szCs w:val="28"/>
          <w:lang w:val="uk-UA"/>
        </w:rPr>
        <w:softHyphen/>
        <w:t>ня патологічного процесу характеризувалася поєднанням інтокси</w:t>
      </w:r>
      <w:r w:rsidRPr="00FE0FE2">
        <w:rPr>
          <w:spacing w:val="-4"/>
          <w:sz w:val="28"/>
          <w:szCs w:val="28"/>
          <w:lang w:val="uk-UA"/>
        </w:rPr>
        <w:softHyphen/>
        <w:t>ка</w:t>
      </w:r>
      <w:r w:rsidRPr="00FE0FE2">
        <w:rPr>
          <w:spacing w:val="-4"/>
          <w:sz w:val="28"/>
          <w:szCs w:val="28"/>
          <w:lang w:val="uk-UA"/>
        </w:rPr>
        <w:softHyphen/>
        <w:t>цій</w:t>
      </w:r>
      <w:r w:rsidRPr="00FE0FE2">
        <w:rPr>
          <w:spacing w:val="-4"/>
          <w:sz w:val="28"/>
          <w:szCs w:val="28"/>
          <w:lang w:val="uk-UA"/>
        </w:rPr>
        <w:softHyphen/>
        <w:t>ного, а</w:t>
      </w:r>
      <w:r w:rsidRPr="00FE0FE2">
        <w:rPr>
          <w:spacing w:val="-4"/>
          <w:sz w:val="28"/>
          <w:szCs w:val="28"/>
          <w:lang w:val="uk-UA"/>
        </w:rPr>
        <w:t>с</w:t>
      </w:r>
      <w:r w:rsidRPr="00FE0FE2">
        <w:rPr>
          <w:spacing w:val="-4"/>
          <w:sz w:val="28"/>
          <w:szCs w:val="28"/>
          <w:lang w:val="uk-UA"/>
        </w:rPr>
        <w:t>тено-невротичного, бронхолегеневого та гепато</w:t>
      </w:r>
      <w:r w:rsidRPr="00FE0FE2">
        <w:rPr>
          <w:spacing w:val="-4"/>
          <w:sz w:val="28"/>
          <w:szCs w:val="28"/>
          <w:lang w:val="uk-UA"/>
        </w:rPr>
        <w:softHyphen/>
        <w:t>мега</w:t>
      </w:r>
      <w:r w:rsidRPr="00FE0FE2">
        <w:rPr>
          <w:spacing w:val="-4"/>
          <w:sz w:val="28"/>
          <w:szCs w:val="28"/>
          <w:lang w:val="uk-UA"/>
        </w:rPr>
        <w:softHyphen/>
        <w:t>ліч</w:t>
      </w:r>
      <w:r w:rsidRPr="00FE0FE2">
        <w:rPr>
          <w:spacing w:val="-4"/>
          <w:sz w:val="28"/>
          <w:szCs w:val="28"/>
          <w:lang w:val="uk-UA"/>
        </w:rPr>
        <w:softHyphen/>
        <w:t>но</w:t>
      </w:r>
      <w:r w:rsidRPr="00FE0FE2">
        <w:rPr>
          <w:spacing w:val="-4"/>
          <w:sz w:val="28"/>
          <w:szCs w:val="28"/>
          <w:lang w:val="uk-UA"/>
        </w:rPr>
        <w:softHyphen/>
        <w:t>го синд</w:t>
      </w:r>
      <w:r w:rsidRPr="00FE0FE2">
        <w:rPr>
          <w:spacing w:val="-4"/>
          <w:sz w:val="28"/>
          <w:szCs w:val="28"/>
          <w:lang w:val="uk-UA"/>
        </w:rPr>
        <w:softHyphen/>
        <w:t>ро</w:t>
      </w:r>
      <w:r w:rsidRPr="00FE0FE2">
        <w:rPr>
          <w:spacing w:val="-4"/>
          <w:sz w:val="28"/>
          <w:szCs w:val="28"/>
          <w:lang w:val="uk-UA"/>
        </w:rPr>
        <w:softHyphen/>
        <w:t>мів. I стадія ХОЗЛ встановлена у 29 па</w:t>
      </w:r>
      <w:r w:rsidRPr="00FE0FE2">
        <w:rPr>
          <w:spacing w:val="-4"/>
          <w:sz w:val="28"/>
          <w:szCs w:val="28"/>
          <w:lang w:val="uk-UA"/>
        </w:rPr>
        <w:softHyphen/>
        <w:t>цієнті</w:t>
      </w:r>
      <w:r>
        <w:rPr>
          <w:spacing w:val="-4"/>
          <w:sz w:val="28"/>
          <w:szCs w:val="28"/>
          <w:lang w:val="uk-UA"/>
        </w:rPr>
        <w:t xml:space="preserve">в (26,8%), II – у 69 (63,9%) і </w:t>
      </w:r>
      <w:r w:rsidRPr="00FE0FE2">
        <w:rPr>
          <w:spacing w:val="-4"/>
          <w:sz w:val="28"/>
          <w:szCs w:val="28"/>
          <w:lang w:val="uk-UA"/>
        </w:rPr>
        <w:t>ІІІ – у 10 (9,3%) обстежених хворих; Ι ст</w:t>
      </w:r>
      <w:r w:rsidRPr="00FE0FE2">
        <w:rPr>
          <w:spacing w:val="-4"/>
          <w:sz w:val="28"/>
          <w:szCs w:val="28"/>
          <w:lang w:val="uk-UA"/>
        </w:rPr>
        <w:t>у</w:t>
      </w:r>
      <w:r w:rsidRPr="00FE0FE2">
        <w:rPr>
          <w:spacing w:val="-4"/>
          <w:sz w:val="28"/>
          <w:szCs w:val="28"/>
          <w:lang w:val="uk-UA"/>
        </w:rPr>
        <w:t>пінь стеатозу печінки (за сонографічними ознаками) спостерігався у 27 пац</w:t>
      </w:r>
      <w:r w:rsidRPr="00FE0FE2">
        <w:rPr>
          <w:spacing w:val="-4"/>
          <w:sz w:val="28"/>
          <w:szCs w:val="28"/>
          <w:lang w:val="uk-UA"/>
        </w:rPr>
        <w:t>і</w:t>
      </w:r>
      <w:r w:rsidRPr="00FE0FE2">
        <w:rPr>
          <w:spacing w:val="-4"/>
          <w:sz w:val="28"/>
          <w:szCs w:val="28"/>
          <w:lang w:val="uk-UA"/>
        </w:rPr>
        <w:t>єнтів (25,0 %), ΙΙ – у 48 (44,4 %) та ΙΙΙ – у 33 хворих (30,6%).</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t>У пацієнтів зі сполученою хронічною патологією легень та печінки у вигляді ХОЗЛ у поєднанні з НАСГ на тлі ТЛ, виявлений вторинний імун</w:t>
      </w:r>
      <w:r w:rsidRPr="00FE0FE2">
        <w:rPr>
          <w:spacing w:val="-4"/>
          <w:sz w:val="28"/>
          <w:szCs w:val="28"/>
          <w:lang w:val="uk-UA"/>
        </w:rPr>
        <w:t>о</w:t>
      </w:r>
      <w:r w:rsidRPr="00FE0FE2">
        <w:rPr>
          <w:spacing w:val="-4"/>
          <w:sz w:val="28"/>
          <w:szCs w:val="28"/>
          <w:lang w:val="uk-UA"/>
        </w:rPr>
        <w:t>де</w:t>
      </w:r>
      <w:r w:rsidRPr="00FE0FE2">
        <w:rPr>
          <w:spacing w:val="-4"/>
          <w:sz w:val="28"/>
          <w:szCs w:val="28"/>
          <w:lang w:val="uk-UA"/>
        </w:rPr>
        <w:softHyphen/>
        <w:t>фі</w:t>
      </w:r>
      <w:r w:rsidRPr="00FE0FE2">
        <w:rPr>
          <w:spacing w:val="-4"/>
          <w:sz w:val="28"/>
          <w:szCs w:val="28"/>
          <w:lang w:val="uk-UA"/>
        </w:rPr>
        <w:softHyphen/>
        <w:t>цит</w:t>
      </w:r>
      <w:r w:rsidRPr="00FE0FE2">
        <w:rPr>
          <w:spacing w:val="-4"/>
          <w:sz w:val="28"/>
          <w:szCs w:val="28"/>
          <w:lang w:val="uk-UA"/>
        </w:rPr>
        <w:softHyphen/>
        <w:t>ний стан, що проявлявся вираженими пору</w:t>
      </w:r>
      <w:r w:rsidRPr="00FE0FE2">
        <w:rPr>
          <w:spacing w:val="-4"/>
          <w:sz w:val="28"/>
          <w:szCs w:val="28"/>
          <w:lang w:val="uk-UA"/>
        </w:rPr>
        <w:softHyphen/>
        <w:t>шеннями з бо</w:t>
      </w:r>
      <w:r w:rsidRPr="00FE0FE2">
        <w:rPr>
          <w:spacing w:val="-4"/>
          <w:sz w:val="28"/>
          <w:szCs w:val="28"/>
          <w:lang w:val="uk-UA"/>
        </w:rPr>
        <w:softHyphen/>
        <w:t>ку Т-клітинної ланки імунітету, при</w:t>
      </w:r>
      <w:r w:rsidRPr="00FE0FE2">
        <w:rPr>
          <w:spacing w:val="-4"/>
          <w:sz w:val="28"/>
          <w:szCs w:val="28"/>
          <w:lang w:val="uk-UA"/>
        </w:rPr>
        <w:softHyphen/>
        <w:t>гніченням функціональної актив</w:t>
      </w:r>
      <w:r w:rsidRPr="00FE0FE2">
        <w:rPr>
          <w:spacing w:val="-4"/>
          <w:sz w:val="28"/>
          <w:szCs w:val="28"/>
          <w:lang w:val="uk-UA"/>
        </w:rPr>
        <w:softHyphen/>
        <w:t>ності МФС, нако</w:t>
      </w:r>
      <w:r w:rsidRPr="00FE0FE2">
        <w:rPr>
          <w:spacing w:val="-4"/>
          <w:sz w:val="28"/>
          <w:szCs w:val="28"/>
          <w:lang w:val="uk-UA"/>
        </w:rPr>
        <w:softHyphen/>
        <w:t>пи</w:t>
      </w:r>
      <w:r w:rsidRPr="00FE0FE2">
        <w:rPr>
          <w:spacing w:val="-4"/>
          <w:sz w:val="28"/>
          <w:szCs w:val="28"/>
          <w:lang w:val="uk-UA"/>
        </w:rPr>
        <w:softHyphen/>
        <w:t>ченням у крові найбільш патогенних середньо- та дрібно</w:t>
      </w:r>
      <w:r w:rsidRPr="00FE0FE2">
        <w:rPr>
          <w:spacing w:val="-4"/>
          <w:sz w:val="28"/>
          <w:szCs w:val="28"/>
          <w:lang w:val="uk-UA"/>
        </w:rPr>
        <w:softHyphen/>
        <w:t>мо</w:t>
      </w:r>
      <w:r w:rsidRPr="00FE0FE2">
        <w:rPr>
          <w:spacing w:val="-4"/>
          <w:sz w:val="28"/>
          <w:szCs w:val="28"/>
          <w:lang w:val="uk-UA"/>
        </w:rPr>
        <w:softHyphen/>
        <w:t>ле</w:t>
      </w:r>
      <w:r w:rsidRPr="00FE0FE2">
        <w:rPr>
          <w:spacing w:val="-4"/>
          <w:sz w:val="28"/>
          <w:szCs w:val="28"/>
          <w:lang w:val="uk-UA"/>
        </w:rPr>
        <w:softHyphen/>
        <w:t>кулярних фракцій ЦІК, порушенням цитокінового профілю крові.</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t>У хворих з загостренням ХОЗЛ у поєднанні з НАСГ на тлі ТЛ виявлені порушення мукозального імунітету БАС, які полягали у збільшенні цитозу та вираженій диспропорції клітинних елементів за рахунок значного зростання відносного вмісту нейтрофілів на тлі суттєвого змен</w:t>
      </w:r>
      <w:r w:rsidRPr="00FE0FE2">
        <w:rPr>
          <w:spacing w:val="-4"/>
          <w:sz w:val="28"/>
          <w:szCs w:val="28"/>
          <w:lang w:val="uk-UA"/>
        </w:rPr>
        <w:softHyphen/>
        <w:t>шен</w:t>
      </w:r>
      <w:r w:rsidRPr="00FE0FE2">
        <w:rPr>
          <w:spacing w:val="-4"/>
          <w:sz w:val="28"/>
          <w:szCs w:val="28"/>
          <w:lang w:val="uk-UA"/>
        </w:rPr>
        <w:softHyphen/>
        <w:t>ня відсотку епітеліальних клітин та АМ і деякого підвищення лімфоцитів, зниженні життєздатності епіте</w:t>
      </w:r>
      <w:r w:rsidRPr="00FE0FE2">
        <w:rPr>
          <w:spacing w:val="-4"/>
          <w:sz w:val="28"/>
          <w:szCs w:val="28"/>
          <w:lang w:val="uk-UA"/>
        </w:rPr>
        <w:softHyphen/>
        <w:t>ліо</w:t>
      </w:r>
      <w:r w:rsidRPr="00FE0FE2">
        <w:rPr>
          <w:spacing w:val="-4"/>
          <w:sz w:val="28"/>
          <w:szCs w:val="28"/>
          <w:lang w:val="uk-UA"/>
        </w:rPr>
        <w:softHyphen/>
        <w:t>ци</w:t>
      </w:r>
      <w:r w:rsidRPr="00FE0FE2">
        <w:rPr>
          <w:spacing w:val="-4"/>
          <w:sz w:val="28"/>
          <w:szCs w:val="28"/>
          <w:lang w:val="uk-UA"/>
        </w:rPr>
        <w:softHyphen/>
        <w:t>тів, AM у БАС та змен</w:t>
      </w:r>
      <w:r w:rsidRPr="00FE0FE2">
        <w:rPr>
          <w:spacing w:val="-4"/>
          <w:sz w:val="28"/>
          <w:szCs w:val="28"/>
          <w:lang w:val="uk-UA"/>
        </w:rPr>
        <w:softHyphen/>
        <w:t>шенням відсотку AM, здатних відновлювати НСТ на тлі значного пригнічення фагоцитарної а</w:t>
      </w:r>
      <w:r w:rsidRPr="00FE0FE2">
        <w:rPr>
          <w:spacing w:val="-4"/>
          <w:sz w:val="28"/>
          <w:szCs w:val="28"/>
          <w:lang w:val="uk-UA"/>
        </w:rPr>
        <w:t>к</w:t>
      </w:r>
      <w:r w:rsidRPr="00FE0FE2">
        <w:rPr>
          <w:spacing w:val="-4"/>
          <w:sz w:val="28"/>
          <w:szCs w:val="28"/>
          <w:lang w:val="uk-UA"/>
        </w:rPr>
        <w:t>тив</w:t>
      </w:r>
      <w:r w:rsidRPr="00FE0FE2">
        <w:rPr>
          <w:spacing w:val="-4"/>
          <w:sz w:val="28"/>
          <w:szCs w:val="28"/>
          <w:lang w:val="uk-UA"/>
        </w:rPr>
        <w:softHyphen/>
        <w:t>ності АМ у БАС.</w:t>
      </w:r>
    </w:p>
    <w:p w:rsidR="00906C2C" w:rsidRPr="00E40354" w:rsidRDefault="00906C2C" w:rsidP="00676A68">
      <w:pPr>
        <w:widowControl w:val="0"/>
        <w:numPr>
          <w:ilvl w:val="0"/>
          <w:numId w:val="42"/>
        </w:numPr>
        <w:tabs>
          <w:tab w:val="clear" w:pos="1429"/>
          <w:tab w:val="left" w:pos="900"/>
          <w:tab w:val="num" w:pos="993"/>
        </w:tabs>
        <w:suppressAutoHyphens/>
        <w:spacing w:after="0"/>
        <w:ind w:left="0" w:firstLine="709"/>
        <w:jc w:val="both"/>
        <w:rPr>
          <w:spacing w:val="-6"/>
          <w:sz w:val="28"/>
          <w:szCs w:val="28"/>
          <w:lang w:val="uk-UA"/>
        </w:rPr>
      </w:pPr>
      <w:r w:rsidRPr="00E40354">
        <w:rPr>
          <w:spacing w:val="-6"/>
          <w:sz w:val="28"/>
          <w:szCs w:val="28"/>
          <w:lang w:val="uk-UA"/>
        </w:rPr>
        <w:t>У пацієнтів з ХОЗЛ у сполученні з НАСГ на тлі ТЛ виявлено порушення функ</w:t>
      </w:r>
      <w:r w:rsidRPr="00E40354">
        <w:rPr>
          <w:spacing w:val="-6"/>
          <w:sz w:val="28"/>
          <w:szCs w:val="28"/>
          <w:lang w:val="uk-UA"/>
        </w:rPr>
        <w:softHyphen/>
        <w:t>ціонального стану печінки: гіпербілірубінемія переважно за рахунок фрак</w:t>
      </w:r>
      <w:r w:rsidRPr="00E40354">
        <w:rPr>
          <w:spacing w:val="-6"/>
          <w:sz w:val="28"/>
          <w:szCs w:val="28"/>
          <w:lang w:val="uk-UA"/>
        </w:rPr>
        <w:softHyphen/>
        <w:t>ції пря</w:t>
      </w:r>
      <w:r>
        <w:rPr>
          <w:spacing w:val="-6"/>
          <w:sz w:val="28"/>
          <w:szCs w:val="28"/>
          <w:lang w:val="uk-UA"/>
        </w:rPr>
        <w:softHyphen/>
      </w:r>
      <w:r w:rsidRPr="00E40354">
        <w:rPr>
          <w:spacing w:val="-6"/>
          <w:sz w:val="28"/>
          <w:szCs w:val="28"/>
          <w:lang w:val="uk-UA"/>
        </w:rPr>
        <w:t>мо</w:t>
      </w:r>
      <w:r>
        <w:rPr>
          <w:spacing w:val="-6"/>
          <w:sz w:val="28"/>
          <w:szCs w:val="28"/>
          <w:lang w:val="uk-UA"/>
        </w:rPr>
        <w:softHyphen/>
      </w:r>
      <w:r w:rsidRPr="00E40354">
        <w:rPr>
          <w:spacing w:val="-6"/>
          <w:sz w:val="28"/>
          <w:szCs w:val="28"/>
          <w:lang w:val="uk-UA"/>
        </w:rPr>
        <w:t>го білірубіну, збільшення активності АлАТ в середньому в 2,8 рази та АсАТ - в 2,5 рази, показника тимолової проби - в 1,7 рази. У 57,4% хворих реєст</w:t>
      </w:r>
      <w:r w:rsidRPr="00E40354">
        <w:rPr>
          <w:spacing w:val="-6"/>
          <w:sz w:val="28"/>
          <w:szCs w:val="28"/>
          <w:lang w:val="uk-UA"/>
        </w:rPr>
        <w:softHyphen/>
        <w:t>ру</w:t>
      </w:r>
      <w:r w:rsidRPr="00E40354">
        <w:rPr>
          <w:spacing w:val="-6"/>
          <w:sz w:val="28"/>
          <w:szCs w:val="28"/>
          <w:lang w:val="uk-UA"/>
        </w:rPr>
        <w:softHyphen/>
        <w:t>вався помірно ви</w:t>
      </w:r>
      <w:r>
        <w:rPr>
          <w:spacing w:val="-6"/>
          <w:sz w:val="28"/>
          <w:szCs w:val="28"/>
          <w:lang w:val="uk-UA"/>
        </w:rPr>
        <w:softHyphen/>
      </w:r>
      <w:r w:rsidRPr="00E40354">
        <w:rPr>
          <w:spacing w:val="-6"/>
          <w:sz w:val="28"/>
          <w:szCs w:val="28"/>
          <w:lang w:val="uk-UA"/>
        </w:rPr>
        <w:t>ражений синдром внутрішньо</w:t>
      </w:r>
      <w:r w:rsidRPr="00E40354">
        <w:rPr>
          <w:spacing w:val="-6"/>
          <w:sz w:val="28"/>
          <w:szCs w:val="28"/>
          <w:lang w:val="uk-UA"/>
        </w:rPr>
        <w:softHyphen/>
        <w:t>печінкового холестазу, який ха</w:t>
      </w:r>
      <w:r w:rsidRPr="00E40354">
        <w:rPr>
          <w:spacing w:val="-6"/>
          <w:sz w:val="28"/>
          <w:szCs w:val="28"/>
          <w:lang w:val="uk-UA"/>
        </w:rPr>
        <w:softHyphen/>
        <w:t>рак</w:t>
      </w:r>
      <w:r w:rsidRPr="00E40354">
        <w:rPr>
          <w:spacing w:val="-6"/>
          <w:sz w:val="28"/>
          <w:szCs w:val="28"/>
          <w:lang w:val="uk-UA"/>
        </w:rPr>
        <w:softHyphen/>
        <w:t>теризувався в ла</w:t>
      </w:r>
      <w:r>
        <w:rPr>
          <w:spacing w:val="-6"/>
          <w:sz w:val="28"/>
          <w:szCs w:val="28"/>
          <w:lang w:val="uk-UA"/>
        </w:rPr>
        <w:softHyphen/>
      </w:r>
      <w:r w:rsidRPr="00E40354">
        <w:rPr>
          <w:spacing w:val="-6"/>
          <w:sz w:val="28"/>
          <w:szCs w:val="28"/>
          <w:lang w:val="uk-UA"/>
        </w:rPr>
        <w:t>бо</w:t>
      </w:r>
      <w:r>
        <w:rPr>
          <w:spacing w:val="-6"/>
          <w:sz w:val="28"/>
          <w:szCs w:val="28"/>
          <w:lang w:val="uk-UA"/>
        </w:rPr>
        <w:softHyphen/>
      </w:r>
      <w:r w:rsidRPr="00E40354">
        <w:rPr>
          <w:spacing w:val="-6"/>
          <w:sz w:val="28"/>
          <w:szCs w:val="28"/>
          <w:lang w:val="uk-UA"/>
        </w:rPr>
        <w:t>ра</w:t>
      </w:r>
      <w:r>
        <w:rPr>
          <w:spacing w:val="-6"/>
          <w:sz w:val="28"/>
          <w:szCs w:val="28"/>
          <w:lang w:val="uk-UA"/>
        </w:rPr>
        <w:softHyphen/>
      </w:r>
      <w:r w:rsidRPr="00E40354">
        <w:rPr>
          <w:spacing w:val="-6"/>
          <w:sz w:val="28"/>
          <w:szCs w:val="28"/>
          <w:lang w:val="uk-UA"/>
        </w:rPr>
        <w:t>торному плані підвищенням актив</w:t>
      </w:r>
      <w:r w:rsidRPr="00E40354">
        <w:rPr>
          <w:spacing w:val="-6"/>
          <w:sz w:val="28"/>
          <w:szCs w:val="28"/>
          <w:lang w:val="uk-UA"/>
        </w:rPr>
        <w:softHyphen/>
        <w:t>нос</w:t>
      </w:r>
      <w:r w:rsidRPr="00E40354">
        <w:rPr>
          <w:spacing w:val="-6"/>
          <w:sz w:val="28"/>
          <w:szCs w:val="28"/>
          <w:lang w:val="uk-UA"/>
        </w:rPr>
        <w:softHyphen/>
        <w:t>ті екскрето</w:t>
      </w:r>
      <w:r w:rsidRPr="00E40354">
        <w:rPr>
          <w:spacing w:val="-6"/>
          <w:sz w:val="28"/>
          <w:szCs w:val="28"/>
          <w:lang w:val="uk-UA"/>
        </w:rPr>
        <w:t>р</w:t>
      </w:r>
      <w:r w:rsidRPr="00E40354">
        <w:rPr>
          <w:spacing w:val="-6"/>
          <w:sz w:val="28"/>
          <w:szCs w:val="28"/>
          <w:lang w:val="uk-UA"/>
        </w:rPr>
        <w:t>них фер</w:t>
      </w:r>
      <w:r w:rsidRPr="00E40354">
        <w:rPr>
          <w:spacing w:val="-6"/>
          <w:sz w:val="28"/>
          <w:szCs w:val="28"/>
          <w:lang w:val="uk-UA"/>
        </w:rPr>
        <w:softHyphen/>
        <w:t>ментів - ЛФ - в 1,5 рази та ГГТП - в 1,4 рази, вмісту холестерину в крові у 1,8 ра</w:t>
      </w:r>
      <w:r w:rsidRPr="00E40354">
        <w:rPr>
          <w:spacing w:val="-6"/>
          <w:sz w:val="28"/>
          <w:szCs w:val="28"/>
          <w:lang w:val="uk-UA"/>
        </w:rPr>
        <w:softHyphen/>
        <w:t xml:space="preserve">зи та </w:t>
      </w:r>
      <w:r w:rsidRPr="00E40354">
        <w:rPr>
          <w:spacing w:val="-6"/>
          <w:sz w:val="28"/>
          <w:szCs w:val="28"/>
          <w:lang w:val="uk-UA"/>
        </w:rPr>
        <w:sym w:font="Symbol" w:char="F062"/>
      </w:r>
      <w:r w:rsidRPr="00E40354">
        <w:rPr>
          <w:spacing w:val="-6"/>
          <w:sz w:val="28"/>
          <w:szCs w:val="28"/>
          <w:lang w:val="uk-UA"/>
        </w:rPr>
        <w:t>-ліпопротеїдів - в 1,9 рази. Поряд з цим виявлено зниження енерго</w:t>
      </w:r>
      <w:r w:rsidRPr="00E40354">
        <w:rPr>
          <w:spacing w:val="-6"/>
          <w:sz w:val="28"/>
          <w:szCs w:val="28"/>
          <w:lang w:val="uk-UA"/>
        </w:rPr>
        <w:softHyphen/>
        <w:t>за</w:t>
      </w:r>
      <w:r w:rsidRPr="00E40354">
        <w:rPr>
          <w:spacing w:val="-6"/>
          <w:sz w:val="28"/>
          <w:szCs w:val="28"/>
          <w:lang w:val="uk-UA"/>
        </w:rPr>
        <w:softHyphen/>
        <w:t>без</w:t>
      </w:r>
      <w:r w:rsidRPr="00E40354">
        <w:rPr>
          <w:spacing w:val="-6"/>
          <w:sz w:val="28"/>
          <w:szCs w:val="28"/>
          <w:lang w:val="uk-UA"/>
        </w:rPr>
        <w:softHyphen/>
        <w:t>пе</w:t>
      </w:r>
      <w:r w:rsidRPr="00E40354">
        <w:rPr>
          <w:spacing w:val="-6"/>
          <w:sz w:val="28"/>
          <w:szCs w:val="28"/>
          <w:lang w:val="uk-UA"/>
        </w:rPr>
        <w:softHyphen/>
        <w:t>ченості організму хв</w:t>
      </w:r>
      <w:r w:rsidRPr="00E40354">
        <w:rPr>
          <w:spacing w:val="-6"/>
          <w:sz w:val="28"/>
          <w:szCs w:val="28"/>
          <w:lang w:val="uk-UA"/>
        </w:rPr>
        <w:t>о</w:t>
      </w:r>
      <w:r w:rsidRPr="00E40354">
        <w:rPr>
          <w:spacing w:val="-6"/>
          <w:sz w:val="28"/>
          <w:szCs w:val="28"/>
          <w:lang w:val="uk-UA"/>
        </w:rPr>
        <w:t>рих у вигляді зни</w:t>
      </w:r>
      <w:r>
        <w:rPr>
          <w:spacing w:val="-6"/>
          <w:sz w:val="28"/>
          <w:szCs w:val="28"/>
          <w:lang w:val="uk-UA"/>
        </w:rPr>
        <w:softHyphen/>
      </w:r>
      <w:r w:rsidRPr="00E40354">
        <w:rPr>
          <w:spacing w:val="-6"/>
          <w:sz w:val="28"/>
          <w:szCs w:val="28"/>
          <w:lang w:val="uk-UA"/>
        </w:rPr>
        <w:t>жен</w:t>
      </w:r>
      <w:r>
        <w:rPr>
          <w:spacing w:val="-6"/>
          <w:sz w:val="28"/>
          <w:szCs w:val="28"/>
          <w:lang w:val="uk-UA"/>
        </w:rPr>
        <w:softHyphen/>
      </w:r>
      <w:r w:rsidRPr="00E40354">
        <w:rPr>
          <w:spacing w:val="-6"/>
          <w:sz w:val="28"/>
          <w:szCs w:val="28"/>
          <w:lang w:val="uk-UA"/>
        </w:rPr>
        <w:t>ня вмісту АТФ у крові, падіння ЕЗЕ, зсувів з боку ізоферментних фракцій ЛДГ: під</w:t>
      </w:r>
      <w:r>
        <w:rPr>
          <w:spacing w:val="-6"/>
          <w:sz w:val="28"/>
          <w:szCs w:val="28"/>
          <w:lang w:val="uk-UA"/>
        </w:rPr>
        <w:softHyphen/>
      </w:r>
      <w:r w:rsidRPr="00E40354">
        <w:rPr>
          <w:spacing w:val="-6"/>
          <w:sz w:val="28"/>
          <w:szCs w:val="28"/>
          <w:lang w:val="uk-UA"/>
        </w:rPr>
        <w:t>вищення ЛДГ</w:t>
      </w:r>
      <w:r w:rsidRPr="00E40354">
        <w:rPr>
          <w:spacing w:val="-6"/>
          <w:sz w:val="28"/>
          <w:szCs w:val="28"/>
          <w:vertAlign w:val="subscript"/>
          <w:lang w:val="uk-UA"/>
        </w:rPr>
        <w:t>3</w:t>
      </w:r>
      <w:r w:rsidRPr="00E40354">
        <w:rPr>
          <w:spacing w:val="-6"/>
          <w:sz w:val="28"/>
          <w:szCs w:val="28"/>
          <w:lang w:val="uk-UA"/>
        </w:rPr>
        <w:t xml:space="preserve"> в 2,61 рази та суми „печінкових” фракцій ЛДГ</w:t>
      </w:r>
      <w:r w:rsidRPr="00E40354">
        <w:rPr>
          <w:spacing w:val="-6"/>
          <w:sz w:val="28"/>
          <w:szCs w:val="28"/>
          <w:vertAlign w:val="subscript"/>
          <w:lang w:val="uk-UA"/>
        </w:rPr>
        <w:t>4+5</w:t>
      </w:r>
      <w:r w:rsidRPr="00E40354">
        <w:rPr>
          <w:spacing w:val="-6"/>
          <w:sz w:val="28"/>
          <w:szCs w:val="28"/>
          <w:lang w:val="uk-UA"/>
        </w:rPr>
        <w:t xml:space="preserve"> в середньому в 3,2 рази при суттєвому змен</w:t>
      </w:r>
      <w:r w:rsidRPr="00E40354">
        <w:rPr>
          <w:spacing w:val="-6"/>
          <w:sz w:val="28"/>
          <w:szCs w:val="28"/>
          <w:lang w:val="uk-UA"/>
        </w:rPr>
        <w:softHyphen/>
        <w:t>шен</w:t>
      </w:r>
      <w:r w:rsidRPr="00E40354">
        <w:rPr>
          <w:spacing w:val="-6"/>
          <w:sz w:val="28"/>
          <w:szCs w:val="28"/>
          <w:lang w:val="uk-UA"/>
        </w:rPr>
        <w:softHyphen/>
        <w:t>ні рівня „аеробних” фракцій ЛДГ</w:t>
      </w:r>
      <w:r w:rsidRPr="00E40354">
        <w:rPr>
          <w:spacing w:val="-6"/>
          <w:sz w:val="28"/>
          <w:szCs w:val="28"/>
          <w:vertAlign w:val="subscript"/>
          <w:lang w:val="uk-UA"/>
        </w:rPr>
        <w:t>1+2</w:t>
      </w:r>
      <w:r w:rsidRPr="00E40354">
        <w:rPr>
          <w:spacing w:val="-6"/>
          <w:sz w:val="28"/>
          <w:szCs w:val="28"/>
          <w:lang w:val="uk-UA"/>
        </w:rPr>
        <w:t xml:space="preserve">. </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t>При ХОЗЛ у сполученні з НАСГ на тлі ТЛ відмічалися дисліпідемія, збіль</w:t>
      </w:r>
      <w:r w:rsidRPr="00FE0FE2">
        <w:rPr>
          <w:spacing w:val="-4"/>
          <w:sz w:val="28"/>
          <w:szCs w:val="28"/>
          <w:lang w:val="uk-UA"/>
        </w:rPr>
        <w:softHyphen/>
        <w:t>шення вмісту у крові СМ у середньому в 4,75 рази, тобто наявність ви</w:t>
      </w:r>
      <w:r w:rsidRPr="00FE0FE2">
        <w:rPr>
          <w:spacing w:val="-4"/>
          <w:sz w:val="28"/>
          <w:szCs w:val="28"/>
          <w:lang w:val="uk-UA"/>
        </w:rPr>
        <w:softHyphen/>
        <w:t>ра</w:t>
      </w:r>
      <w:r w:rsidRPr="00FE0FE2">
        <w:rPr>
          <w:spacing w:val="-4"/>
          <w:sz w:val="28"/>
          <w:szCs w:val="28"/>
          <w:lang w:val="uk-UA"/>
        </w:rPr>
        <w:softHyphen/>
        <w:t>же</w:t>
      </w:r>
      <w:r w:rsidRPr="00FE0FE2">
        <w:rPr>
          <w:spacing w:val="-4"/>
          <w:sz w:val="28"/>
          <w:szCs w:val="28"/>
          <w:lang w:val="uk-UA"/>
        </w:rPr>
        <w:softHyphen/>
        <w:t>ного СМІ, інтенсифікація процесів ліпопероксидації та накопичення в крові про</w:t>
      </w:r>
      <w:r w:rsidRPr="00FE0FE2">
        <w:rPr>
          <w:spacing w:val="-4"/>
          <w:sz w:val="28"/>
          <w:szCs w:val="28"/>
          <w:lang w:val="uk-UA"/>
        </w:rPr>
        <w:softHyphen/>
        <w:t>ду</w:t>
      </w:r>
      <w:r w:rsidRPr="00FE0FE2">
        <w:rPr>
          <w:spacing w:val="-4"/>
          <w:sz w:val="28"/>
          <w:szCs w:val="28"/>
          <w:lang w:val="uk-UA"/>
        </w:rPr>
        <w:t>к</w:t>
      </w:r>
      <w:r w:rsidRPr="00FE0FE2">
        <w:rPr>
          <w:spacing w:val="-4"/>
          <w:sz w:val="28"/>
          <w:szCs w:val="28"/>
          <w:lang w:val="uk-UA"/>
        </w:rPr>
        <w:softHyphen/>
        <w:t>тів ПОЛ (вміст МДА підвищений в середньому в 2,6 рази та ДК – в 2,9 рази) на тлі пр</w:t>
      </w:r>
      <w:r w:rsidRPr="00FE0FE2">
        <w:rPr>
          <w:spacing w:val="-4"/>
          <w:sz w:val="28"/>
          <w:szCs w:val="28"/>
          <w:lang w:val="uk-UA"/>
        </w:rPr>
        <w:t>и</w:t>
      </w:r>
      <w:r w:rsidRPr="00FE0FE2">
        <w:rPr>
          <w:spacing w:val="-4"/>
          <w:sz w:val="28"/>
          <w:szCs w:val="28"/>
          <w:lang w:val="uk-UA"/>
        </w:rPr>
        <w:t>гнічення активності ферментів системи АОЗ: кратність зниження актив</w:t>
      </w:r>
      <w:r w:rsidRPr="00FE0FE2">
        <w:rPr>
          <w:spacing w:val="-4"/>
          <w:sz w:val="28"/>
          <w:szCs w:val="28"/>
          <w:lang w:val="uk-UA"/>
        </w:rPr>
        <w:softHyphen/>
        <w:t>нос</w:t>
      </w:r>
      <w:r w:rsidRPr="00FE0FE2">
        <w:rPr>
          <w:spacing w:val="-4"/>
          <w:sz w:val="28"/>
          <w:szCs w:val="28"/>
          <w:lang w:val="uk-UA"/>
        </w:rPr>
        <w:softHyphen/>
        <w:t>ті СОД становила 2,1 рази та КТ – 1,6 рази ст</w:t>
      </w:r>
      <w:r w:rsidRPr="00FE0FE2">
        <w:rPr>
          <w:spacing w:val="-4"/>
          <w:sz w:val="28"/>
          <w:szCs w:val="28"/>
          <w:lang w:val="uk-UA"/>
        </w:rPr>
        <w:t>о</w:t>
      </w:r>
      <w:r w:rsidRPr="00FE0FE2">
        <w:rPr>
          <w:spacing w:val="-4"/>
          <w:sz w:val="28"/>
          <w:szCs w:val="28"/>
          <w:lang w:val="uk-UA"/>
        </w:rPr>
        <w:t xml:space="preserve">совно норми. </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t xml:space="preserve">Включення комбінації флуімуцил-антибіотику ІТ, альфа-ліпону та ЕЕП до комплексу лікування хворих з загостренням ХОЗЛ у сполученні з НАСГ на тлі ТЛ </w:t>
      </w:r>
      <w:r w:rsidRPr="00FE0FE2">
        <w:rPr>
          <w:spacing w:val="-4"/>
          <w:sz w:val="28"/>
          <w:szCs w:val="28"/>
          <w:lang w:val="uk-UA"/>
        </w:rPr>
        <w:lastRenderedPageBreak/>
        <w:t>сприяло зниженню та навіть ліквідації проявів інтоксикаційного, астено-невро</w:t>
      </w:r>
      <w:r w:rsidRPr="00FE0FE2">
        <w:rPr>
          <w:spacing w:val="-4"/>
          <w:sz w:val="28"/>
          <w:szCs w:val="28"/>
          <w:lang w:val="uk-UA"/>
        </w:rPr>
        <w:softHyphen/>
        <w:t>тич</w:t>
      </w:r>
      <w:r w:rsidRPr="00FE0FE2">
        <w:rPr>
          <w:spacing w:val="-4"/>
          <w:sz w:val="28"/>
          <w:szCs w:val="28"/>
          <w:lang w:val="uk-UA"/>
        </w:rPr>
        <w:softHyphen/>
        <w:t>но</w:t>
      </w:r>
      <w:r w:rsidRPr="00FE0FE2">
        <w:rPr>
          <w:spacing w:val="-4"/>
          <w:sz w:val="28"/>
          <w:szCs w:val="28"/>
          <w:lang w:val="uk-UA"/>
        </w:rPr>
        <w:softHyphen/>
        <w:t>го та бронхолегеневого синд</w:t>
      </w:r>
      <w:r w:rsidRPr="00FE0FE2">
        <w:rPr>
          <w:spacing w:val="-4"/>
          <w:sz w:val="28"/>
          <w:szCs w:val="28"/>
          <w:lang w:val="uk-UA"/>
        </w:rPr>
        <w:softHyphen/>
        <w:t>ро</w:t>
      </w:r>
      <w:r w:rsidRPr="00FE0FE2">
        <w:rPr>
          <w:spacing w:val="-4"/>
          <w:sz w:val="28"/>
          <w:szCs w:val="28"/>
          <w:lang w:val="uk-UA"/>
        </w:rPr>
        <w:softHyphen/>
        <w:t>мів і ознак ураження печінки. Спостерігалось та</w:t>
      </w:r>
      <w:r w:rsidRPr="00FE0FE2">
        <w:rPr>
          <w:spacing w:val="-4"/>
          <w:sz w:val="28"/>
          <w:szCs w:val="28"/>
          <w:lang w:val="uk-UA"/>
        </w:rPr>
        <w:softHyphen/>
        <w:t>кож ві</w:t>
      </w:r>
      <w:r w:rsidRPr="00FE0FE2">
        <w:rPr>
          <w:spacing w:val="-4"/>
          <w:sz w:val="28"/>
          <w:szCs w:val="28"/>
          <w:lang w:val="uk-UA"/>
        </w:rPr>
        <w:softHyphen/>
        <w:t>ро</w:t>
      </w:r>
      <w:r w:rsidRPr="00FE0FE2">
        <w:rPr>
          <w:spacing w:val="-4"/>
          <w:sz w:val="28"/>
          <w:szCs w:val="28"/>
          <w:lang w:val="uk-UA"/>
        </w:rPr>
        <w:softHyphen/>
        <w:t>гідне поліпшення спі</w:t>
      </w:r>
      <w:r w:rsidRPr="00FE0FE2">
        <w:rPr>
          <w:spacing w:val="-4"/>
          <w:sz w:val="28"/>
          <w:szCs w:val="28"/>
          <w:lang w:val="uk-UA"/>
        </w:rPr>
        <w:softHyphen/>
        <w:t>ро</w:t>
      </w:r>
      <w:r w:rsidRPr="00FE0FE2">
        <w:rPr>
          <w:spacing w:val="-4"/>
          <w:sz w:val="28"/>
          <w:szCs w:val="28"/>
          <w:lang w:val="uk-UA"/>
        </w:rPr>
        <w:softHyphen/>
        <w:t>графічних та сонографічних даних, імунологічних по</w:t>
      </w:r>
      <w:r w:rsidRPr="00FE0FE2">
        <w:rPr>
          <w:spacing w:val="-4"/>
          <w:sz w:val="28"/>
          <w:szCs w:val="28"/>
          <w:lang w:val="uk-UA"/>
        </w:rPr>
        <w:softHyphen/>
        <w:t>каз</w:t>
      </w:r>
      <w:r w:rsidRPr="00FE0FE2">
        <w:rPr>
          <w:spacing w:val="-4"/>
          <w:sz w:val="28"/>
          <w:szCs w:val="28"/>
          <w:lang w:val="uk-UA"/>
        </w:rPr>
        <w:softHyphen/>
        <w:t>ни</w:t>
      </w:r>
      <w:r w:rsidRPr="00FE0FE2">
        <w:rPr>
          <w:spacing w:val="-4"/>
          <w:sz w:val="28"/>
          <w:szCs w:val="28"/>
          <w:lang w:val="uk-UA"/>
        </w:rPr>
        <w:softHyphen/>
        <w:t>ків: ліквідація Т-лім</w:t>
      </w:r>
      <w:r w:rsidRPr="00FE0FE2">
        <w:rPr>
          <w:spacing w:val="-4"/>
          <w:sz w:val="28"/>
          <w:szCs w:val="28"/>
          <w:lang w:val="uk-UA"/>
        </w:rPr>
        <w:softHyphen/>
        <w:t>фопенії, відновлення фун</w:t>
      </w:r>
      <w:r w:rsidRPr="00FE0FE2">
        <w:rPr>
          <w:spacing w:val="-4"/>
          <w:sz w:val="28"/>
          <w:szCs w:val="28"/>
          <w:lang w:val="uk-UA"/>
        </w:rPr>
        <w:t>к</w:t>
      </w:r>
      <w:r w:rsidRPr="00FE0FE2">
        <w:rPr>
          <w:spacing w:val="-4"/>
          <w:sz w:val="28"/>
          <w:szCs w:val="28"/>
          <w:lang w:val="uk-UA"/>
        </w:rPr>
        <w:t>ціо</w:t>
      </w:r>
      <w:r w:rsidRPr="00FE0FE2">
        <w:rPr>
          <w:spacing w:val="-4"/>
          <w:sz w:val="28"/>
          <w:szCs w:val="28"/>
          <w:lang w:val="uk-UA"/>
        </w:rPr>
        <w:softHyphen/>
        <w:t>нальної активності Т-клі</w:t>
      </w:r>
      <w:r w:rsidRPr="00FE0FE2">
        <w:rPr>
          <w:spacing w:val="-4"/>
          <w:sz w:val="28"/>
          <w:szCs w:val="28"/>
          <w:lang w:val="uk-UA"/>
        </w:rPr>
        <w:softHyphen/>
        <w:t>тин, під</w:t>
      </w:r>
      <w:r w:rsidRPr="00FE0FE2">
        <w:rPr>
          <w:spacing w:val="-4"/>
          <w:sz w:val="28"/>
          <w:szCs w:val="28"/>
          <w:lang w:val="uk-UA"/>
        </w:rPr>
        <w:softHyphen/>
        <w:t>ви</w:t>
      </w:r>
      <w:r w:rsidRPr="00FE0FE2">
        <w:rPr>
          <w:spacing w:val="-4"/>
          <w:sz w:val="28"/>
          <w:szCs w:val="28"/>
          <w:lang w:val="uk-UA"/>
        </w:rPr>
        <w:softHyphen/>
        <w:t>щення по</w:t>
      </w:r>
      <w:r w:rsidRPr="00FE0FE2">
        <w:rPr>
          <w:spacing w:val="-4"/>
          <w:sz w:val="28"/>
          <w:szCs w:val="28"/>
          <w:lang w:val="uk-UA"/>
        </w:rPr>
        <w:softHyphen/>
        <w:t>казників ФАМ, зниження рівня ЦІК у крові та нор</w:t>
      </w:r>
      <w:r w:rsidRPr="00FE0FE2">
        <w:rPr>
          <w:spacing w:val="-4"/>
          <w:sz w:val="28"/>
          <w:szCs w:val="28"/>
          <w:lang w:val="uk-UA"/>
        </w:rPr>
        <w:softHyphen/>
        <w:t>ма</w:t>
      </w:r>
      <w:r w:rsidRPr="00FE0FE2">
        <w:rPr>
          <w:spacing w:val="-4"/>
          <w:sz w:val="28"/>
          <w:szCs w:val="28"/>
          <w:lang w:val="uk-UA"/>
        </w:rPr>
        <w:softHyphen/>
        <w:t>лі</w:t>
      </w:r>
      <w:r w:rsidRPr="00FE0FE2">
        <w:rPr>
          <w:spacing w:val="-4"/>
          <w:sz w:val="28"/>
          <w:szCs w:val="28"/>
          <w:lang w:val="uk-UA"/>
        </w:rPr>
        <w:softHyphen/>
        <w:t>за</w:t>
      </w:r>
      <w:r w:rsidRPr="00FE0FE2">
        <w:rPr>
          <w:spacing w:val="-4"/>
          <w:sz w:val="28"/>
          <w:szCs w:val="28"/>
          <w:lang w:val="uk-UA"/>
        </w:rPr>
        <w:softHyphen/>
        <w:t>ція їх мо</w:t>
      </w:r>
      <w:r w:rsidRPr="00FE0FE2">
        <w:rPr>
          <w:spacing w:val="-4"/>
          <w:sz w:val="28"/>
          <w:szCs w:val="28"/>
          <w:lang w:val="uk-UA"/>
        </w:rPr>
        <w:softHyphen/>
        <w:t>ле</w:t>
      </w:r>
      <w:r w:rsidRPr="00FE0FE2">
        <w:rPr>
          <w:spacing w:val="-4"/>
          <w:sz w:val="28"/>
          <w:szCs w:val="28"/>
          <w:lang w:val="uk-UA"/>
        </w:rPr>
        <w:softHyphen/>
        <w:t>ку</w:t>
      </w:r>
      <w:r w:rsidRPr="00FE0FE2">
        <w:rPr>
          <w:spacing w:val="-4"/>
          <w:sz w:val="28"/>
          <w:szCs w:val="28"/>
          <w:lang w:val="uk-UA"/>
        </w:rPr>
        <w:softHyphen/>
        <w:t>ляр</w:t>
      </w:r>
      <w:r w:rsidRPr="00FE0FE2">
        <w:rPr>
          <w:spacing w:val="-4"/>
          <w:sz w:val="28"/>
          <w:szCs w:val="28"/>
          <w:lang w:val="uk-UA"/>
        </w:rPr>
        <w:softHyphen/>
        <w:t>ного складу, ліквідація дисбалансу ЦК та відновлення по</w:t>
      </w:r>
      <w:r w:rsidRPr="00FE0FE2">
        <w:rPr>
          <w:spacing w:val="-4"/>
          <w:sz w:val="28"/>
          <w:szCs w:val="28"/>
          <w:lang w:val="uk-UA"/>
        </w:rPr>
        <w:softHyphen/>
        <w:t>каз</w:t>
      </w:r>
      <w:r w:rsidRPr="00FE0FE2">
        <w:rPr>
          <w:spacing w:val="-4"/>
          <w:sz w:val="28"/>
          <w:szCs w:val="28"/>
          <w:lang w:val="uk-UA"/>
        </w:rPr>
        <w:softHyphen/>
        <w:t>ників міс</w:t>
      </w:r>
      <w:r w:rsidRPr="00FE0FE2">
        <w:rPr>
          <w:spacing w:val="-4"/>
          <w:sz w:val="28"/>
          <w:szCs w:val="28"/>
          <w:lang w:val="uk-UA"/>
        </w:rPr>
        <w:softHyphen/>
        <w:t>це</w:t>
      </w:r>
      <w:r w:rsidRPr="00FE0FE2">
        <w:rPr>
          <w:spacing w:val="-4"/>
          <w:sz w:val="28"/>
          <w:szCs w:val="28"/>
          <w:lang w:val="uk-UA"/>
        </w:rPr>
        <w:softHyphen/>
        <w:t>во</w:t>
      </w:r>
      <w:r w:rsidRPr="00FE0FE2">
        <w:rPr>
          <w:spacing w:val="-4"/>
          <w:sz w:val="28"/>
          <w:szCs w:val="28"/>
          <w:lang w:val="uk-UA"/>
        </w:rPr>
        <w:softHyphen/>
        <w:t>го іму</w:t>
      </w:r>
      <w:r w:rsidRPr="00FE0FE2">
        <w:rPr>
          <w:spacing w:val="-4"/>
          <w:sz w:val="28"/>
          <w:szCs w:val="28"/>
          <w:lang w:val="uk-UA"/>
        </w:rPr>
        <w:softHyphen/>
        <w:t>ні</w:t>
      </w:r>
      <w:r w:rsidRPr="00FE0FE2">
        <w:rPr>
          <w:spacing w:val="-4"/>
          <w:sz w:val="28"/>
          <w:szCs w:val="28"/>
          <w:lang w:val="uk-UA"/>
        </w:rPr>
        <w:softHyphen/>
        <w:t>тету дихальних шля</w:t>
      </w:r>
      <w:r w:rsidRPr="00FE0FE2">
        <w:rPr>
          <w:spacing w:val="-4"/>
          <w:sz w:val="28"/>
          <w:szCs w:val="28"/>
          <w:lang w:val="uk-UA"/>
        </w:rPr>
        <w:softHyphen/>
        <w:t>хів, а також позитивна динаміка біо</w:t>
      </w:r>
      <w:r w:rsidRPr="00FE0FE2">
        <w:rPr>
          <w:spacing w:val="-4"/>
          <w:sz w:val="28"/>
          <w:szCs w:val="28"/>
          <w:lang w:val="uk-UA"/>
        </w:rPr>
        <w:softHyphen/>
        <w:t>хімічних по</w:t>
      </w:r>
      <w:r w:rsidRPr="00FE0FE2">
        <w:rPr>
          <w:spacing w:val="-4"/>
          <w:sz w:val="28"/>
          <w:szCs w:val="28"/>
          <w:lang w:val="uk-UA"/>
        </w:rPr>
        <w:softHyphen/>
        <w:t>каз</w:t>
      </w:r>
      <w:r w:rsidRPr="00FE0FE2">
        <w:rPr>
          <w:spacing w:val="-4"/>
          <w:sz w:val="28"/>
          <w:szCs w:val="28"/>
          <w:lang w:val="uk-UA"/>
        </w:rPr>
        <w:softHyphen/>
        <w:t>ни</w:t>
      </w:r>
      <w:r w:rsidRPr="00FE0FE2">
        <w:rPr>
          <w:spacing w:val="-4"/>
          <w:sz w:val="28"/>
          <w:szCs w:val="28"/>
          <w:lang w:val="uk-UA"/>
        </w:rPr>
        <w:softHyphen/>
        <w:t>ків (нор</w:t>
      </w:r>
      <w:r w:rsidRPr="00FE0FE2">
        <w:rPr>
          <w:spacing w:val="-4"/>
          <w:sz w:val="28"/>
          <w:szCs w:val="28"/>
          <w:lang w:val="uk-UA"/>
        </w:rPr>
        <w:softHyphen/>
        <w:t>ма</w:t>
      </w:r>
      <w:r w:rsidRPr="00FE0FE2">
        <w:rPr>
          <w:spacing w:val="-4"/>
          <w:sz w:val="28"/>
          <w:szCs w:val="28"/>
          <w:lang w:val="uk-UA"/>
        </w:rPr>
        <w:softHyphen/>
        <w:t>лізація „печі</w:t>
      </w:r>
      <w:r w:rsidRPr="00FE0FE2">
        <w:rPr>
          <w:spacing w:val="-4"/>
          <w:sz w:val="28"/>
          <w:szCs w:val="28"/>
          <w:lang w:val="uk-UA"/>
        </w:rPr>
        <w:t>н</w:t>
      </w:r>
      <w:r w:rsidRPr="00FE0FE2">
        <w:rPr>
          <w:spacing w:val="-4"/>
          <w:sz w:val="28"/>
          <w:szCs w:val="28"/>
          <w:lang w:val="uk-UA"/>
        </w:rPr>
        <w:t>ко</w:t>
      </w:r>
      <w:r w:rsidRPr="00FE0FE2">
        <w:rPr>
          <w:spacing w:val="-4"/>
          <w:sz w:val="28"/>
          <w:szCs w:val="28"/>
          <w:lang w:val="uk-UA"/>
        </w:rPr>
        <w:softHyphen/>
        <w:t>вих” проб, фракційного складу лі</w:t>
      </w:r>
      <w:r w:rsidRPr="00FE0FE2">
        <w:rPr>
          <w:spacing w:val="-4"/>
          <w:sz w:val="28"/>
          <w:szCs w:val="28"/>
          <w:lang w:val="uk-UA"/>
        </w:rPr>
        <w:softHyphen/>
        <w:t>підів крові, зниження вміс</w:t>
      </w:r>
      <w:r w:rsidRPr="00FE0FE2">
        <w:rPr>
          <w:spacing w:val="-4"/>
          <w:sz w:val="28"/>
          <w:szCs w:val="28"/>
          <w:lang w:val="uk-UA"/>
        </w:rPr>
        <w:softHyphen/>
        <w:t>ту СМ, відновлення балансу ПОЛ-АОЗ, зникнення порушень енергетичного мета</w:t>
      </w:r>
      <w:r w:rsidRPr="00FE0FE2">
        <w:rPr>
          <w:spacing w:val="-4"/>
          <w:sz w:val="28"/>
          <w:szCs w:val="28"/>
          <w:lang w:val="uk-UA"/>
        </w:rPr>
        <w:softHyphen/>
        <w:t>болі</w:t>
      </w:r>
      <w:r w:rsidRPr="00FE0FE2">
        <w:rPr>
          <w:spacing w:val="-4"/>
          <w:sz w:val="28"/>
          <w:szCs w:val="28"/>
          <w:lang w:val="uk-UA"/>
        </w:rPr>
        <w:t>з</w:t>
      </w:r>
      <w:r w:rsidRPr="00FE0FE2">
        <w:rPr>
          <w:spacing w:val="-4"/>
          <w:sz w:val="28"/>
          <w:szCs w:val="28"/>
          <w:lang w:val="uk-UA"/>
        </w:rPr>
        <w:t>му).</w:t>
      </w:r>
    </w:p>
    <w:p w:rsidR="00906C2C" w:rsidRPr="00FE0FE2" w:rsidRDefault="00906C2C" w:rsidP="00676A68">
      <w:pPr>
        <w:widowControl w:val="0"/>
        <w:numPr>
          <w:ilvl w:val="0"/>
          <w:numId w:val="42"/>
        </w:numPr>
        <w:tabs>
          <w:tab w:val="clear" w:pos="1429"/>
          <w:tab w:val="left" w:pos="900"/>
          <w:tab w:val="num" w:pos="993"/>
        </w:tabs>
        <w:suppressAutoHyphens/>
        <w:spacing w:after="0"/>
        <w:ind w:left="0" w:firstLine="709"/>
        <w:jc w:val="both"/>
        <w:rPr>
          <w:spacing w:val="-4"/>
          <w:sz w:val="28"/>
          <w:szCs w:val="28"/>
          <w:lang w:val="uk-UA"/>
        </w:rPr>
      </w:pPr>
      <w:r w:rsidRPr="00FE0FE2">
        <w:rPr>
          <w:spacing w:val="-4"/>
          <w:sz w:val="28"/>
          <w:szCs w:val="28"/>
          <w:lang w:val="uk-UA"/>
        </w:rPr>
        <w:t>Проведення медичної реабілітації за допомогою альфа-ліпону та ЕЕП в пе</w:t>
      </w:r>
      <w:r w:rsidRPr="00FE0FE2">
        <w:rPr>
          <w:spacing w:val="-4"/>
          <w:sz w:val="28"/>
          <w:szCs w:val="28"/>
          <w:lang w:val="uk-UA"/>
        </w:rPr>
        <w:softHyphen/>
        <w:t>ріо</w:t>
      </w:r>
      <w:r w:rsidRPr="00FE0FE2">
        <w:rPr>
          <w:spacing w:val="-4"/>
          <w:sz w:val="28"/>
          <w:szCs w:val="28"/>
          <w:lang w:val="uk-UA"/>
        </w:rPr>
        <w:softHyphen/>
        <w:t>ді диспансерного нагляду у 91,4 % хворих забезпечувало позитивну динаміку біо</w:t>
      </w:r>
      <w:r w:rsidRPr="00FE0FE2">
        <w:rPr>
          <w:spacing w:val="-4"/>
          <w:sz w:val="28"/>
          <w:szCs w:val="28"/>
          <w:lang w:val="uk-UA"/>
        </w:rPr>
        <w:softHyphen/>
        <w:t>хімі</w:t>
      </w:r>
      <w:r w:rsidRPr="00FE0FE2">
        <w:rPr>
          <w:spacing w:val="-4"/>
          <w:sz w:val="28"/>
          <w:szCs w:val="28"/>
          <w:lang w:val="uk-UA"/>
        </w:rPr>
        <w:t>ч</w:t>
      </w:r>
      <w:r w:rsidRPr="00FE0FE2">
        <w:rPr>
          <w:spacing w:val="-4"/>
          <w:sz w:val="28"/>
          <w:szCs w:val="28"/>
          <w:lang w:val="uk-UA"/>
        </w:rPr>
        <w:t>них показників крові, які характеризують функціо</w:t>
      </w:r>
      <w:r w:rsidRPr="00FE0FE2">
        <w:rPr>
          <w:spacing w:val="-4"/>
          <w:sz w:val="28"/>
          <w:szCs w:val="28"/>
          <w:lang w:val="uk-UA"/>
        </w:rPr>
        <w:softHyphen/>
        <w:t>наль</w:t>
      </w:r>
      <w:r w:rsidRPr="00FE0FE2">
        <w:rPr>
          <w:spacing w:val="-4"/>
          <w:sz w:val="28"/>
          <w:szCs w:val="28"/>
          <w:lang w:val="uk-UA"/>
        </w:rPr>
        <w:softHyphen/>
        <w:t>ний стан печінки, лік</w:t>
      </w:r>
      <w:r w:rsidRPr="00FE0FE2">
        <w:rPr>
          <w:spacing w:val="-4"/>
          <w:sz w:val="28"/>
          <w:szCs w:val="28"/>
          <w:lang w:val="uk-UA"/>
        </w:rPr>
        <w:softHyphen/>
        <w:t>ві</w:t>
      </w:r>
      <w:r w:rsidRPr="00FE0FE2">
        <w:rPr>
          <w:spacing w:val="-4"/>
          <w:sz w:val="28"/>
          <w:szCs w:val="28"/>
          <w:lang w:val="uk-UA"/>
        </w:rPr>
        <w:softHyphen/>
        <w:t>дацію СМІ, нормалізацію співвідно</w:t>
      </w:r>
      <w:r w:rsidRPr="00FE0FE2">
        <w:rPr>
          <w:spacing w:val="-4"/>
          <w:sz w:val="28"/>
          <w:szCs w:val="28"/>
          <w:lang w:val="uk-UA"/>
        </w:rPr>
        <w:softHyphen/>
        <w:t>шення ПОЛ-АОЗ, суттєво поліпшує іму</w:t>
      </w:r>
      <w:r w:rsidRPr="00FE0FE2">
        <w:rPr>
          <w:spacing w:val="-4"/>
          <w:sz w:val="28"/>
          <w:szCs w:val="28"/>
          <w:lang w:val="uk-UA"/>
        </w:rPr>
        <w:softHyphen/>
        <w:t>но</w:t>
      </w:r>
      <w:r w:rsidRPr="00FE0FE2">
        <w:rPr>
          <w:spacing w:val="-4"/>
          <w:sz w:val="28"/>
          <w:szCs w:val="28"/>
          <w:lang w:val="uk-UA"/>
        </w:rPr>
        <w:softHyphen/>
        <w:t>ло</w:t>
      </w:r>
      <w:r w:rsidRPr="00FE0FE2">
        <w:rPr>
          <w:spacing w:val="-4"/>
          <w:sz w:val="28"/>
          <w:szCs w:val="28"/>
          <w:lang w:val="uk-UA"/>
        </w:rPr>
        <w:softHyphen/>
        <w:t>гічні показники – сприяє зниженню кон</w:t>
      </w:r>
      <w:r w:rsidRPr="00FE0FE2">
        <w:rPr>
          <w:spacing w:val="-4"/>
          <w:sz w:val="28"/>
          <w:szCs w:val="28"/>
          <w:lang w:val="uk-UA"/>
        </w:rPr>
        <w:softHyphen/>
        <w:t>центрації ЦІК у крові, ліквідації дис</w:t>
      </w:r>
      <w:r w:rsidRPr="00FE0FE2">
        <w:rPr>
          <w:spacing w:val="-4"/>
          <w:sz w:val="28"/>
          <w:szCs w:val="28"/>
          <w:lang w:val="uk-UA"/>
        </w:rPr>
        <w:softHyphen/>
        <w:t>ба</w:t>
      </w:r>
      <w:r w:rsidRPr="00FE0FE2">
        <w:rPr>
          <w:spacing w:val="-4"/>
          <w:sz w:val="28"/>
          <w:szCs w:val="28"/>
          <w:lang w:val="uk-UA"/>
        </w:rPr>
        <w:softHyphen/>
        <w:t>лан</w:t>
      </w:r>
      <w:r w:rsidRPr="00FE0FE2">
        <w:rPr>
          <w:spacing w:val="-4"/>
          <w:sz w:val="28"/>
          <w:szCs w:val="28"/>
          <w:lang w:val="uk-UA"/>
        </w:rPr>
        <w:softHyphen/>
        <w:t>су ЦК. У 94,3% пацієнтів, які вживали альфа-ліпон та ЕЕП, тривалість до</w:t>
      </w:r>
      <w:r w:rsidRPr="00FE0FE2">
        <w:rPr>
          <w:spacing w:val="-4"/>
          <w:sz w:val="28"/>
          <w:szCs w:val="28"/>
          <w:lang w:val="uk-UA"/>
        </w:rPr>
        <w:softHyphen/>
        <w:t>сяг</w:t>
      </w:r>
      <w:r w:rsidRPr="00FE0FE2">
        <w:rPr>
          <w:spacing w:val="-4"/>
          <w:sz w:val="28"/>
          <w:szCs w:val="28"/>
          <w:lang w:val="uk-UA"/>
        </w:rPr>
        <w:softHyphen/>
        <w:t>ну</w:t>
      </w:r>
      <w:r w:rsidRPr="00FE0FE2">
        <w:rPr>
          <w:spacing w:val="-4"/>
          <w:sz w:val="28"/>
          <w:szCs w:val="28"/>
          <w:lang w:val="uk-UA"/>
        </w:rPr>
        <w:softHyphen/>
        <w:t>тої клініко-ла</w:t>
      </w:r>
      <w:r w:rsidRPr="00FE0FE2">
        <w:rPr>
          <w:spacing w:val="-4"/>
          <w:sz w:val="28"/>
          <w:szCs w:val="28"/>
          <w:lang w:val="uk-UA"/>
        </w:rPr>
        <w:softHyphen/>
        <w:t>бо</w:t>
      </w:r>
      <w:r w:rsidRPr="00FE0FE2">
        <w:rPr>
          <w:spacing w:val="-4"/>
          <w:sz w:val="28"/>
          <w:szCs w:val="28"/>
          <w:lang w:val="uk-UA"/>
        </w:rPr>
        <w:softHyphen/>
        <w:t>раторної ремісії складала 1 рік та більше; протягом цього періоду вив</w:t>
      </w:r>
      <w:r w:rsidRPr="00FE0FE2">
        <w:rPr>
          <w:spacing w:val="-4"/>
          <w:sz w:val="28"/>
          <w:szCs w:val="28"/>
          <w:lang w:val="uk-UA"/>
        </w:rPr>
        <w:softHyphen/>
        <w:t>чені імун</w:t>
      </w:r>
      <w:r w:rsidRPr="00FE0FE2">
        <w:rPr>
          <w:spacing w:val="-4"/>
          <w:sz w:val="28"/>
          <w:szCs w:val="28"/>
          <w:lang w:val="uk-UA"/>
        </w:rPr>
        <w:t>о</w:t>
      </w:r>
      <w:r w:rsidRPr="00FE0FE2">
        <w:rPr>
          <w:spacing w:val="-4"/>
          <w:sz w:val="28"/>
          <w:szCs w:val="28"/>
          <w:lang w:val="uk-UA"/>
        </w:rPr>
        <w:t>ло</w:t>
      </w:r>
      <w:r w:rsidRPr="00FE0FE2">
        <w:rPr>
          <w:spacing w:val="-4"/>
          <w:sz w:val="28"/>
          <w:szCs w:val="28"/>
          <w:lang w:val="uk-UA"/>
        </w:rPr>
        <w:softHyphen/>
        <w:t>гічні та біохімічні показники були близькі до нормальних значень, за</w:t>
      </w:r>
      <w:r w:rsidRPr="00FE0FE2">
        <w:rPr>
          <w:spacing w:val="-4"/>
          <w:sz w:val="28"/>
          <w:szCs w:val="28"/>
          <w:lang w:val="uk-UA"/>
        </w:rPr>
        <w:softHyphen/>
        <w:t>гост</w:t>
      </w:r>
      <w:r w:rsidRPr="00FE0FE2">
        <w:rPr>
          <w:spacing w:val="-4"/>
          <w:sz w:val="28"/>
          <w:szCs w:val="28"/>
          <w:lang w:val="uk-UA"/>
        </w:rPr>
        <w:softHyphen/>
        <w:t>рення ХОЗЛ у сполученні з НАСГ на тлі ТЛ не було відмічено. У другій під</w:t>
      </w:r>
      <w:r w:rsidRPr="00FE0FE2">
        <w:rPr>
          <w:spacing w:val="-4"/>
          <w:sz w:val="28"/>
          <w:szCs w:val="28"/>
          <w:lang w:val="uk-UA"/>
        </w:rPr>
        <w:softHyphen/>
        <w:t>групі при застосуванні лише загальн</w:t>
      </w:r>
      <w:r w:rsidRPr="00FE0FE2">
        <w:rPr>
          <w:spacing w:val="-4"/>
          <w:sz w:val="28"/>
          <w:szCs w:val="28"/>
          <w:lang w:val="uk-UA"/>
        </w:rPr>
        <w:t>о</w:t>
      </w:r>
      <w:r w:rsidRPr="00FE0FE2">
        <w:rPr>
          <w:spacing w:val="-4"/>
          <w:sz w:val="28"/>
          <w:szCs w:val="28"/>
          <w:lang w:val="uk-UA"/>
        </w:rPr>
        <w:t>прийнятих засобів тривалість клініко-біо</w:t>
      </w:r>
      <w:r w:rsidRPr="00FE0FE2">
        <w:rPr>
          <w:spacing w:val="-4"/>
          <w:sz w:val="28"/>
          <w:szCs w:val="28"/>
          <w:lang w:val="uk-UA"/>
        </w:rPr>
        <w:softHyphen/>
        <w:t>хі</w:t>
      </w:r>
      <w:r w:rsidRPr="00FE0FE2">
        <w:rPr>
          <w:spacing w:val="-4"/>
          <w:sz w:val="28"/>
          <w:szCs w:val="28"/>
          <w:lang w:val="uk-UA"/>
        </w:rPr>
        <w:softHyphen/>
        <w:t>міч</w:t>
      </w:r>
      <w:r w:rsidRPr="00FE0FE2">
        <w:rPr>
          <w:spacing w:val="-4"/>
          <w:sz w:val="28"/>
          <w:szCs w:val="28"/>
          <w:lang w:val="uk-UA"/>
        </w:rPr>
        <w:softHyphen/>
        <w:t>ної ремісії протягом 1 року відмічено у 52,9 % хворих, тобто в 1,7 рази менше.</w:t>
      </w:r>
    </w:p>
    <w:p w:rsidR="00906C2C" w:rsidRPr="00F26AA2" w:rsidRDefault="00906C2C" w:rsidP="00906C2C">
      <w:pPr>
        <w:widowControl w:val="0"/>
        <w:tabs>
          <w:tab w:val="left" w:pos="900"/>
        </w:tabs>
        <w:jc w:val="center"/>
        <w:rPr>
          <w:sz w:val="28"/>
          <w:szCs w:val="28"/>
        </w:rPr>
      </w:pPr>
      <w:r w:rsidRPr="00F26AA2">
        <w:rPr>
          <w:b/>
          <w:sz w:val="28"/>
          <w:szCs w:val="28"/>
        </w:rPr>
        <w:t>ПРАКТИЧНІ РЕКОМЕНД</w:t>
      </w:r>
      <w:r w:rsidRPr="00F26AA2">
        <w:rPr>
          <w:b/>
          <w:sz w:val="28"/>
          <w:szCs w:val="28"/>
        </w:rPr>
        <w:t>А</w:t>
      </w:r>
      <w:r w:rsidRPr="00F26AA2">
        <w:rPr>
          <w:b/>
          <w:sz w:val="28"/>
          <w:szCs w:val="28"/>
        </w:rPr>
        <w:t>ЦІЇ</w:t>
      </w:r>
    </w:p>
    <w:p w:rsidR="00906C2C" w:rsidRPr="00E40354" w:rsidRDefault="00906C2C" w:rsidP="00676A68">
      <w:pPr>
        <w:pStyle w:val="af6"/>
        <w:widowControl w:val="0"/>
        <w:numPr>
          <w:ilvl w:val="0"/>
          <w:numId w:val="40"/>
        </w:numPr>
        <w:tabs>
          <w:tab w:val="clear" w:pos="720"/>
          <w:tab w:val="num" w:pos="567"/>
        </w:tabs>
        <w:spacing w:after="0"/>
        <w:ind w:left="0" w:firstLine="284"/>
        <w:jc w:val="both"/>
        <w:rPr>
          <w:spacing w:val="-6"/>
          <w:sz w:val="28"/>
          <w:szCs w:val="28"/>
          <w:lang w:val="uk-UA"/>
        </w:rPr>
      </w:pPr>
      <w:r w:rsidRPr="00E40354">
        <w:rPr>
          <w:bCs/>
          <w:spacing w:val="-6"/>
          <w:sz w:val="28"/>
          <w:szCs w:val="28"/>
          <w:lang w:val="uk-UA"/>
        </w:rPr>
        <w:t xml:space="preserve">Для своєчасної діагностики та прогнозування можливості загострення </w:t>
      </w:r>
      <w:r w:rsidRPr="00E40354">
        <w:rPr>
          <w:spacing w:val="-6"/>
          <w:sz w:val="28"/>
          <w:szCs w:val="28"/>
          <w:lang w:val="uk-UA"/>
        </w:rPr>
        <w:t>ХОЗЛ, сполученого з НАСГ на тлі ТЛ,</w:t>
      </w:r>
      <w:r w:rsidRPr="00E40354">
        <w:rPr>
          <w:bCs/>
          <w:spacing w:val="-6"/>
          <w:sz w:val="28"/>
          <w:szCs w:val="28"/>
          <w:lang w:val="uk-UA"/>
        </w:rPr>
        <w:t xml:space="preserve"> в періоді диспансерного нагляду хворих показано в</w:t>
      </w:r>
      <w:r w:rsidRPr="00E40354">
        <w:rPr>
          <w:bCs/>
          <w:spacing w:val="-6"/>
          <w:sz w:val="28"/>
          <w:szCs w:val="28"/>
          <w:lang w:val="uk-UA"/>
        </w:rPr>
        <w:t>и</w:t>
      </w:r>
      <w:r w:rsidRPr="00E40354">
        <w:rPr>
          <w:bCs/>
          <w:spacing w:val="-6"/>
          <w:sz w:val="28"/>
          <w:szCs w:val="28"/>
          <w:lang w:val="uk-UA"/>
        </w:rPr>
        <w:t>значення ОФВ1, концентрації СМ, фракції середньомолекулярних ЦІК як найбільш доступних та інформативних для використання у щоденній клінічній праці. При зн</w:t>
      </w:r>
      <w:r w:rsidRPr="00E40354">
        <w:rPr>
          <w:bCs/>
          <w:spacing w:val="-6"/>
          <w:sz w:val="28"/>
          <w:szCs w:val="28"/>
          <w:lang w:val="uk-UA"/>
        </w:rPr>
        <w:t>и</w:t>
      </w:r>
      <w:r w:rsidRPr="00E40354">
        <w:rPr>
          <w:bCs/>
          <w:spacing w:val="-6"/>
          <w:sz w:val="28"/>
          <w:szCs w:val="28"/>
          <w:lang w:val="uk-UA"/>
        </w:rPr>
        <w:t>же</w:t>
      </w:r>
      <w:r w:rsidRPr="00E40354">
        <w:rPr>
          <w:bCs/>
          <w:spacing w:val="-6"/>
          <w:sz w:val="28"/>
          <w:szCs w:val="28"/>
          <w:lang w:val="uk-UA"/>
        </w:rPr>
        <w:t>н</w:t>
      </w:r>
      <w:r w:rsidRPr="00E40354">
        <w:rPr>
          <w:bCs/>
          <w:spacing w:val="-6"/>
          <w:sz w:val="28"/>
          <w:szCs w:val="28"/>
          <w:lang w:val="uk-UA"/>
        </w:rPr>
        <w:t xml:space="preserve">ні ОФВ1 на 10 % та більше відносно попереднього обстеження, рівні СМ в крові </w:t>
      </w:r>
      <w:r>
        <w:rPr>
          <w:spacing w:val="-6"/>
          <w:sz w:val="28"/>
          <w:szCs w:val="28"/>
          <w:lang w:val="uk-UA"/>
        </w:rPr>
        <w:t>1,7</w:t>
      </w:r>
      <w:r w:rsidRPr="00E40354">
        <w:rPr>
          <w:bCs/>
          <w:spacing w:val="-6"/>
          <w:sz w:val="28"/>
          <w:szCs w:val="28"/>
          <w:lang w:val="uk-UA"/>
        </w:rPr>
        <w:t xml:space="preserve"> г/л та більш, концентрації середньомолекулярних ЦІК – </w:t>
      </w:r>
      <w:r w:rsidRPr="00E40354">
        <w:rPr>
          <w:spacing w:val="-6"/>
          <w:sz w:val="28"/>
          <w:szCs w:val="28"/>
          <w:lang w:val="uk-UA"/>
        </w:rPr>
        <w:t>1,</w:t>
      </w:r>
      <w:r>
        <w:rPr>
          <w:spacing w:val="-6"/>
          <w:sz w:val="28"/>
          <w:szCs w:val="28"/>
          <w:lang w:val="uk-UA"/>
        </w:rPr>
        <w:t>4</w:t>
      </w:r>
      <w:r w:rsidRPr="00E40354">
        <w:rPr>
          <w:spacing w:val="-6"/>
          <w:sz w:val="28"/>
          <w:szCs w:val="28"/>
          <w:lang w:val="uk-UA"/>
        </w:rPr>
        <w:t xml:space="preserve"> </w:t>
      </w:r>
      <w:r w:rsidRPr="00E40354">
        <w:rPr>
          <w:bCs/>
          <w:spacing w:val="-6"/>
          <w:sz w:val="28"/>
          <w:szCs w:val="28"/>
          <w:lang w:val="uk-UA"/>
        </w:rPr>
        <w:t>г/л та більше з ймові</w:t>
      </w:r>
      <w:r w:rsidRPr="00E40354">
        <w:rPr>
          <w:bCs/>
          <w:spacing w:val="-6"/>
          <w:sz w:val="28"/>
          <w:szCs w:val="28"/>
          <w:lang w:val="uk-UA"/>
        </w:rPr>
        <w:t>р</w:t>
      </w:r>
      <w:r w:rsidRPr="00E40354">
        <w:rPr>
          <w:bCs/>
          <w:spacing w:val="-6"/>
          <w:sz w:val="28"/>
          <w:szCs w:val="28"/>
          <w:lang w:val="uk-UA"/>
        </w:rPr>
        <w:t>ністю (86</w:t>
      </w:r>
      <w:r>
        <w:rPr>
          <w:bCs/>
          <w:spacing w:val="-6"/>
          <w:sz w:val="28"/>
          <w:szCs w:val="28"/>
          <w:lang w:val="uk-UA"/>
        </w:rPr>
        <w:t>,1</w:t>
      </w:r>
      <w:r w:rsidRPr="00E40354">
        <w:rPr>
          <w:bCs/>
          <w:spacing w:val="-6"/>
          <w:sz w:val="28"/>
          <w:szCs w:val="28"/>
          <w:lang w:val="uk-UA"/>
        </w:rPr>
        <w:t>±5</w:t>
      </w:r>
      <w:r>
        <w:rPr>
          <w:bCs/>
          <w:spacing w:val="-6"/>
          <w:sz w:val="28"/>
          <w:szCs w:val="28"/>
          <w:lang w:val="uk-UA"/>
        </w:rPr>
        <w:t>,4</w:t>
      </w:r>
      <w:r w:rsidRPr="00E40354">
        <w:rPr>
          <w:bCs/>
          <w:spacing w:val="-6"/>
          <w:sz w:val="28"/>
          <w:szCs w:val="28"/>
          <w:lang w:val="uk-UA"/>
        </w:rPr>
        <w:t>) % прогнозують розвиток чергового загострення ХОЗЛ, поє</w:t>
      </w:r>
      <w:r w:rsidRPr="00E40354">
        <w:rPr>
          <w:bCs/>
          <w:spacing w:val="-6"/>
          <w:sz w:val="28"/>
          <w:szCs w:val="28"/>
          <w:lang w:val="uk-UA"/>
        </w:rPr>
        <w:t>д</w:t>
      </w:r>
      <w:r w:rsidRPr="00E40354">
        <w:rPr>
          <w:bCs/>
          <w:spacing w:val="-6"/>
          <w:sz w:val="28"/>
          <w:szCs w:val="28"/>
          <w:lang w:val="uk-UA"/>
        </w:rPr>
        <w:t>наного з НАСГ на тлі ТЛ, що потребує проведення профілактичних реабілітаційних зах</w:t>
      </w:r>
      <w:r w:rsidRPr="00E40354">
        <w:rPr>
          <w:bCs/>
          <w:spacing w:val="-6"/>
          <w:sz w:val="28"/>
          <w:szCs w:val="28"/>
          <w:lang w:val="uk-UA"/>
        </w:rPr>
        <w:t>о</w:t>
      </w:r>
      <w:r w:rsidRPr="00E40354">
        <w:rPr>
          <w:bCs/>
          <w:spacing w:val="-6"/>
          <w:sz w:val="28"/>
          <w:szCs w:val="28"/>
          <w:lang w:val="uk-UA"/>
        </w:rPr>
        <w:t>дів.</w:t>
      </w:r>
      <w:r w:rsidRPr="00E40354">
        <w:rPr>
          <w:spacing w:val="-6"/>
          <w:sz w:val="28"/>
          <w:szCs w:val="28"/>
          <w:lang w:val="uk-UA"/>
        </w:rPr>
        <w:t xml:space="preserve"> </w:t>
      </w:r>
    </w:p>
    <w:p w:rsidR="00906C2C" w:rsidRPr="005219E5" w:rsidRDefault="00906C2C" w:rsidP="00676A68">
      <w:pPr>
        <w:pStyle w:val="af6"/>
        <w:widowControl w:val="0"/>
        <w:numPr>
          <w:ilvl w:val="0"/>
          <w:numId w:val="40"/>
        </w:numPr>
        <w:tabs>
          <w:tab w:val="clear" w:pos="720"/>
          <w:tab w:val="num" w:pos="567"/>
        </w:tabs>
        <w:spacing w:after="0"/>
        <w:ind w:left="0" w:firstLine="284"/>
        <w:jc w:val="both"/>
        <w:rPr>
          <w:spacing w:val="-4"/>
          <w:sz w:val="28"/>
          <w:szCs w:val="28"/>
          <w:lang w:val="uk-UA"/>
        </w:rPr>
      </w:pPr>
      <w:r w:rsidRPr="005219E5">
        <w:rPr>
          <w:spacing w:val="-6"/>
          <w:sz w:val="28"/>
          <w:szCs w:val="28"/>
          <w:lang w:val="uk-UA"/>
        </w:rPr>
        <w:t xml:space="preserve">Хворим </w:t>
      </w:r>
      <w:r w:rsidRPr="00432444">
        <w:rPr>
          <w:spacing w:val="-6"/>
          <w:sz w:val="28"/>
          <w:szCs w:val="28"/>
          <w:lang w:val="uk-UA"/>
        </w:rPr>
        <w:t xml:space="preserve">з загостренням ХОЗЛ, сполученого з НАСГ на тлі ТЛ, </w:t>
      </w:r>
      <w:r w:rsidRPr="005219E5">
        <w:rPr>
          <w:spacing w:val="-6"/>
          <w:sz w:val="28"/>
          <w:szCs w:val="28"/>
          <w:lang w:val="uk-UA"/>
        </w:rPr>
        <w:t>з метою оптиміз</w:t>
      </w:r>
      <w:r w:rsidRPr="005219E5">
        <w:rPr>
          <w:spacing w:val="-6"/>
          <w:sz w:val="28"/>
          <w:szCs w:val="28"/>
          <w:lang w:val="uk-UA"/>
        </w:rPr>
        <w:t>а</w:t>
      </w:r>
      <w:r w:rsidRPr="005219E5">
        <w:rPr>
          <w:spacing w:val="-6"/>
          <w:sz w:val="28"/>
          <w:szCs w:val="28"/>
          <w:lang w:val="uk-UA"/>
        </w:rPr>
        <w:t xml:space="preserve">ції лікування та досягнення стійкої </w:t>
      </w:r>
      <w:r w:rsidRPr="00432444">
        <w:rPr>
          <w:spacing w:val="-6"/>
          <w:sz w:val="28"/>
          <w:szCs w:val="28"/>
          <w:lang w:val="uk-UA"/>
        </w:rPr>
        <w:t xml:space="preserve">клініко-біохімічної </w:t>
      </w:r>
      <w:r w:rsidRPr="005219E5">
        <w:rPr>
          <w:spacing w:val="-6"/>
          <w:sz w:val="28"/>
          <w:szCs w:val="28"/>
          <w:lang w:val="uk-UA"/>
        </w:rPr>
        <w:t xml:space="preserve">ремісії </w:t>
      </w:r>
      <w:r w:rsidRPr="00432444">
        <w:rPr>
          <w:spacing w:val="-6"/>
          <w:sz w:val="28"/>
          <w:szCs w:val="28"/>
          <w:lang w:val="uk-UA"/>
        </w:rPr>
        <w:t>даної коморбідної пат</w:t>
      </w:r>
      <w:r w:rsidRPr="00432444">
        <w:rPr>
          <w:spacing w:val="-6"/>
          <w:sz w:val="28"/>
          <w:szCs w:val="28"/>
          <w:lang w:val="uk-UA"/>
        </w:rPr>
        <w:t>о</w:t>
      </w:r>
      <w:r w:rsidRPr="00432444">
        <w:rPr>
          <w:spacing w:val="-6"/>
          <w:sz w:val="28"/>
          <w:szCs w:val="28"/>
          <w:lang w:val="uk-UA"/>
        </w:rPr>
        <w:t>логії,</w:t>
      </w:r>
      <w:r w:rsidRPr="005219E5">
        <w:rPr>
          <w:spacing w:val="-6"/>
          <w:sz w:val="28"/>
          <w:szCs w:val="28"/>
          <w:lang w:val="uk-UA"/>
        </w:rPr>
        <w:t xml:space="preserve"> доцільно включати до лікувального комплексу </w:t>
      </w:r>
      <w:r w:rsidRPr="00432444">
        <w:rPr>
          <w:spacing w:val="-6"/>
          <w:sz w:val="28"/>
          <w:szCs w:val="28"/>
          <w:lang w:val="uk-UA"/>
        </w:rPr>
        <w:t>курс внутрішньоброн</w:t>
      </w:r>
      <w:r w:rsidRPr="00432444">
        <w:rPr>
          <w:spacing w:val="-6"/>
          <w:sz w:val="28"/>
          <w:szCs w:val="28"/>
          <w:lang w:val="uk-UA"/>
        </w:rPr>
        <w:softHyphen/>
        <w:t>хе</w:t>
      </w:r>
      <w:r w:rsidRPr="00432444">
        <w:rPr>
          <w:spacing w:val="-6"/>
          <w:sz w:val="28"/>
          <w:szCs w:val="28"/>
          <w:lang w:val="uk-UA"/>
        </w:rPr>
        <w:t>а</w:t>
      </w:r>
      <w:r w:rsidRPr="00432444">
        <w:rPr>
          <w:spacing w:val="-6"/>
          <w:sz w:val="28"/>
          <w:szCs w:val="28"/>
          <w:lang w:val="uk-UA"/>
        </w:rPr>
        <w:t>ль</w:t>
      </w:r>
      <w:r w:rsidRPr="00432444">
        <w:rPr>
          <w:spacing w:val="-6"/>
          <w:sz w:val="28"/>
          <w:szCs w:val="28"/>
          <w:lang w:val="uk-UA"/>
        </w:rPr>
        <w:softHyphen/>
        <w:t>но</w:t>
      </w:r>
      <w:r>
        <w:rPr>
          <w:spacing w:val="-6"/>
          <w:sz w:val="28"/>
          <w:szCs w:val="28"/>
          <w:lang w:val="uk-UA"/>
        </w:rPr>
        <w:softHyphen/>
      </w:r>
      <w:r w:rsidRPr="00432444">
        <w:rPr>
          <w:spacing w:val="-6"/>
          <w:sz w:val="28"/>
          <w:szCs w:val="28"/>
          <w:lang w:val="uk-UA"/>
        </w:rPr>
        <w:t>го введення флуімуцил-антибіотику ІТ по 500 мг на добу 3 рази на тиждень, всьо</w:t>
      </w:r>
      <w:r w:rsidRPr="00432444">
        <w:rPr>
          <w:spacing w:val="-6"/>
          <w:sz w:val="28"/>
          <w:szCs w:val="28"/>
          <w:lang w:val="uk-UA"/>
        </w:rPr>
        <w:softHyphen/>
        <w:t xml:space="preserve">го 10 введень та водночас призначати </w:t>
      </w:r>
      <w:r w:rsidRPr="005219E5">
        <w:rPr>
          <w:spacing w:val="-6"/>
          <w:sz w:val="28"/>
          <w:szCs w:val="28"/>
          <w:lang w:val="uk-UA"/>
        </w:rPr>
        <w:t xml:space="preserve">альфа-ліпон </w:t>
      </w:r>
      <w:r w:rsidRPr="00432444">
        <w:rPr>
          <w:spacing w:val="-6"/>
          <w:sz w:val="28"/>
          <w:szCs w:val="28"/>
          <w:lang w:val="uk-UA"/>
        </w:rPr>
        <w:t>усередину</w:t>
      </w:r>
      <w:r w:rsidRPr="005219E5">
        <w:rPr>
          <w:spacing w:val="-6"/>
          <w:sz w:val="28"/>
          <w:szCs w:val="28"/>
          <w:lang w:val="uk-UA"/>
        </w:rPr>
        <w:t xml:space="preserve"> по 0,9 г (3 табле</w:t>
      </w:r>
      <w:r w:rsidRPr="005219E5">
        <w:rPr>
          <w:spacing w:val="-6"/>
          <w:sz w:val="28"/>
          <w:szCs w:val="28"/>
          <w:lang w:val="uk-UA"/>
        </w:rPr>
        <w:t>т</w:t>
      </w:r>
      <w:r w:rsidRPr="005219E5">
        <w:rPr>
          <w:spacing w:val="-6"/>
          <w:sz w:val="28"/>
          <w:szCs w:val="28"/>
          <w:lang w:val="uk-UA"/>
        </w:rPr>
        <w:t xml:space="preserve">ки) </w:t>
      </w:r>
      <w:r w:rsidRPr="00432444">
        <w:rPr>
          <w:spacing w:val="-6"/>
          <w:sz w:val="28"/>
          <w:szCs w:val="28"/>
          <w:lang w:val="uk-UA"/>
        </w:rPr>
        <w:t>1 раз на добу</w:t>
      </w:r>
      <w:r w:rsidRPr="005219E5">
        <w:rPr>
          <w:spacing w:val="-6"/>
          <w:sz w:val="28"/>
          <w:szCs w:val="28"/>
          <w:lang w:val="uk-UA"/>
        </w:rPr>
        <w:t xml:space="preserve"> вранці </w:t>
      </w:r>
      <w:r w:rsidRPr="00432444">
        <w:rPr>
          <w:spacing w:val="-6"/>
          <w:sz w:val="28"/>
          <w:szCs w:val="28"/>
          <w:lang w:val="uk-UA"/>
        </w:rPr>
        <w:t>впродовж</w:t>
      </w:r>
      <w:r w:rsidRPr="005219E5">
        <w:rPr>
          <w:spacing w:val="-6"/>
          <w:sz w:val="28"/>
          <w:szCs w:val="28"/>
          <w:lang w:val="uk-UA"/>
        </w:rPr>
        <w:t xml:space="preserve"> </w:t>
      </w:r>
      <w:r w:rsidRPr="00432444">
        <w:rPr>
          <w:spacing w:val="-6"/>
          <w:sz w:val="28"/>
          <w:szCs w:val="28"/>
          <w:lang w:val="uk-UA"/>
        </w:rPr>
        <w:t>2-3</w:t>
      </w:r>
      <w:r w:rsidRPr="005219E5">
        <w:rPr>
          <w:spacing w:val="-6"/>
          <w:sz w:val="28"/>
          <w:szCs w:val="28"/>
          <w:lang w:val="uk-UA"/>
        </w:rPr>
        <w:t xml:space="preserve"> місяц</w:t>
      </w:r>
      <w:r w:rsidRPr="00432444">
        <w:rPr>
          <w:spacing w:val="-6"/>
          <w:sz w:val="28"/>
          <w:szCs w:val="28"/>
          <w:lang w:val="uk-UA"/>
        </w:rPr>
        <w:t>ів та фітозасоб з ехінацеї пурпур</w:t>
      </w:r>
      <w:r w:rsidRPr="00432444">
        <w:rPr>
          <w:spacing w:val="-6"/>
          <w:sz w:val="28"/>
          <w:szCs w:val="28"/>
          <w:lang w:val="uk-UA"/>
        </w:rPr>
        <w:t>о</w:t>
      </w:r>
      <w:r w:rsidRPr="00432444">
        <w:rPr>
          <w:spacing w:val="-6"/>
          <w:sz w:val="28"/>
          <w:szCs w:val="28"/>
          <w:lang w:val="uk-UA"/>
        </w:rPr>
        <w:t>вої у виг</w:t>
      </w:r>
      <w:r w:rsidRPr="00432444">
        <w:rPr>
          <w:spacing w:val="-6"/>
          <w:sz w:val="28"/>
          <w:szCs w:val="28"/>
          <w:lang w:val="uk-UA"/>
        </w:rPr>
        <w:softHyphen/>
        <w:t>ляді 40% рід</w:t>
      </w:r>
      <w:r>
        <w:rPr>
          <w:spacing w:val="-6"/>
          <w:sz w:val="28"/>
          <w:szCs w:val="28"/>
          <w:lang w:val="uk-UA"/>
        </w:rPr>
        <w:softHyphen/>
      </w:r>
      <w:r w:rsidRPr="00432444">
        <w:rPr>
          <w:spacing w:val="-6"/>
          <w:sz w:val="28"/>
          <w:szCs w:val="28"/>
          <w:lang w:val="uk-UA"/>
        </w:rPr>
        <w:t xml:space="preserve">кого екстракту по 30 крапель 3 </w:t>
      </w:r>
      <w:r w:rsidRPr="00432444">
        <w:rPr>
          <w:spacing w:val="-6"/>
          <w:sz w:val="28"/>
          <w:szCs w:val="28"/>
          <w:lang w:val="uk-UA"/>
        </w:rPr>
        <w:lastRenderedPageBreak/>
        <w:t>рази на добу впродовж 15</w:t>
      </w:r>
      <w:r>
        <w:rPr>
          <w:spacing w:val="-6"/>
          <w:sz w:val="28"/>
          <w:szCs w:val="28"/>
          <w:lang w:val="uk-UA"/>
        </w:rPr>
        <w:t>-20</w:t>
      </w:r>
      <w:r w:rsidRPr="00432444">
        <w:rPr>
          <w:spacing w:val="-6"/>
          <w:sz w:val="28"/>
          <w:szCs w:val="28"/>
          <w:lang w:val="uk-UA"/>
        </w:rPr>
        <w:t xml:space="preserve"> днів п</w:t>
      </w:r>
      <w:r w:rsidRPr="00432444">
        <w:rPr>
          <w:spacing w:val="-6"/>
          <w:sz w:val="28"/>
          <w:szCs w:val="28"/>
          <w:lang w:val="uk-UA"/>
        </w:rPr>
        <w:t>о</w:t>
      </w:r>
      <w:r w:rsidRPr="00432444">
        <w:rPr>
          <w:spacing w:val="-6"/>
          <w:sz w:val="28"/>
          <w:szCs w:val="28"/>
          <w:lang w:val="uk-UA"/>
        </w:rPr>
        <w:t>спіль</w:t>
      </w:r>
      <w:r w:rsidRPr="005219E5">
        <w:rPr>
          <w:spacing w:val="-4"/>
          <w:sz w:val="28"/>
          <w:szCs w:val="28"/>
          <w:lang w:val="uk-UA"/>
        </w:rPr>
        <w:t>.</w:t>
      </w:r>
    </w:p>
    <w:p w:rsidR="00906C2C" w:rsidRPr="00F26AA2" w:rsidRDefault="00906C2C" w:rsidP="00676A68">
      <w:pPr>
        <w:pStyle w:val="af6"/>
        <w:widowControl w:val="0"/>
        <w:numPr>
          <w:ilvl w:val="0"/>
          <w:numId w:val="40"/>
        </w:numPr>
        <w:tabs>
          <w:tab w:val="clear" w:pos="720"/>
          <w:tab w:val="num" w:pos="567"/>
        </w:tabs>
        <w:spacing w:after="0"/>
        <w:ind w:left="0" w:firstLine="284"/>
        <w:jc w:val="both"/>
        <w:rPr>
          <w:sz w:val="28"/>
          <w:szCs w:val="28"/>
          <w:lang w:val="uk-UA"/>
        </w:rPr>
      </w:pPr>
      <w:r w:rsidRPr="00F26AA2">
        <w:rPr>
          <w:sz w:val="28"/>
          <w:szCs w:val="28"/>
          <w:lang w:val="uk-UA"/>
        </w:rPr>
        <w:t>Під час проведення диспансерного нагляду за пацієнтами з ХОЗЛ, сполуч</w:t>
      </w:r>
      <w:r w:rsidRPr="00F26AA2">
        <w:rPr>
          <w:sz w:val="28"/>
          <w:szCs w:val="28"/>
          <w:lang w:val="uk-UA"/>
        </w:rPr>
        <w:t>е</w:t>
      </w:r>
      <w:r w:rsidRPr="00F26AA2">
        <w:rPr>
          <w:sz w:val="28"/>
          <w:szCs w:val="28"/>
          <w:lang w:val="uk-UA"/>
        </w:rPr>
        <w:t>ним з НАСГ на тлі ТЛ, після завершення основного курсу лікування з метою лі</w:t>
      </w:r>
      <w:r w:rsidRPr="00F26AA2">
        <w:rPr>
          <w:sz w:val="28"/>
          <w:szCs w:val="28"/>
          <w:lang w:val="uk-UA"/>
        </w:rPr>
        <w:t>к</w:t>
      </w:r>
      <w:r w:rsidRPr="00F26AA2">
        <w:rPr>
          <w:sz w:val="28"/>
          <w:szCs w:val="28"/>
          <w:lang w:val="uk-UA"/>
        </w:rPr>
        <w:t>відації залишкових явищ загострення патологічного процесу в о</w:t>
      </w:r>
      <w:r w:rsidRPr="00F26AA2">
        <w:rPr>
          <w:sz w:val="28"/>
          <w:szCs w:val="28"/>
          <w:lang w:val="uk-UA"/>
        </w:rPr>
        <w:t>р</w:t>
      </w:r>
      <w:r w:rsidRPr="00F26AA2">
        <w:rPr>
          <w:sz w:val="28"/>
          <w:szCs w:val="28"/>
          <w:lang w:val="uk-UA"/>
        </w:rPr>
        <w:t xml:space="preserve">ганах дихання та забезпечення </w:t>
      </w:r>
      <w:r>
        <w:rPr>
          <w:sz w:val="28"/>
          <w:szCs w:val="28"/>
          <w:lang w:val="uk-UA"/>
        </w:rPr>
        <w:t xml:space="preserve">досягнення </w:t>
      </w:r>
      <w:r w:rsidRPr="00F26AA2">
        <w:rPr>
          <w:sz w:val="28"/>
          <w:szCs w:val="28"/>
          <w:lang w:val="uk-UA"/>
        </w:rPr>
        <w:t>стійкої і тривалої ремісії захворювання, доцільно пр</w:t>
      </w:r>
      <w:r w:rsidRPr="00F26AA2">
        <w:rPr>
          <w:sz w:val="28"/>
          <w:szCs w:val="28"/>
          <w:lang w:val="uk-UA"/>
        </w:rPr>
        <w:t>и</w:t>
      </w:r>
      <w:r w:rsidRPr="00F26AA2">
        <w:rPr>
          <w:sz w:val="28"/>
          <w:szCs w:val="28"/>
          <w:lang w:val="uk-UA"/>
        </w:rPr>
        <w:t>значати курси введення екстракту ехінацеї пурпурової по 30 крапель 3 рази на д</w:t>
      </w:r>
      <w:r w:rsidRPr="00F26AA2">
        <w:rPr>
          <w:sz w:val="28"/>
          <w:szCs w:val="28"/>
          <w:lang w:val="uk-UA"/>
        </w:rPr>
        <w:t>о</w:t>
      </w:r>
      <w:r w:rsidRPr="00F26AA2">
        <w:rPr>
          <w:sz w:val="28"/>
          <w:szCs w:val="28"/>
          <w:lang w:val="uk-UA"/>
        </w:rPr>
        <w:t>бу протягом 15 діб поспіль та альфа-ліпону по 0,9 г впродовж 2 місяців, з повто</w:t>
      </w:r>
      <w:r w:rsidRPr="00F26AA2">
        <w:rPr>
          <w:sz w:val="28"/>
          <w:szCs w:val="28"/>
          <w:lang w:val="uk-UA"/>
        </w:rPr>
        <w:t>р</w:t>
      </w:r>
      <w:r w:rsidRPr="00F26AA2">
        <w:rPr>
          <w:sz w:val="28"/>
          <w:szCs w:val="28"/>
          <w:lang w:val="uk-UA"/>
        </w:rPr>
        <w:t>ним призначенням даних препаратів в осінньо-зимовий період при високій ймов</w:t>
      </w:r>
      <w:r w:rsidRPr="00F26AA2">
        <w:rPr>
          <w:sz w:val="28"/>
          <w:szCs w:val="28"/>
          <w:lang w:val="uk-UA"/>
        </w:rPr>
        <w:t>і</w:t>
      </w:r>
      <w:r w:rsidRPr="00F26AA2">
        <w:rPr>
          <w:sz w:val="28"/>
          <w:szCs w:val="28"/>
          <w:lang w:val="uk-UA"/>
        </w:rPr>
        <w:t>рності загострення ХОЗЛ, сполучен</w:t>
      </w:r>
      <w:r w:rsidRPr="00F26AA2">
        <w:rPr>
          <w:sz w:val="28"/>
          <w:szCs w:val="28"/>
          <w:lang w:val="uk-UA"/>
        </w:rPr>
        <w:t>о</w:t>
      </w:r>
      <w:r w:rsidRPr="00F26AA2">
        <w:rPr>
          <w:sz w:val="28"/>
          <w:szCs w:val="28"/>
          <w:lang w:val="uk-UA"/>
        </w:rPr>
        <w:t>го з НАСГ, на тлі ТЛ.</w:t>
      </w:r>
    </w:p>
    <w:p w:rsidR="00906C2C" w:rsidRPr="00F26AA2" w:rsidRDefault="00906C2C" w:rsidP="00906C2C">
      <w:pPr>
        <w:widowControl w:val="0"/>
        <w:tabs>
          <w:tab w:val="left" w:pos="900"/>
        </w:tabs>
        <w:jc w:val="center"/>
        <w:rPr>
          <w:b/>
          <w:sz w:val="28"/>
          <w:szCs w:val="28"/>
        </w:rPr>
      </w:pPr>
      <w:r w:rsidRPr="00F26AA2">
        <w:rPr>
          <w:b/>
          <w:sz w:val="28"/>
          <w:szCs w:val="28"/>
        </w:rPr>
        <w:t xml:space="preserve">СПИСОК НАУКОВИХ ПРАЦЬ, </w:t>
      </w:r>
    </w:p>
    <w:p w:rsidR="00906C2C" w:rsidRPr="00F26AA2" w:rsidRDefault="00906C2C" w:rsidP="00906C2C">
      <w:pPr>
        <w:widowControl w:val="0"/>
        <w:tabs>
          <w:tab w:val="left" w:pos="900"/>
        </w:tabs>
        <w:jc w:val="center"/>
        <w:rPr>
          <w:b/>
          <w:sz w:val="28"/>
          <w:szCs w:val="28"/>
        </w:rPr>
      </w:pPr>
      <w:r w:rsidRPr="00F26AA2">
        <w:rPr>
          <w:b/>
          <w:sz w:val="28"/>
          <w:szCs w:val="28"/>
        </w:rPr>
        <w:t>ОПУБЛІКОВАНИХ ЗА ТЕМОЮ ДИСЕРТАЦІЇ</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rPr>
      </w:pPr>
      <w:r w:rsidRPr="00F26AA2">
        <w:rPr>
          <w:bCs/>
          <w:sz w:val="28"/>
          <w:szCs w:val="28"/>
        </w:rPr>
        <w:t>Сидоренко Ю.В. Активність системи антиоксидантного захисту у хв</w:t>
      </w:r>
      <w:r w:rsidRPr="00F26AA2">
        <w:rPr>
          <w:bCs/>
          <w:sz w:val="28"/>
          <w:szCs w:val="28"/>
        </w:rPr>
        <w:t>о</w:t>
      </w:r>
      <w:r w:rsidRPr="00F26AA2">
        <w:rPr>
          <w:bCs/>
          <w:sz w:val="28"/>
          <w:szCs w:val="28"/>
        </w:rPr>
        <w:t>рих на хронічне обструктивне захворювання легень, поєднане з неалкогольним стеатог</w:t>
      </w:r>
      <w:r w:rsidRPr="00F26AA2">
        <w:rPr>
          <w:bCs/>
          <w:sz w:val="28"/>
          <w:szCs w:val="28"/>
        </w:rPr>
        <w:t>е</w:t>
      </w:r>
      <w:r w:rsidRPr="00F26AA2">
        <w:rPr>
          <w:bCs/>
          <w:sz w:val="28"/>
          <w:szCs w:val="28"/>
        </w:rPr>
        <w:t>патитом, на тлі туберкульозу легень  / Ю.В. С</w:t>
      </w:r>
      <w:r w:rsidRPr="00F26AA2">
        <w:rPr>
          <w:bCs/>
          <w:sz w:val="28"/>
          <w:szCs w:val="28"/>
        </w:rPr>
        <w:t>и</w:t>
      </w:r>
      <w:r w:rsidRPr="00F26AA2">
        <w:rPr>
          <w:bCs/>
          <w:sz w:val="28"/>
          <w:szCs w:val="28"/>
        </w:rPr>
        <w:t>доренко // Загальна патологія та пат</w:t>
      </w:r>
      <w:r w:rsidRPr="00F26AA2">
        <w:rPr>
          <w:bCs/>
          <w:sz w:val="28"/>
          <w:szCs w:val="28"/>
        </w:rPr>
        <w:t>о</w:t>
      </w:r>
      <w:r w:rsidRPr="00F26AA2">
        <w:rPr>
          <w:bCs/>
          <w:sz w:val="28"/>
          <w:szCs w:val="28"/>
        </w:rPr>
        <w:t>логічна фізіологія. – 2007. -</w:t>
      </w:r>
      <w:r w:rsidRPr="00F26AA2">
        <w:rPr>
          <w:bCs/>
          <w:sz w:val="28"/>
          <w:szCs w:val="28"/>
          <w:lang w:val="uk-UA"/>
        </w:rPr>
        <w:t xml:space="preserve"> </w:t>
      </w:r>
      <w:r w:rsidRPr="00F26AA2">
        <w:rPr>
          <w:bCs/>
          <w:sz w:val="28"/>
          <w:szCs w:val="28"/>
        </w:rPr>
        <w:t xml:space="preserve">№ 5. – С. </w:t>
      </w:r>
      <w:r w:rsidRPr="00F26AA2">
        <w:rPr>
          <w:bCs/>
          <w:sz w:val="28"/>
          <w:szCs w:val="28"/>
          <w:lang w:val="uk-UA"/>
        </w:rPr>
        <w:t>56-61.</w:t>
      </w:r>
    </w:p>
    <w:p w:rsidR="00906C2C" w:rsidRPr="00F26AA2" w:rsidRDefault="00906C2C" w:rsidP="00676A68">
      <w:pPr>
        <w:widowControl w:val="0"/>
        <w:numPr>
          <w:ilvl w:val="0"/>
          <w:numId w:val="41"/>
        </w:numPr>
        <w:shd w:val="clear" w:color="auto" w:fill="FFFFFF"/>
        <w:tabs>
          <w:tab w:val="left" w:pos="0"/>
          <w:tab w:val="num" w:pos="426"/>
        </w:tabs>
        <w:autoSpaceDE w:val="0"/>
        <w:autoSpaceDN w:val="0"/>
        <w:spacing w:after="0"/>
        <w:ind w:left="0" w:firstLine="0"/>
        <w:jc w:val="both"/>
        <w:rPr>
          <w:bCs/>
          <w:sz w:val="28"/>
          <w:szCs w:val="28"/>
        </w:rPr>
      </w:pPr>
      <w:r w:rsidRPr="00F26AA2">
        <w:rPr>
          <w:bCs/>
          <w:sz w:val="28"/>
          <w:szCs w:val="28"/>
        </w:rPr>
        <w:t>Сидоренко Ю.В. Морфологічні та цитохімічні показники бронхо-аль</w:t>
      </w:r>
      <w:r w:rsidRPr="00F26AA2">
        <w:rPr>
          <w:bCs/>
          <w:sz w:val="28"/>
          <w:szCs w:val="28"/>
          <w:lang w:val="uk-UA"/>
        </w:rPr>
        <w:softHyphen/>
      </w:r>
      <w:r w:rsidRPr="00F26AA2">
        <w:rPr>
          <w:bCs/>
          <w:sz w:val="28"/>
          <w:szCs w:val="28"/>
        </w:rPr>
        <w:t>веолярного секрету у хворих на хронічне обструктивне захворювання легень, п</w:t>
      </w:r>
      <w:r w:rsidRPr="00F26AA2">
        <w:rPr>
          <w:bCs/>
          <w:sz w:val="28"/>
          <w:szCs w:val="28"/>
        </w:rPr>
        <w:t>о</w:t>
      </w:r>
      <w:r w:rsidRPr="00F26AA2">
        <w:rPr>
          <w:bCs/>
          <w:sz w:val="28"/>
          <w:szCs w:val="28"/>
        </w:rPr>
        <w:t>єднане з неалкогольним стеатогепатитом на тлі туберкульозу легень / Ю.В. Сид</w:t>
      </w:r>
      <w:r w:rsidRPr="00F26AA2">
        <w:rPr>
          <w:bCs/>
          <w:sz w:val="28"/>
          <w:szCs w:val="28"/>
        </w:rPr>
        <w:t>о</w:t>
      </w:r>
      <w:r w:rsidRPr="00F26AA2">
        <w:rPr>
          <w:bCs/>
          <w:sz w:val="28"/>
          <w:szCs w:val="28"/>
        </w:rPr>
        <w:t>ренко // Український морфологічний альм</w:t>
      </w:r>
      <w:r w:rsidRPr="00F26AA2">
        <w:rPr>
          <w:bCs/>
          <w:sz w:val="28"/>
          <w:szCs w:val="28"/>
        </w:rPr>
        <w:t>а</w:t>
      </w:r>
      <w:r w:rsidRPr="00F26AA2">
        <w:rPr>
          <w:bCs/>
          <w:sz w:val="28"/>
          <w:szCs w:val="28"/>
        </w:rPr>
        <w:t>нах. – 2008. – Т.6, №</w:t>
      </w:r>
      <w:r w:rsidRPr="00F26AA2">
        <w:rPr>
          <w:bCs/>
          <w:sz w:val="28"/>
          <w:szCs w:val="28"/>
          <w:lang w:val="uk-UA"/>
        </w:rPr>
        <w:t xml:space="preserve"> </w:t>
      </w:r>
      <w:r w:rsidRPr="00F26AA2">
        <w:rPr>
          <w:bCs/>
          <w:sz w:val="28"/>
          <w:szCs w:val="28"/>
        </w:rPr>
        <w:t>4. – С.</w:t>
      </w:r>
      <w:r w:rsidRPr="00F26AA2">
        <w:rPr>
          <w:bCs/>
          <w:sz w:val="28"/>
          <w:szCs w:val="28"/>
          <w:lang w:val="uk-UA"/>
        </w:rPr>
        <w:t xml:space="preserve"> 82-87.</w:t>
      </w:r>
    </w:p>
    <w:p w:rsidR="00906C2C" w:rsidRPr="00F26AA2" w:rsidRDefault="00906C2C" w:rsidP="00676A68">
      <w:pPr>
        <w:widowControl w:val="0"/>
        <w:numPr>
          <w:ilvl w:val="0"/>
          <w:numId w:val="41"/>
        </w:numPr>
        <w:tabs>
          <w:tab w:val="num" w:pos="426"/>
        </w:tabs>
        <w:spacing w:after="0"/>
        <w:ind w:left="0" w:firstLine="0"/>
        <w:jc w:val="both"/>
        <w:rPr>
          <w:bCs/>
          <w:sz w:val="28"/>
          <w:szCs w:val="28"/>
        </w:rPr>
      </w:pPr>
      <w:r w:rsidRPr="00F26AA2">
        <w:rPr>
          <w:bCs/>
          <w:sz w:val="28"/>
          <w:szCs w:val="28"/>
        </w:rPr>
        <w:t>Сидоренко Ю.В. Стан ліпопероксидації у хворих на хронічне обструктивне з</w:t>
      </w:r>
      <w:r w:rsidRPr="00F26AA2">
        <w:rPr>
          <w:bCs/>
          <w:sz w:val="28"/>
          <w:szCs w:val="28"/>
        </w:rPr>
        <w:t>а</w:t>
      </w:r>
      <w:r w:rsidRPr="00F26AA2">
        <w:rPr>
          <w:bCs/>
          <w:sz w:val="28"/>
          <w:szCs w:val="28"/>
        </w:rPr>
        <w:t>хворювання легень, поєднане з неалкогольним стеатогепатитом на тлі туберку</w:t>
      </w:r>
      <w:r w:rsidRPr="00F26AA2">
        <w:rPr>
          <w:bCs/>
          <w:sz w:val="28"/>
          <w:szCs w:val="28"/>
          <w:lang w:val="uk-UA"/>
        </w:rPr>
        <w:softHyphen/>
      </w:r>
      <w:r w:rsidRPr="00F26AA2">
        <w:rPr>
          <w:bCs/>
          <w:sz w:val="28"/>
          <w:szCs w:val="28"/>
        </w:rPr>
        <w:t>льозу легень / Ю.В. Сидоренко // Український медичний альм</w:t>
      </w:r>
      <w:r w:rsidRPr="00F26AA2">
        <w:rPr>
          <w:bCs/>
          <w:sz w:val="28"/>
          <w:szCs w:val="28"/>
        </w:rPr>
        <w:t>а</w:t>
      </w:r>
      <w:r w:rsidRPr="00F26AA2">
        <w:rPr>
          <w:bCs/>
          <w:sz w:val="28"/>
          <w:szCs w:val="28"/>
        </w:rPr>
        <w:t>нах. – 2008. – Т</w:t>
      </w:r>
      <w:r w:rsidRPr="00F26AA2">
        <w:rPr>
          <w:bCs/>
          <w:sz w:val="28"/>
          <w:szCs w:val="28"/>
          <w:lang w:val="uk-UA"/>
        </w:rPr>
        <w:t>. </w:t>
      </w:r>
      <w:r w:rsidRPr="00F26AA2">
        <w:rPr>
          <w:bCs/>
          <w:sz w:val="28"/>
          <w:szCs w:val="28"/>
        </w:rPr>
        <w:t>11, № 5. – С.</w:t>
      </w:r>
      <w:r w:rsidRPr="00F26AA2">
        <w:rPr>
          <w:bCs/>
          <w:sz w:val="28"/>
          <w:szCs w:val="28"/>
          <w:lang w:val="uk-UA"/>
        </w:rPr>
        <w:t xml:space="preserve"> </w:t>
      </w:r>
      <w:r w:rsidRPr="00F26AA2">
        <w:rPr>
          <w:bCs/>
          <w:sz w:val="28"/>
          <w:szCs w:val="28"/>
        </w:rPr>
        <w:t>143-146.</w:t>
      </w:r>
    </w:p>
    <w:p w:rsidR="00906C2C" w:rsidRPr="00F26AA2" w:rsidRDefault="00906C2C" w:rsidP="00676A68">
      <w:pPr>
        <w:widowControl w:val="0"/>
        <w:numPr>
          <w:ilvl w:val="0"/>
          <w:numId w:val="41"/>
        </w:numPr>
        <w:tabs>
          <w:tab w:val="num" w:pos="426"/>
        </w:tabs>
        <w:spacing w:after="0"/>
        <w:ind w:left="0" w:firstLine="0"/>
        <w:jc w:val="both"/>
        <w:rPr>
          <w:bCs/>
          <w:spacing w:val="-2"/>
          <w:sz w:val="28"/>
          <w:szCs w:val="28"/>
        </w:rPr>
      </w:pPr>
      <w:r w:rsidRPr="00F26AA2">
        <w:rPr>
          <w:bCs/>
          <w:sz w:val="28"/>
          <w:szCs w:val="28"/>
        </w:rPr>
        <w:t xml:space="preserve">Іванова Л.М. </w:t>
      </w:r>
      <w:r w:rsidRPr="00F26AA2">
        <w:rPr>
          <w:bCs/>
          <w:spacing w:val="-2"/>
          <w:sz w:val="28"/>
          <w:szCs w:val="28"/>
        </w:rPr>
        <w:t>Клініко-біохімічна характеристика неалкогольного стеатог</w:t>
      </w:r>
      <w:r w:rsidRPr="00F26AA2">
        <w:rPr>
          <w:bCs/>
          <w:spacing w:val="-2"/>
          <w:sz w:val="28"/>
          <w:szCs w:val="28"/>
        </w:rPr>
        <w:t>е</w:t>
      </w:r>
      <w:r w:rsidRPr="00F26AA2">
        <w:rPr>
          <w:bCs/>
          <w:spacing w:val="-2"/>
          <w:sz w:val="28"/>
          <w:szCs w:val="28"/>
        </w:rPr>
        <w:t>патиту у хворих на хронічне обструктивне захворювання легень в сполученні з туберку</w:t>
      </w:r>
      <w:r w:rsidRPr="00F26AA2">
        <w:rPr>
          <w:bCs/>
          <w:spacing w:val="-2"/>
          <w:sz w:val="28"/>
          <w:szCs w:val="28"/>
          <w:lang w:val="uk-UA"/>
        </w:rPr>
        <w:softHyphen/>
      </w:r>
      <w:r w:rsidRPr="00F26AA2">
        <w:rPr>
          <w:bCs/>
          <w:spacing w:val="-2"/>
          <w:sz w:val="28"/>
          <w:szCs w:val="28"/>
        </w:rPr>
        <w:t xml:space="preserve">льозом органів дихання </w:t>
      </w:r>
      <w:r w:rsidRPr="00F26AA2">
        <w:rPr>
          <w:bCs/>
          <w:spacing w:val="-2"/>
          <w:sz w:val="28"/>
          <w:szCs w:val="28"/>
          <w:lang w:val="uk-UA"/>
        </w:rPr>
        <w:t xml:space="preserve">/ </w:t>
      </w:r>
      <w:r w:rsidRPr="00F26AA2">
        <w:rPr>
          <w:bCs/>
          <w:sz w:val="28"/>
          <w:szCs w:val="28"/>
        </w:rPr>
        <w:t>Л.М. Іванова</w:t>
      </w:r>
      <w:r w:rsidRPr="00F26AA2">
        <w:rPr>
          <w:bCs/>
          <w:sz w:val="28"/>
          <w:szCs w:val="28"/>
          <w:lang w:val="uk-UA"/>
        </w:rPr>
        <w:t>,</w:t>
      </w:r>
      <w:r w:rsidRPr="00F26AA2">
        <w:rPr>
          <w:bCs/>
          <w:sz w:val="28"/>
          <w:szCs w:val="28"/>
        </w:rPr>
        <w:t xml:space="preserve"> Ю.В.Сидоренко </w:t>
      </w:r>
      <w:r w:rsidRPr="00F26AA2">
        <w:rPr>
          <w:bCs/>
          <w:spacing w:val="-2"/>
          <w:sz w:val="28"/>
          <w:szCs w:val="28"/>
        </w:rPr>
        <w:t>// Сучасна гастроентер</w:t>
      </w:r>
      <w:r w:rsidRPr="00F26AA2">
        <w:rPr>
          <w:bCs/>
          <w:spacing w:val="-2"/>
          <w:sz w:val="28"/>
          <w:szCs w:val="28"/>
        </w:rPr>
        <w:t>о</w:t>
      </w:r>
      <w:r w:rsidRPr="00F26AA2">
        <w:rPr>
          <w:bCs/>
          <w:spacing w:val="-2"/>
          <w:sz w:val="28"/>
          <w:szCs w:val="28"/>
        </w:rPr>
        <w:t>логія. – 2008. - № 6. – С.</w:t>
      </w:r>
      <w:r w:rsidRPr="00F26AA2">
        <w:rPr>
          <w:bCs/>
          <w:spacing w:val="-2"/>
          <w:sz w:val="28"/>
          <w:szCs w:val="28"/>
          <w:lang w:val="uk-UA"/>
        </w:rPr>
        <w:t xml:space="preserve"> </w:t>
      </w:r>
      <w:r w:rsidRPr="00F26AA2">
        <w:rPr>
          <w:bCs/>
          <w:spacing w:val="-2"/>
          <w:sz w:val="28"/>
          <w:szCs w:val="28"/>
        </w:rPr>
        <w:t>38-41.</w:t>
      </w:r>
      <w:r w:rsidRPr="00F26AA2">
        <w:rPr>
          <w:bCs/>
          <w:i/>
          <w:spacing w:val="-2"/>
        </w:rPr>
        <w:t xml:space="preserve"> (Особисто здобувачкою було проведено клінічне та б</w:t>
      </w:r>
      <w:r w:rsidRPr="00F26AA2">
        <w:rPr>
          <w:bCs/>
          <w:i/>
          <w:spacing w:val="-2"/>
          <w:lang w:val="uk-UA"/>
        </w:rPr>
        <w:t>і</w:t>
      </w:r>
      <w:r w:rsidRPr="00F26AA2">
        <w:rPr>
          <w:bCs/>
          <w:i/>
          <w:spacing w:val="-2"/>
        </w:rPr>
        <w:t>ох</w:t>
      </w:r>
      <w:r w:rsidRPr="00F26AA2">
        <w:rPr>
          <w:bCs/>
          <w:i/>
          <w:spacing w:val="-2"/>
          <w:lang w:val="uk-UA"/>
        </w:rPr>
        <w:t>і</w:t>
      </w:r>
      <w:r w:rsidRPr="00F26AA2">
        <w:rPr>
          <w:bCs/>
          <w:i/>
          <w:spacing w:val="-2"/>
        </w:rPr>
        <w:t>м</w:t>
      </w:r>
      <w:r w:rsidRPr="00F26AA2">
        <w:rPr>
          <w:bCs/>
          <w:i/>
          <w:spacing w:val="-2"/>
          <w:lang w:val="uk-UA"/>
        </w:rPr>
        <w:t>і</w:t>
      </w:r>
      <w:r w:rsidRPr="00F26AA2">
        <w:rPr>
          <w:bCs/>
          <w:i/>
          <w:spacing w:val="-2"/>
        </w:rPr>
        <w:t>чне о</w:t>
      </w:r>
      <w:r w:rsidRPr="00F26AA2">
        <w:rPr>
          <w:bCs/>
          <w:i/>
          <w:spacing w:val="-2"/>
        </w:rPr>
        <w:t>б</w:t>
      </w:r>
      <w:r w:rsidRPr="00F26AA2">
        <w:rPr>
          <w:bCs/>
          <w:i/>
          <w:spacing w:val="-2"/>
        </w:rPr>
        <w:t>стеження хворих</w:t>
      </w:r>
      <w:r w:rsidRPr="00F26AA2">
        <w:rPr>
          <w:bCs/>
          <w:i/>
          <w:spacing w:val="-2"/>
          <w:lang w:val="uk-UA"/>
        </w:rPr>
        <w:t>, статистичне обробка даних</w:t>
      </w:r>
      <w:r w:rsidRPr="00F26AA2">
        <w:rPr>
          <w:bCs/>
          <w:i/>
          <w:spacing w:val="-2"/>
        </w:rPr>
        <w:t>)</w:t>
      </w:r>
      <w:r>
        <w:rPr>
          <w:bCs/>
          <w:i/>
          <w:spacing w:val="-2"/>
          <w:lang w:val="uk-UA"/>
        </w:rPr>
        <w:t>.</w:t>
      </w:r>
    </w:p>
    <w:p w:rsidR="00906C2C" w:rsidRPr="000B3FD7" w:rsidRDefault="00906C2C" w:rsidP="00676A68">
      <w:pPr>
        <w:widowControl w:val="0"/>
        <w:numPr>
          <w:ilvl w:val="0"/>
          <w:numId w:val="41"/>
        </w:numPr>
        <w:tabs>
          <w:tab w:val="num" w:pos="426"/>
        </w:tabs>
        <w:spacing w:after="0"/>
        <w:ind w:left="0" w:firstLine="0"/>
        <w:jc w:val="both"/>
        <w:rPr>
          <w:bCs/>
          <w:spacing w:val="-4"/>
          <w:sz w:val="28"/>
          <w:szCs w:val="28"/>
        </w:rPr>
      </w:pPr>
      <w:r w:rsidRPr="000B3FD7">
        <w:rPr>
          <w:bCs/>
          <w:spacing w:val="-4"/>
          <w:sz w:val="28"/>
          <w:szCs w:val="28"/>
        </w:rPr>
        <w:t>Сидоренко Ю.В. Цитокіновий профіль крові у хворих на хронічне обструкти</w:t>
      </w:r>
      <w:r w:rsidRPr="000B3FD7">
        <w:rPr>
          <w:bCs/>
          <w:spacing w:val="-4"/>
          <w:sz w:val="28"/>
          <w:szCs w:val="28"/>
        </w:rPr>
        <w:t>в</w:t>
      </w:r>
      <w:r w:rsidRPr="000B3FD7">
        <w:rPr>
          <w:bCs/>
          <w:spacing w:val="-4"/>
          <w:sz w:val="28"/>
          <w:szCs w:val="28"/>
        </w:rPr>
        <w:t>не захворювання легень, сполучене з неалкогольним стеатогепатитом на тлі туберкул</w:t>
      </w:r>
      <w:r w:rsidRPr="000B3FD7">
        <w:rPr>
          <w:bCs/>
          <w:spacing w:val="-4"/>
          <w:sz w:val="28"/>
          <w:szCs w:val="28"/>
        </w:rPr>
        <w:t>ь</w:t>
      </w:r>
      <w:r w:rsidRPr="000B3FD7">
        <w:rPr>
          <w:bCs/>
          <w:spacing w:val="-4"/>
          <w:sz w:val="28"/>
          <w:szCs w:val="28"/>
        </w:rPr>
        <w:t>озу легень / Ю.В. Сидоренко // Український медичний альм</w:t>
      </w:r>
      <w:r w:rsidRPr="000B3FD7">
        <w:rPr>
          <w:bCs/>
          <w:spacing w:val="-4"/>
          <w:sz w:val="28"/>
          <w:szCs w:val="28"/>
        </w:rPr>
        <w:t>а</w:t>
      </w:r>
      <w:r w:rsidRPr="000B3FD7">
        <w:rPr>
          <w:bCs/>
          <w:spacing w:val="-4"/>
          <w:sz w:val="28"/>
          <w:szCs w:val="28"/>
        </w:rPr>
        <w:t>нах. – 2008. – Т</w:t>
      </w:r>
      <w:r w:rsidRPr="000B3FD7">
        <w:rPr>
          <w:bCs/>
          <w:spacing w:val="-4"/>
          <w:sz w:val="28"/>
          <w:szCs w:val="28"/>
          <w:lang w:val="uk-UA"/>
        </w:rPr>
        <w:t>. </w:t>
      </w:r>
      <w:r w:rsidRPr="000B3FD7">
        <w:rPr>
          <w:bCs/>
          <w:spacing w:val="-4"/>
          <w:sz w:val="28"/>
          <w:szCs w:val="28"/>
        </w:rPr>
        <w:t>11, № 6. – С.</w:t>
      </w:r>
      <w:r w:rsidRPr="000B3FD7">
        <w:rPr>
          <w:bCs/>
          <w:spacing w:val="-4"/>
          <w:sz w:val="28"/>
          <w:szCs w:val="28"/>
          <w:lang w:val="uk-UA"/>
        </w:rPr>
        <w:t xml:space="preserve"> 139-142.</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rPr>
        <w:t>Сидоренко Ю.В. Динаміка показників ліпопероксидації у хворих на хронічне обструктивне захворювання легень, поєднане з неалкогольним сте</w:t>
      </w:r>
      <w:r w:rsidRPr="00F26AA2">
        <w:rPr>
          <w:bCs/>
          <w:sz w:val="28"/>
          <w:szCs w:val="28"/>
        </w:rPr>
        <w:t>а</w:t>
      </w:r>
      <w:r w:rsidRPr="00F26AA2">
        <w:rPr>
          <w:bCs/>
          <w:sz w:val="28"/>
          <w:szCs w:val="28"/>
        </w:rPr>
        <w:t>тогепатитом на тлі т</w:t>
      </w:r>
      <w:r w:rsidRPr="00F26AA2">
        <w:rPr>
          <w:bCs/>
          <w:sz w:val="28"/>
          <w:szCs w:val="28"/>
        </w:rPr>
        <w:t>у</w:t>
      </w:r>
      <w:r w:rsidRPr="00F26AA2">
        <w:rPr>
          <w:bCs/>
          <w:sz w:val="28"/>
          <w:szCs w:val="28"/>
        </w:rPr>
        <w:t>беркульозу легень</w:t>
      </w:r>
      <w:r w:rsidRPr="00F26AA2">
        <w:rPr>
          <w:bCs/>
          <w:sz w:val="28"/>
          <w:szCs w:val="28"/>
          <w:lang w:val="uk-UA"/>
        </w:rPr>
        <w:t>,</w:t>
      </w:r>
      <w:r w:rsidRPr="00F26AA2">
        <w:rPr>
          <w:bCs/>
          <w:sz w:val="28"/>
          <w:szCs w:val="28"/>
        </w:rPr>
        <w:t xml:space="preserve"> при застосуванні флуімуцил-антибіотику ІТ, альфа-ліпону та екстракту ехінацеї пурпурової / Ю.В. Сидоренко </w:t>
      </w:r>
      <w:r w:rsidRPr="00F26AA2">
        <w:rPr>
          <w:bCs/>
          <w:sz w:val="28"/>
          <w:szCs w:val="28"/>
        </w:rPr>
        <w:lastRenderedPageBreak/>
        <w:t>// Український меди</w:t>
      </w:r>
      <w:r w:rsidRPr="00F26AA2">
        <w:rPr>
          <w:bCs/>
          <w:sz w:val="28"/>
          <w:szCs w:val="28"/>
        </w:rPr>
        <w:t>ч</w:t>
      </w:r>
      <w:r w:rsidRPr="00F26AA2">
        <w:rPr>
          <w:bCs/>
          <w:sz w:val="28"/>
          <w:szCs w:val="28"/>
        </w:rPr>
        <w:t>ний ал</w:t>
      </w:r>
      <w:r w:rsidRPr="00F26AA2">
        <w:rPr>
          <w:bCs/>
          <w:sz w:val="28"/>
          <w:szCs w:val="28"/>
        </w:rPr>
        <w:t>ь</w:t>
      </w:r>
      <w:r w:rsidRPr="00F26AA2">
        <w:rPr>
          <w:bCs/>
          <w:sz w:val="28"/>
          <w:szCs w:val="28"/>
        </w:rPr>
        <w:t>манах. – 2009. – Т</w:t>
      </w:r>
      <w:r w:rsidRPr="00F26AA2">
        <w:rPr>
          <w:bCs/>
          <w:sz w:val="28"/>
          <w:szCs w:val="28"/>
          <w:lang w:val="uk-UA"/>
        </w:rPr>
        <w:t>. </w:t>
      </w:r>
      <w:r w:rsidRPr="00F26AA2">
        <w:rPr>
          <w:bCs/>
          <w:sz w:val="28"/>
          <w:szCs w:val="28"/>
        </w:rPr>
        <w:t>12, № 1. – С.</w:t>
      </w:r>
      <w:r w:rsidRPr="00F26AA2">
        <w:rPr>
          <w:bCs/>
          <w:sz w:val="28"/>
          <w:szCs w:val="28"/>
          <w:lang w:val="uk-UA"/>
        </w:rPr>
        <w:t xml:space="preserve"> 159-163.</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pacing w:val="-4"/>
          <w:sz w:val="28"/>
          <w:szCs w:val="28"/>
          <w:lang w:val="uk-UA"/>
        </w:rPr>
        <w:t xml:space="preserve">Сидоренко Ю.В. </w:t>
      </w:r>
      <w:r w:rsidRPr="00F26AA2">
        <w:rPr>
          <w:bCs/>
          <w:color w:val="000000"/>
          <w:spacing w:val="-4"/>
          <w:sz w:val="28"/>
          <w:szCs w:val="28"/>
          <w:lang w:val="uk-UA"/>
        </w:rPr>
        <w:t xml:space="preserve">Динаміка морфологічних та цитохімічних показників бронхо-альвеолярного секрету у </w:t>
      </w:r>
      <w:r w:rsidRPr="00F26AA2">
        <w:rPr>
          <w:bCs/>
          <w:spacing w:val="-4"/>
          <w:sz w:val="28"/>
          <w:szCs w:val="28"/>
          <w:lang w:val="uk-UA"/>
        </w:rPr>
        <w:t>хворих на хронічне обструктивне захвор</w:t>
      </w:r>
      <w:r w:rsidRPr="00F26AA2">
        <w:rPr>
          <w:bCs/>
          <w:spacing w:val="-4"/>
          <w:sz w:val="28"/>
          <w:szCs w:val="28"/>
          <w:lang w:val="uk-UA"/>
        </w:rPr>
        <w:t>ю</w:t>
      </w:r>
      <w:r w:rsidRPr="00F26AA2">
        <w:rPr>
          <w:bCs/>
          <w:spacing w:val="-4"/>
          <w:sz w:val="28"/>
          <w:szCs w:val="28"/>
          <w:lang w:val="uk-UA"/>
        </w:rPr>
        <w:t>вання легень, сполучене з неалкогольним стеатогепатитом на тлі туберкульозу легень,</w:t>
      </w:r>
      <w:r w:rsidRPr="00F26AA2">
        <w:rPr>
          <w:bCs/>
          <w:color w:val="000000"/>
          <w:spacing w:val="-4"/>
          <w:sz w:val="28"/>
          <w:szCs w:val="28"/>
          <w:lang w:val="uk-UA"/>
        </w:rPr>
        <w:t xml:space="preserve"> при заст</w:t>
      </w:r>
      <w:r w:rsidRPr="00F26AA2">
        <w:rPr>
          <w:bCs/>
          <w:color w:val="000000"/>
          <w:spacing w:val="-4"/>
          <w:sz w:val="28"/>
          <w:szCs w:val="28"/>
          <w:lang w:val="uk-UA"/>
        </w:rPr>
        <w:t>о</w:t>
      </w:r>
      <w:r w:rsidRPr="00F26AA2">
        <w:rPr>
          <w:bCs/>
          <w:color w:val="000000"/>
          <w:spacing w:val="-4"/>
          <w:sz w:val="28"/>
          <w:szCs w:val="28"/>
          <w:lang w:val="uk-UA"/>
        </w:rPr>
        <w:t>суванні флуімуцил-антибіотику ІТ, ехінацеї пурпур</w:t>
      </w:r>
      <w:r w:rsidRPr="00F26AA2">
        <w:rPr>
          <w:bCs/>
          <w:color w:val="000000"/>
          <w:spacing w:val="-4"/>
          <w:sz w:val="28"/>
          <w:szCs w:val="28"/>
          <w:lang w:val="uk-UA"/>
        </w:rPr>
        <w:t>о</w:t>
      </w:r>
      <w:r w:rsidRPr="00F26AA2">
        <w:rPr>
          <w:bCs/>
          <w:color w:val="000000"/>
          <w:spacing w:val="-4"/>
          <w:sz w:val="28"/>
          <w:szCs w:val="28"/>
          <w:lang w:val="uk-UA"/>
        </w:rPr>
        <w:t xml:space="preserve">вої та альфа-ліпону </w:t>
      </w:r>
      <w:r w:rsidRPr="00F26AA2">
        <w:rPr>
          <w:bCs/>
          <w:spacing w:val="-4"/>
          <w:sz w:val="28"/>
          <w:szCs w:val="28"/>
          <w:lang w:val="uk-UA"/>
        </w:rPr>
        <w:t>/ Ю.В. Си</w:t>
      </w:r>
      <w:r w:rsidRPr="00F26AA2">
        <w:rPr>
          <w:bCs/>
          <w:spacing w:val="-4"/>
          <w:sz w:val="28"/>
          <w:szCs w:val="28"/>
          <w:lang w:val="uk-UA"/>
        </w:rPr>
        <w:softHyphen/>
        <w:t>доренко</w:t>
      </w:r>
      <w:r w:rsidRPr="00F26AA2">
        <w:rPr>
          <w:bCs/>
          <w:sz w:val="28"/>
          <w:szCs w:val="28"/>
          <w:lang w:val="uk-UA"/>
        </w:rPr>
        <w:t xml:space="preserve"> // Український морфологічний альм</w:t>
      </w:r>
      <w:r w:rsidRPr="00F26AA2">
        <w:rPr>
          <w:bCs/>
          <w:sz w:val="28"/>
          <w:szCs w:val="28"/>
          <w:lang w:val="uk-UA"/>
        </w:rPr>
        <w:t>а</w:t>
      </w:r>
      <w:r w:rsidRPr="00F26AA2">
        <w:rPr>
          <w:bCs/>
          <w:sz w:val="28"/>
          <w:szCs w:val="28"/>
          <w:lang w:val="uk-UA"/>
        </w:rPr>
        <w:t>нах. – 2009. – Т. 7, № 1. – С. 85-90.</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Сидоренко Ю.В. Стан клітинної ланки імунітету у хворих на хронічне обстр</w:t>
      </w:r>
      <w:r w:rsidRPr="00F26AA2">
        <w:rPr>
          <w:bCs/>
          <w:sz w:val="28"/>
          <w:szCs w:val="28"/>
          <w:lang w:val="uk-UA"/>
        </w:rPr>
        <w:t>у</w:t>
      </w:r>
      <w:r w:rsidRPr="00F26AA2">
        <w:rPr>
          <w:bCs/>
          <w:sz w:val="28"/>
          <w:szCs w:val="28"/>
          <w:lang w:val="uk-UA"/>
        </w:rPr>
        <w:t>ктивне захворювання легень, сполучене з неалкогольним стеатогепатитом на тлі туб</w:t>
      </w:r>
      <w:r w:rsidRPr="00F26AA2">
        <w:rPr>
          <w:bCs/>
          <w:sz w:val="28"/>
          <w:szCs w:val="28"/>
          <w:lang w:val="uk-UA"/>
        </w:rPr>
        <w:t>е</w:t>
      </w:r>
      <w:r w:rsidRPr="00F26AA2">
        <w:rPr>
          <w:bCs/>
          <w:sz w:val="28"/>
          <w:szCs w:val="28"/>
          <w:lang w:val="uk-UA"/>
        </w:rPr>
        <w:t>ркульозу легень, при застосуванні комбінації екстракту ехінацеї пурпурової, флуімуцил-антибіотику ІТ та альфа-ліпону / Ю.В. Сидоренко // Український м</w:t>
      </w:r>
      <w:r w:rsidRPr="00F26AA2">
        <w:rPr>
          <w:bCs/>
          <w:sz w:val="28"/>
          <w:szCs w:val="28"/>
          <w:lang w:val="uk-UA"/>
        </w:rPr>
        <w:t>е</w:t>
      </w:r>
      <w:r w:rsidRPr="00F26AA2">
        <w:rPr>
          <w:bCs/>
          <w:sz w:val="28"/>
          <w:szCs w:val="28"/>
          <w:lang w:val="uk-UA"/>
        </w:rPr>
        <w:t>дичний ал</w:t>
      </w:r>
      <w:r w:rsidRPr="00F26AA2">
        <w:rPr>
          <w:bCs/>
          <w:sz w:val="28"/>
          <w:szCs w:val="28"/>
          <w:lang w:val="uk-UA"/>
        </w:rPr>
        <w:t>ь</w:t>
      </w:r>
      <w:r w:rsidRPr="00F26AA2">
        <w:rPr>
          <w:bCs/>
          <w:sz w:val="28"/>
          <w:szCs w:val="28"/>
          <w:lang w:val="uk-UA"/>
        </w:rPr>
        <w:t>манах. – 2009. – Т. 12, № 2. – С. 157-162.</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Іванова Л.М. Стан бронхіальної прохідності у хворих на хронічне обструкти</w:t>
      </w:r>
      <w:r w:rsidRPr="00F26AA2">
        <w:rPr>
          <w:bCs/>
          <w:sz w:val="28"/>
          <w:szCs w:val="28"/>
          <w:lang w:val="uk-UA"/>
        </w:rPr>
        <w:t>в</w:t>
      </w:r>
      <w:r w:rsidRPr="00F26AA2">
        <w:rPr>
          <w:bCs/>
          <w:sz w:val="28"/>
          <w:szCs w:val="28"/>
          <w:lang w:val="uk-UA"/>
        </w:rPr>
        <w:t>не захворювання легень, поєднане з неалкогольним стеатогепатитом на тлі тубе</w:t>
      </w:r>
      <w:r w:rsidRPr="00F26AA2">
        <w:rPr>
          <w:bCs/>
          <w:sz w:val="28"/>
          <w:szCs w:val="28"/>
          <w:lang w:val="uk-UA"/>
        </w:rPr>
        <w:t>р</w:t>
      </w:r>
      <w:r w:rsidRPr="00F26AA2">
        <w:rPr>
          <w:bCs/>
          <w:sz w:val="28"/>
          <w:szCs w:val="28"/>
          <w:lang w:val="uk-UA"/>
        </w:rPr>
        <w:t>кульозу легень, при застосуванні флуімуцил-антибіотику ІТ, альфа-ліпону та ех</w:t>
      </w:r>
      <w:r w:rsidRPr="00F26AA2">
        <w:rPr>
          <w:bCs/>
          <w:sz w:val="28"/>
          <w:szCs w:val="28"/>
          <w:lang w:val="uk-UA"/>
        </w:rPr>
        <w:t>і</w:t>
      </w:r>
      <w:r w:rsidRPr="00F26AA2">
        <w:rPr>
          <w:bCs/>
          <w:sz w:val="28"/>
          <w:szCs w:val="28"/>
          <w:lang w:val="uk-UA"/>
        </w:rPr>
        <w:t>нацеї пурп</w:t>
      </w:r>
      <w:r w:rsidRPr="00F26AA2">
        <w:rPr>
          <w:bCs/>
          <w:sz w:val="28"/>
          <w:szCs w:val="28"/>
          <w:lang w:val="uk-UA"/>
        </w:rPr>
        <w:t>у</w:t>
      </w:r>
      <w:r w:rsidRPr="00F26AA2">
        <w:rPr>
          <w:bCs/>
          <w:sz w:val="28"/>
          <w:szCs w:val="28"/>
          <w:lang w:val="uk-UA"/>
        </w:rPr>
        <w:t>рової / Л.М.Іванова, Ю.В.Сидоренко, В.Ф.Хапіліна // Український морфологічний альманах. – 2009. – Т. 7, № 2. – С. 47-51.</w:t>
      </w:r>
      <w:r w:rsidRPr="00F26AA2">
        <w:rPr>
          <w:bCs/>
          <w:i/>
          <w:spacing w:val="-2"/>
          <w:lang w:val="uk-UA"/>
        </w:rPr>
        <w:t xml:space="preserve"> (Особисто здобува</w:t>
      </w:r>
      <w:r w:rsidRPr="00F26AA2">
        <w:rPr>
          <w:bCs/>
          <w:i/>
          <w:spacing w:val="-2"/>
          <w:lang w:val="uk-UA"/>
        </w:rPr>
        <w:t>ч</w:t>
      </w:r>
      <w:r w:rsidRPr="00F26AA2">
        <w:rPr>
          <w:bCs/>
          <w:i/>
          <w:spacing w:val="-2"/>
          <w:lang w:val="uk-UA"/>
        </w:rPr>
        <w:t>кою було проведено клінічне обстеження хворих та аналіз ефек</w:t>
      </w:r>
      <w:r w:rsidRPr="00F26AA2">
        <w:rPr>
          <w:bCs/>
          <w:i/>
          <w:spacing w:val="-2"/>
          <w:lang w:val="uk-UA"/>
        </w:rPr>
        <w:softHyphen/>
        <w:t>тивності пр</w:t>
      </w:r>
      <w:r w:rsidRPr="00F26AA2">
        <w:rPr>
          <w:bCs/>
          <w:i/>
          <w:spacing w:val="-2"/>
          <w:lang w:val="uk-UA"/>
        </w:rPr>
        <w:t>о</w:t>
      </w:r>
      <w:r w:rsidRPr="00F26AA2">
        <w:rPr>
          <w:bCs/>
          <w:i/>
          <w:spacing w:val="-2"/>
          <w:lang w:val="uk-UA"/>
        </w:rPr>
        <w:t>веденого лі</w:t>
      </w:r>
      <w:r w:rsidRPr="00F26AA2">
        <w:rPr>
          <w:bCs/>
          <w:i/>
          <w:spacing w:val="-2"/>
          <w:lang w:val="uk-UA"/>
        </w:rPr>
        <w:softHyphen/>
        <w:t>ку</w:t>
      </w:r>
      <w:r w:rsidRPr="00F26AA2">
        <w:rPr>
          <w:bCs/>
          <w:i/>
          <w:spacing w:val="-2"/>
          <w:lang w:val="uk-UA"/>
        </w:rPr>
        <w:softHyphen/>
        <w:t>ван</w:t>
      </w:r>
      <w:r w:rsidRPr="00F26AA2">
        <w:rPr>
          <w:bCs/>
          <w:i/>
          <w:spacing w:val="-2"/>
          <w:lang w:val="uk-UA"/>
        </w:rPr>
        <w:softHyphen/>
        <w:t>ня)</w:t>
      </w:r>
      <w:r>
        <w:rPr>
          <w:bCs/>
          <w:i/>
          <w:spacing w:val="-2"/>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4"/>
          <w:sz w:val="28"/>
          <w:szCs w:val="28"/>
          <w:lang w:val="uk-UA"/>
        </w:rPr>
      </w:pPr>
      <w:r w:rsidRPr="00F26AA2">
        <w:rPr>
          <w:bCs/>
          <w:spacing w:val="-4"/>
          <w:sz w:val="28"/>
          <w:szCs w:val="28"/>
          <w:lang w:val="uk-UA"/>
        </w:rPr>
        <w:t>Сидоренко Ю.В. Активність ферментної ланки системи антиоксидантного захи</w:t>
      </w:r>
      <w:r w:rsidRPr="00F26AA2">
        <w:rPr>
          <w:bCs/>
          <w:spacing w:val="-4"/>
          <w:sz w:val="28"/>
          <w:szCs w:val="28"/>
          <w:lang w:val="uk-UA"/>
        </w:rPr>
        <w:t>с</w:t>
      </w:r>
      <w:r w:rsidRPr="00F26AA2">
        <w:rPr>
          <w:bCs/>
          <w:spacing w:val="-4"/>
          <w:sz w:val="28"/>
          <w:szCs w:val="28"/>
          <w:lang w:val="uk-UA"/>
        </w:rPr>
        <w:t>ту у хворих на хронічне обструктивне захворювання легень, сполучене з неалког</w:t>
      </w:r>
      <w:r w:rsidRPr="00F26AA2">
        <w:rPr>
          <w:bCs/>
          <w:spacing w:val="-4"/>
          <w:sz w:val="28"/>
          <w:szCs w:val="28"/>
          <w:lang w:val="uk-UA"/>
        </w:rPr>
        <w:t>о</w:t>
      </w:r>
      <w:r w:rsidRPr="00F26AA2">
        <w:rPr>
          <w:bCs/>
          <w:spacing w:val="-4"/>
          <w:sz w:val="28"/>
          <w:szCs w:val="28"/>
          <w:lang w:val="uk-UA"/>
        </w:rPr>
        <w:t>льним стеатогепатитом на тлі туберкульозу легень, при застосуванні ал</w:t>
      </w:r>
      <w:r w:rsidRPr="00F26AA2">
        <w:rPr>
          <w:bCs/>
          <w:spacing w:val="-4"/>
          <w:sz w:val="28"/>
          <w:szCs w:val="28"/>
          <w:lang w:val="uk-UA"/>
        </w:rPr>
        <w:t>ь</w:t>
      </w:r>
      <w:r w:rsidRPr="00F26AA2">
        <w:rPr>
          <w:bCs/>
          <w:spacing w:val="-4"/>
          <w:sz w:val="28"/>
          <w:szCs w:val="28"/>
          <w:lang w:val="uk-UA"/>
        </w:rPr>
        <w:t>фа-ліпону та ехінацеї пурпурової в періоді медичної реабілітації / Ю.В.Сидоренко, Л.М.Іванова // Український медичний альманах. – 2009. – Т. 12, № 3. – С. 150-153.</w:t>
      </w:r>
      <w:r w:rsidRPr="00F26AA2">
        <w:rPr>
          <w:bCs/>
          <w:i/>
          <w:spacing w:val="-4"/>
          <w:lang w:val="uk-UA"/>
        </w:rPr>
        <w:t xml:space="preserve"> (Особисто здобув</w:t>
      </w:r>
      <w:r w:rsidRPr="00F26AA2">
        <w:rPr>
          <w:bCs/>
          <w:i/>
          <w:spacing w:val="-4"/>
          <w:lang w:val="uk-UA"/>
        </w:rPr>
        <w:t>а</w:t>
      </w:r>
      <w:r w:rsidRPr="00F26AA2">
        <w:rPr>
          <w:bCs/>
          <w:i/>
          <w:spacing w:val="-4"/>
          <w:lang w:val="uk-UA"/>
        </w:rPr>
        <w:t>чкою було проведено клінічне та біохімічне обстеження хворих, статист</w:t>
      </w:r>
      <w:r w:rsidRPr="00F26AA2">
        <w:rPr>
          <w:bCs/>
          <w:i/>
          <w:spacing w:val="-4"/>
          <w:lang w:val="uk-UA"/>
        </w:rPr>
        <w:t>и</w:t>
      </w:r>
      <w:r w:rsidRPr="00F26AA2">
        <w:rPr>
          <w:bCs/>
          <w:i/>
          <w:spacing w:val="-4"/>
          <w:lang w:val="uk-UA"/>
        </w:rPr>
        <w:t>чна обробка даних)</w:t>
      </w:r>
      <w:r>
        <w:rPr>
          <w:bCs/>
          <w:i/>
          <w:spacing w:val="-4"/>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pacing w:val="-4"/>
          <w:sz w:val="28"/>
          <w:szCs w:val="28"/>
          <w:lang w:val="uk-UA"/>
        </w:rPr>
        <w:t>Гріцова Н.А. Ефективність вітчизняного препарату артішоку - артіхолу в комб</w:t>
      </w:r>
      <w:r w:rsidRPr="00F26AA2">
        <w:rPr>
          <w:bCs/>
          <w:spacing w:val="-4"/>
          <w:sz w:val="28"/>
          <w:szCs w:val="28"/>
          <w:lang w:val="uk-UA"/>
        </w:rPr>
        <w:t>і</w:t>
      </w:r>
      <w:r w:rsidRPr="00F26AA2">
        <w:rPr>
          <w:bCs/>
          <w:spacing w:val="-4"/>
          <w:sz w:val="28"/>
          <w:szCs w:val="28"/>
          <w:lang w:val="uk-UA"/>
        </w:rPr>
        <w:t>нації з альфа-ліпоном та вітаміном Е (</w:t>
      </w:r>
      <w:r w:rsidRPr="00F26AA2">
        <w:rPr>
          <w:bCs/>
          <w:spacing w:val="-4"/>
          <w:sz w:val="28"/>
          <w:szCs w:val="28"/>
        </w:rPr>
        <w:sym w:font="Symbol" w:char="F061"/>
      </w:r>
      <w:r w:rsidRPr="00F26AA2">
        <w:rPr>
          <w:bCs/>
          <w:spacing w:val="-4"/>
          <w:sz w:val="28"/>
          <w:szCs w:val="28"/>
          <w:lang w:val="uk-UA"/>
        </w:rPr>
        <w:t>-токоферолом) у лікуванні стеатозу п</w:t>
      </w:r>
      <w:r w:rsidRPr="00F26AA2">
        <w:rPr>
          <w:bCs/>
          <w:spacing w:val="-4"/>
          <w:sz w:val="28"/>
          <w:szCs w:val="28"/>
          <w:lang w:val="uk-UA"/>
        </w:rPr>
        <w:t>е</w:t>
      </w:r>
      <w:r w:rsidRPr="00F26AA2">
        <w:rPr>
          <w:bCs/>
          <w:spacing w:val="-4"/>
          <w:sz w:val="28"/>
          <w:szCs w:val="28"/>
          <w:lang w:val="uk-UA"/>
        </w:rPr>
        <w:t>чінки у хворих з туберкульозом легенів / Н.А. Гріцова, Ю.В. Сидоренко // Проблеми екол</w:t>
      </w:r>
      <w:r w:rsidRPr="00F26AA2">
        <w:rPr>
          <w:bCs/>
          <w:spacing w:val="-4"/>
          <w:sz w:val="28"/>
          <w:szCs w:val="28"/>
          <w:lang w:val="uk-UA"/>
        </w:rPr>
        <w:t>о</w:t>
      </w:r>
      <w:r w:rsidRPr="00F26AA2">
        <w:rPr>
          <w:bCs/>
          <w:spacing w:val="-4"/>
          <w:sz w:val="28"/>
          <w:szCs w:val="28"/>
          <w:lang w:val="uk-UA"/>
        </w:rPr>
        <w:t xml:space="preserve">гічної та медичної генетики </w:t>
      </w:r>
      <w:r w:rsidRPr="00F26AA2">
        <w:rPr>
          <w:bCs/>
          <w:spacing w:val="-4"/>
          <w:sz w:val="28"/>
          <w:szCs w:val="28"/>
        </w:rPr>
        <w:t>i</w:t>
      </w:r>
      <w:r w:rsidRPr="00F26AA2">
        <w:rPr>
          <w:bCs/>
          <w:spacing w:val="-4"/>
          <w:sz w:val="28"/>
          <w:szCs w:val="28"/>
          <w:lang w:val="uk-UA"/>
        </w:rPr>
        <w:t xml:space="preserve"> клінічної імунології: зб. наук. праць. – Київ; Луганськ; </w:t>
      </w:r>
      <w:r w:rsidRPr="00F26AA2">
        <w:rPr>
          <w:bCs/>
          <w:spacing w:val="-4"/>
          <w:sz w:val="28"/>
          <w:szCs w:val="28"/>
        </w:rPr>
        <w:t>Xap</w:t>
      </w:r>
      <w:r w:rsidRPr="00F26AA2">
        <w:rPr>
          <w:bCs/>
          <w:spacing w:val="-4"/>
          <w:sz w:val="28"/>
          <w:szCs w:val="28"/>
          <w:lang w:val="uk-UA"/>
        </w:rPr>
        <w:t>ків, 2006. - Вип. 6 (74-75). – С. 327-336.</w:t>
      </w:r>
      <w:r w:rsidRPr="00F26AA2">
        <w:rPr>
          <w:bCs/>
          <w:i/>
          <w:spacing w:val="-4"/>
          <w:lang w:val="uk-UA"/>
        </w:rPr>
        <w:t xml:space="preserve"> </w:t>
      </w:r>
      <w:r w:rsidRPr="00F26AA2">
        <w:rPr>
          <w:bCs/>
          <w:i/>
          <w:spacing w:val="-2"/>
          <w:lang w:val="uk-UA"/>
        </w:rPr>
        <w:t>(Особисто здобува</w:t>
      </w:r>
      <w:r w:rsidRPr="00F26AA2">
        <w:rPr>
          <w:bCs/>
          <w:i/>
          <w:spacing w:val="-2"/>
          <w:lang w:val="uk-UA"/>
        </w:rPr>
        <w:t>ч</w:t>
      </w:r>
      <w:r w:rsidRPr="00F26AA2">
        <w:rPr>
          <w:bCs/>
          <w:i/>
          <w:spacing w:val="-2"/>
          <w:lang w:val="uk-UA"/>
        </w:rPr>
        <w:t>кою було проведено клініко-біохімічне обстеження хворих та аналіз ефек</w:t>
      </w:r>
      <w:r w:rsidRPr="00F26AA2">
        <w:rPr>
          <w:bCs/>
          <w:i/>
          <w:spacing w:val="-2"/>
          <w:lang w:val="uk-UA"/>
        </w:rPr>
        <w:softHyphen/>
        <w:t>тивності пр</w:t>
      </w:r>
      <w:r w:rsidRPr="00F26AA2">
        <w:rPr>
          <w:bCs/>
          <w:i/>
          <w:spacing w:val="-2"/>
          <w:lang w:val="uk-UA"/>
        </w:rPr>
        <w:t>о</w:t>
      </w:r>
      <w:r w:rsidRPr="00F26AA2">
        <w:rPr>
          <w:bCs/>
          <w:i/>
          <w:spacing w:val="-2"/>
          <w:lang w:val="uk-UA"/>
        </w:rPr>
        <w:t>веденого лі</w:t>
      </w:r>
      <w:r w:rsidRPr="00F26AA2">
        <w:rPr>
          <w:bCs/>
          <w:i/>
          <w:spacing w:val="-2"/>
          <w:lang w:val="uk-UA"/>
        </w:rPr>
        <w:softHyphen/>
        <w:t>ку</w:t>
      </w:r>
      <w:r w:rsidRPr="00F26AA2">
        <w:rPr>
          <w:bCs/>
          <w:i/>
          <w:spacing w:val="-2"/>
          <w:lang w:val="uk-UA"/>
        </w:rPr>
        <w:softHyphen/>
        <w:t>ван</w:t>
      </w:r>
      <w:r w:rsidRPr="00F26AA2">
        <w:rPr>
          <w:bCs/>
          <w:i/>
          <w:spacing w:val="-2"/>
          <w:lang w:val="uk-UA"/>
        </w:rPr>
        <w:softHyphen/>
        <w:t>ня)</w:t>
      </w:r>
      <w:r>
        <w:rPr>
          <w:bCs/>
          <w:i/>
          <w:spacing w:val="-2"/>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4"/>
          <w:sz w:val="28"/>
          <w:szCs w:val="28"/>
          <w:lang w:val="uk-UA"/>
        </w:rPr>
      </w:pPr>
      <w:r w:rsidRPr="00F26AA2">
        <w:rPr>
          <w:bCs/>
          <w:spacing w:val="-4"/>
          <w:sz w:val="28"/>
          <w:szCs w:val="28"/>
          <w:lang w:val="uk-UA"/>
        </w:rPr>
        <w:t>Сидоренко Ю.В. Вплив флуімуцил-антибіотику ІТ в комбінації з ал</w:t>
      </w:r>
      <w:r w:rsidRPr="00F26AA2">
        <w:rPr>
          <w:bCs/>
          <w:spacing w:val="-4"/>
          <w:sz w:val="28"/>
          <w:szCs w:val="28"/>
          <w:lang w:val="uk-UA"/>
        </w:rPr>
        <w:t>ь</w:t>
      </w:r>
      <w:r w:rsidRPr="00F26AA2">
        <w:rPr>
          <w:bCs/>
          <w:spacing w:val="-4"/>
          <w:sz w:val="28"/>
          <w:szCs w:val="28"/>
          <w:lang w:val="uk-UA"/>
        </w:rPr>
        <w:t>фа-ліпоном та екстрактом ехінацеї пурпурової на динаміку аденінових нукле</w:t>
      </w:r>
      <w:r w:rsidRPr="00F26AA2">
        <w:rPr>
          <w:bCs/>
          <w:spacing w:val="-4"/>
          <w:sz w:val="28"/>
          <w:szCs w:val="28"/>
          <w:lang w:val="uk-UA"/>
        </w:rPr>
        <w:t>о</w:t>
      </w:r>
      <w:r w:rsidRPr="00F26AA2">
        <w:rPr>
          <w:bCs/>
          <w:spacing w:val="-4"/>
          <w:sz w:val="28"/>
          <w:szCs w:val="28"/>
          <w:lang w:val="uk-UA"/>
        </w:rPr>
        <w:t>тидів у хворих на ХОЗЛ, сполучене з неалкогольним стеатогепатитом на тлі туберкуль</w:t>
      </w:r>
      <w:r w:rsidRPr="00F26AA2">
        <w:rPr>
          <w:bCs/>
          <w:spacing w:val="-4"/>
          <w:sz w:val="28"/>
          <w:szCs w:val="28"/>
          <w:lang w:val="uk-UA"/>
        </w:rPr>
        <w:t>о</w:t>
      </w:r>
      <w:r w:rsidRPr="00F26AA2">
        <w:rPr>
          <w:bCs/>
          <w:spacing w:val="-4"/>
          <w:sz w:val="28"/>
          <w:szCs w:val="28"/>
          <w:lang w:val="uk-UA"/>
        </w:rPr>
        <w:t xml:space="preserve">зу легень / Ю.В. Сидоренко // Проблеми екологічної та медичної генетики </w:t>
      </w:r>
      <w:r w:rsidRPr="00F26AA2">
        <w:rPr>
          <w:bCs/>
          <w:spacing w:val="-4"/>
          <w:sz w:val="28"/>
          <w:szCs w:val="28"/>
        </w:rPr>
        <w:t>i</w:t>
      </w:r>
      <w:r w:rsidRPr="00F26AA2">
        <w:rPr>
          <w:bCs/>
          <w:spacing w:val="-4"/>
          <w:sz w:val="28"/>
          <w:szCs w:val="28"/>
          <w:lang w:val="uk-UA"/>
        </w:rPr>
        <w:t xml:space="preserve"> клінічної імунол</w:t>
      </w:r>
      <w:r w:rsidRPr="00F26AA2">
        <w:rPr>
          <w:bCs/>
          <w:spacing w:val="-4"/>
          <w:sz w:val="28"/>
          <w:szCs w:val="28"/>
          <w:lang w:val="uk-UA"/>
        </w:rPr>
        <w:t>о</w:t>
      </w:r>
      <w:r w:rsidRPr="00F26AA2">
        <w:rPr>
          <w:bCs/>
          <w:spacing w:val="-4"/>
          <w:sz w:val="28"/>
          <w:szCs w:val="28"/>
          <w:lang w:val="uk-UA"/>
        </w:rPr>
        <w:t>гії: зб. наук. праць. – Київ; Л</w:t>
      </w:r>
      <w:r w:rsidRPr="00F26AA2">
        <w:rPr>
          <w:bCs/>
          <w:spacing w:val="-4"/>
          <w:sz w:val="28"/>
          <w:szCs w:val="28"/>
          <w:lang w:val="uk-UA"/>
        </w:rPr>
        <w:t>у</w:t>
      </w:r>
      <w:r w:rsidRPr="00F26AA2">
        <w:rPr>
          <w:bCs/>
          <w:spacing w:val="-4"/>
          <w:sz w:val="28"/>
          <w:szCs w:val="28"/>
          <w:lang w:val="uk-UA"/>
        </w:rPr>
        <w:t xml:space="preserve">ганськ; </w:t>
      </w:r>
      <w:r w:rsidRPr="00F26AA2">
        <w:rPr>
          <w:bCs/>
          <w:spacing w:val="-4"/>
          <w:sz w:val="28"/>
          <w:szCs w:val="28"/>
        </w:rPr>
        <w:t>Xap</w:t>
      </w:r>
      <w:r w:rsidRPr="00F26AA2">
        <w:rPr>
          <w:bCs/>
          <w:spacing w:val="-4"/>
          <w:sz w:val="28"/>
          <w:szCs w:val="28"/>
          <w:lang w:val="uk-UA"/>
        </w:rPr>
        <w:t>ків, 2008. - Вип. 5-6 (86-87). – С. 320-333.</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lastRenderedPageBreak/>
        <w:t>Сидоренко Ю.В. Динаміка концентрації циркулюючих імунних компле</w:t>
      </w:r>
      <w:r w:rsidRPr="00F26AA2">
        <w:rPr>
          <w:bCs/>
          <w:sz w:val="28"/>
          <w:szCs w:val="28"/>
          <w:lang w:val="uk-UA"/>
        </w:rPr>
        <w:t>к</w:t>
      </w:r>
      <w:r w:rsidRPr="00F26AA2">
        <w:rPr>
          <w:bCs/>
          <w:sz w:val="28"/>
          <w:szCs w:val="28"/>
          <w:lang w:val="uk-UA"/>
        </w:rPr>
        <w:t>сів та їхній молекулярний склад у хворих на ХОЗЛ, сполучене з неалкогольним стеат</w:t>
      </w:r>
      <w:r w:rsidRPr="00F26AA2">
        <w:rPr>
          <w:bCs/>
          <w:sz w:val="28"/>
          <w:szCs w:val="28"/>
          <w:lang w:val="uk-UA"/>
        </w:rPr>
        <w:t>о</w:t>
      </w:r>
      <w:r w:rsidRPr="00F26AA2">
        <w:rPr>
          <w:bCs/>
          <w:sz w:val="28"/>
          <w:szCs w:val="28"/>
          <w:lang w:val="uk-UA"/>
        </w:rPr>
        <w:t>гепатитом на тлі туберкульозу легень, при застосуванні комбінації флуімуцил-антибіотику ІТ, альфа-ліпону та екстракту ехінацеї пурп</w:t>
      </w:r>
      <w:r w:rsidRPr="00F26AA2">
        <w:rPr>
          <w:bCs/>
          <w:sz w:val="28"/>
          <w:szCs w:val="28"/>
          <w:lang w:val="uk-UA"/>
        </w:rPr>
        <w:t>у</w:t>
      </w:r>
      <w:r w:rsidRPr="00F26AA2">
        <w:rPr>
          <w:bCs/>
          <w:sz w:val="28"/>
          <w:szCs w:val="28"/>
          <w:lang w:val="uk-UA"/>
        </w:rPr>
        <w:t xml:space="preserve">рової/ Ю.В. Сидоренко // Проблеми екологічної та медичної генетики </w:t>
      </w:r>
      <w:r w:rsidRPr="00F26AA2">
        <w:rPr>
          <w:bCs/>
          <w:sz w:val="28"/>
          <w:szCs w:val="28"/>
        </w:rPr>
        <w:t>i</w:t>
      </w:r>
      <w:r w:rsidRPr="00F26AA2">
        <w:rPr>
          <w:bCs/>
          <w:sz w:val="28"/>
          <w:szCs w:val="28"/>
          <w:lang w:val="uk-UA"/>
        </w:rPr>
        <w:t xml:space="preserve"> клінічної імунології: зб. наук. праць. – Київ; Л</w:t>
      </w:r>
      <w:r w:rsidRPr="00F26AA2">
        <w:rPr>
          <w:bCs/>
          <w:sz w:val="28"/>
          <w:szCs w:val="28"/>
          <w:lang w:val="uk-UA"/>
        </w:rPr>
        <w:t>у</w:t>
      </w:r>
      <w:r w:rsidRPr="00F26AA2">
        <w:rPr>
          <w:bCs/>
          <w:sz w:val="28"/>
          <w:szCs w:val="28"/>
          <w:lang w:val="uk-UA"/>
        </w:rPr>
        <w:t xml:space="preserve">ганськ; </w:t>
      </w:r>
      <w:r w:rsidRPr="00F26AA2">
        <w:rPr>
          <w:bCs/>
          <w:sz w:val="28"/>
          <w:szCs w:val="28"/>
        </w:rPr>
        <w:t>Xap</w:t>
      </w:r>
      <w:r w:rsidRPr="00F26AA2">
        <w:rPr>
          <w:bCs/>
          <w:sz w:val="28"/>
          <w:szCs w:val="28"/>
          <w:lang w:val="uk-UA"/>
        </w:rPr>
        <w:t>ків, 2009. - Вип. 1-2 (88-89). – С. 239-253.</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Сидоренко Ю.В. Активність ключового ферменту анаеробного гліколізу лакт</w:t>
      </w:r>
      <w:r w:rsidRPr="00F26AA2">
        <w:rPr>
          <w:bCs/>
          <w:sz w:val="28"/>
          <w:szCs w:val="28"/>
          <w:lang w:val="uk-UA"/>
        </w:rPr>
        <w:t>а</w:t>
      </w:r>
      <w:r w:rsidRPr="00F26AA2">
        <w:rPr>
          <w:bCs/>
          <w:sz w:val="28"/>
          <w:szCs w:val="28"/>
          <w:lang w:val="uk-UA"/>
        </w:rPr>
        <w:t>тдегідрогенази (КФ.1.1.1.27) та його ізоферментний спектр у хворих на хроні</w:t>
      </w:r>
      <w:r w:rsidRPr="00F26AA2">
        <w:rPr>
          <w:bCs/>
          <w:sz w:val="28"/>
          <w:szCs w:val="28"/>
          <w:lang w:val="uk-UA"/>
        </w:rPr>
        <w:t>ч</w:t>
      </w:r>
      <w:r w:rsidRPr="00F26AA2">
        <w:rPr>
          <w:bCs/>
          <w:sz w:val="28"/>
          <w:szCs w:val="28"/>
          <w:lang w:val="uk-UA"/>
        </w:rPr>
        <w:t>не обструктивне захворювання легень, поєднане з неалкогольним стеатогепат</w:t>
      </w:r>
      <w:r w:rsidRPr="00F26AA2">
        <w:rPr>
          <w:bCs/>
          <w:sz w:val="28"/>
          <w:szCs w:val="28"/>
          <w:lang w:val="uk-UA"/>
        </w:rPr>
        <w:t>и</w:t>
      </w:r>
      <w:r w:rsidRPr="00F26AA2">
        <w:rPr>
          <w:bCs/>
          <w:sz w:val="28"/>
          <w:szCs w:val="28"/>
          <w:lang w:val="uk-UA"/>
        </w:rPr>
        <w:t>том на тлі туберкульозу л</w:t>
      </w:r>
      <w:r w:rsidRPr="00F26AA2">
        <w:rPr>
          <w:bCs/>
          <w:sz w:val="28"/>
          <w:szCs w:val="28"/>
          <w:lang w:val="uk-UA"/>
        </w:rPr>
        <w:t>е</w:t>
      </w:r>
      <w:r w:rsidRPr="00F26AA2">
        <w:rPr>
          <w:bCs/>
          <w:sz w:val="28"/>
          <w:szCs w:val="28"/>
          <w:lang w:val="uk-UA"/>
        </w:rPr>
        <w:t>гень, при лікуванні флуімуцил-антибіотиком ІТ, альфа-ліпоном та екстрактом ехінацеї пурпурової / Ю.В. Сидоренко // Проблеми екол</w:t>
      </w:r>
      <w:r w:rsidRPr="00F26AA2">
        <w:rPr>
          <w:bCs/>
          <w:sz w:val="28"/>
          <w:szCs w:val="28"/>
          <w:lang w:val="uk-UA"/>
        </w:rPr>
        <w:t>о</w:t>
      </w:r>
      <w:r w:rsidRPr="00F26AA2">
        <w:rPr>
          <w:bCs/>
          <w:sz w:val="28"/>
          <w:szCs w:val="28"/>
          <w:lang w:val="uk-UA"/>
        </w:rPr>
        <w:t xml:space="preserve">гічної та медичної генетики </w:t>
      </w:r>
      <w:r w:rsidRPr="00F26AA2">
        <w:rPr>
          <w:bCs/>
          <w:sz w:val="28"/>
          <w:szCs w:val="28"/>
        </w:rPr>
        <w:t>i</w:t>
      </w:r>
      <w:r w:rsidRPr="00F26AA2">
        <w:rPr>
          <w:bCs/>
          <w:sz w:val="28"/>
          <w:szCs w:val="28"/>
          <w:lang w:val="uk-UA"/>
        </w:rPr>
        <w:t xml:space="preserve"> клінічної імунології: зб. наук. праць. – Київ; Л</w:t>
      </w:r>
      <w:r w:rsidRPr="00F26AA2">
        <w:rPr>
          <w:bCs/>
          <w:sz w:val="28"/>
          <w:szCs w:val="28"/>
          <w:lang w:val="uk-UA"/>
        </w:rPr>
        <w:t>у</w:t>
      </w:r>
      <w:r w:rsidRPr="00F26AA2">
        <w:rPr>
          <w:bCs/>
          <w:sz w:val="28"/>
          <w:szCs w:val="28"/>
          <w:lang w:val="uk-UA"/>
        </w:rPr>
        <w:t>ганськ, 2009. - Вип. 3 (90). – С. 123-137.</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Сидоренко Ю.В. Показники функції зовнішнього дихання у хворих на хроні</w:t>
      </w:r>
      <w:r w:rsidRPr="00F26AA2">
        <w:rPr>
          <w:bCs/>
          <w:sz w:val="28"/>
          <w:szCs w:val="28"/>
          <w:lang w:val="uk-UA"/>
        </w:rPr>
        <w:t>ч</w:t>
      </w:r>
      <w:r w:rsidRPr="00F26AA2">
        <w:rPr>
          <w:bCs/>
          <w:sz w:val="28"/>
          <w:szCs w:val="28"/>
          <w:lang w:val="uk-UA"/>
        </w:rPr>
        <w:t>не обструктивне захворювання легень, поєднане з неалкогольним стеатогепат</w:t>
      </w:r>
      <w:r w:rsidRPr="00F26AA2">
        <w:rPr>
          <w:bCs/>
          <w:sz w:val="28"/>
          <w:szCs w:val="28"/>
          <w:lang w:val="uk-UA"/>
        </w:rPr>
        <w:t>и</w:t>
      </w:r>
      <w:r w:rsidRPr="00F26AA2">
        <w:rPr>
          <w:bCs/>
          <w:sz w:val="28"/>
          <w:szCs w:val="28"/>
          <w:lang w:val="uk-UA"/>
        </w:rPr>
        <w:t>том на тлі туберк</w:t>
      </w:r>
      <w:r w:rsidRPr="00F26AA2">
        <w:rPr>
          <w:bCs/>
          <w:sz w:val="28"/>
          <w:szCs w:val="28"/>
          <w:lang w:val="uk-UA"/>
        </w:rPr>
        <w:t>у</w:t>
      </w:r>
      <w:r w:rsidRPr="00F26AA2">
        <w:rPr>
          <w:bCs/>
          <w:sz w:val="28"/>
          <w:szCs w:val="28"/>
          <w:lang w:val="uk-UA"/>
        </w:rPr>
        <w:t>льозу легень / Ю.В.Сидоренко, Л.М.Іванова, В.Ф.Хапіліна // Проблеми екологічної та меди</w:t>
      </w:r>
      <w:r w:rsidRPr="00F26AA2">
        <w:rPr>
          <w:bCs/>
          <w:sz w:val="28"/>
          <w:szCs w:val="28"/>
          <w:lang w:val="uk-UA"/>
        </w:rPr>
        <w:t>ч</w:t>
      </w:r>
      <w:r w:rsidRPr="00F26AA2">
        <w:rPr>
          <w:bCs/>
          <w:sz w:val="28"/>
          <w:szCs w:val="28"/>
          <w:lang w:val="uk-UA"/>
        </w:rPr>
        <w:t>ної генетики i клінічної імунології: зб. наук. праць. – Київ; Луганськ, 2009. - Вип. 5 (92). – С.371-380.</w:t>
      </w:r>
      <w:r w:rsidRPr="00F26AA2">
        <w:rPr>
          <w:bCs/>
          <w:i/>
          <w:spacing w:val="-2"/>
          <w:lang w:val="uk-UA"/>
        </w:rPr>
        <w:t xml:space="preserve"> </w:t>
      </w:r>
      <w:r w:rsidRPr="00F26AA2">
        <w:rPr>
          <w:bCs/>
          <w:i/>
          <w:spacing w:val="-2"/>
        </w:rPr>
        <w:t>(Особисто здобувачкою було провед</w:t>
      </w:r>
      <w:r w:rsidRPr="00F26AA2">
        <w:rPr>
          <w:bCs/>
          <w:i/>
          <w:spacing w:val="-2"/>
        </w:rPr>
        <w:t>е</w:t>
      </w:r>
      <w:r w:rsidRPr="00F26AA2">
        <w:rPr>
          <w:bCs/>
          <w:i/>
          <w:spacing w:val="-2"/>
        </w:rPr>
        <w:t>но клінічне о</w:t>
      </w:r>
      <w:r w:rsidRPr="00F26AA2">
        <w:rPr>
          <w:bCs/>
          <w:i/>
          <w:spacing w:val="-2"/>
        </w:rPr>
        <w:t>б</w:t>
      </w:r>
      <w:r w:rsidRPr="00F26AA2">
        <w:rPr>
          <w:bCs/>
          <w:i/>
          <w:spacing w:val="-2"/>
        </w:rPr>
        <w:t>стеження хворих</w:t>
      </w:r>
      <w:r w:rsidRPr="00F26AA2">
        <w:rPr>
          <w:bCs/>
          <w:i/>
          <w:spacing w:val="-2"/>
          <w:lang w:val="uk-UA"/>
        </w:rPr>
        <w:t>, статистична обробка даних</w:t>
      </w:r>
      <w:r w:rsidRPr="00F26AA2">
        <w:rPr>
          <w:bCs/>
          <w:i/>
          <w:spacing w:val="-2"/>
        </w:rPr>
        <w:t>)</w:t>
      </w:r>
      <w:r>
        <w:rPr>
          <w:bCs/>
          <w:i/>
          <w:spacing w:val="-2"/>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4"/>
          <w:sz w:val="28"/>
          <w:szCs w:val="28"/>
          <w:lang w:val="uk-UA"/>
        </w:rPr>
      </w:pPr>
      <w:r w:rsidRPr="00F26AA2">
        <w:rPr>
          <w:bCs/>
          <w:spacing w:val="-4"/>
          <w:sz w:val="28"/>
          <w:szCs w:val="28"/>
          <w:lang w:val="uk-UA"/>
        </w:rPr>
        <w:t>Сидоренко Ю.В. Вплив екстракту ехінацеї пурпурової та альфа-ліпону на показники перекисного окислення ліпідів у хворих на хронічне обструкт</w:t>
      </w:r>
      <w:r w:rsidRPr="00F26AA2">
        <w:rPr>
          <w:bCs/>
          <w:spacing w:val="-4"/>
          <w:sz w:val="28"/>
          <w:szCs w:val="28"/>
          <w:lang w:val="uk-UA"/>
        </w:rPr>
        <w:t>и</w:t>
      </w:r>
      <w:r w:rsidRPr="00F26AA2">
        <w:rPr>
          <w:bCs/>
          <w:spacing w:val="-4"/>
          <w:sz w:val="28"/>
          <w:szCs w:val="28"/>
          <w:lang w:val="uk-UA"/>
        </w:rPr>
        <w:t>вне захворювання легень, поєднане з неалкогольним стеатогепатитом на тлі тубе</w:t>
      </w:r>
      <w:r w:rsidRPr="00F26AA2">
        <w:rPr>
          <w:bCs/>
          <w:spacing w:val="-4"/>
          <w:sz w:val="28"/>
          <w:szCs w:val="28"/>
          <w:lang w:val="uk-UA"/>
        </w:rPr>
        <w:t>р</w:t>
      </w:r>
      <w:r w:rsidRPr="00F26AA2">
        <w:rPr>
          <w:bCs/>
          <w:spacing w:val="-4"/>
          <w:sz w:val="28"/>
          <w:szCs w:val="28"/>
          <w:lang w:val="uk-UA"/>
        </w:rPr>
        <w:t>кульозу легень, в комплексі мед</w:t>
      </w:r>
      <w:r w:rsidRPr="00F26AA2">
        <w:rPr>
          <w:bCs/>
          <w:spacing w:val="-4"/>
          <w:sz w:val="28"/>
          <w:szCs w:val="28"/>
          <w:lang w:val="uk-UA"/>
        </w:rPr>
        <w:t>и</w:t>
      </w:r>
      <w:r w:rsidRPr="00F26AA2">
        <w:rPr>
          <w:bCs/>
          <w:spacing w:val="-4"/>
          <w:sz w:val="28"/>
          <w:szCs w:val="28"/>
          <w:lang w:val="uk-UA"/>
        </w:rPr>
        <w:t>чної реабілітації / Ю.В.Сидоренко, Л.М.Іванова // Проблеми екологічної та меди</w:t>
      </w:r>
      <w:r w:rsidRPr="00F26AA2">
        <w:rPr>
          <w:bCs/>
          <w:spacing w:val="-4"/>
          <w:sz w:val="28"/>
          <w:szCs w:val="28"/>
          <w:lang w:val="uk-UA"/>
        </w:rPr>
        <w:t>ч</w:t>
      </w:r>
      <w:r w:rsidRPr="00F26AA2">
        <w:rPr>
          <w:bCs/>
          <w:spacing w:val="-4"/>
          <w:sz w:val="28"/>
          <w:szCs w:val="28"/>
          <w:lang w:val="uk-UA"/>
        </w:rPr>
        <w:t>ної генетики i клінічної імунології: зб. наук. праць. – Київ; Луганськ, 2009. - Вип. 6 (93). – С. 265-275.</w:t>
      </w:r>
      <w:r w:rsidRPr="00F26AA2">
        <w:rPr>
          <w:bCs/>
          <w:i/>
          <w:spacing w:val="-4"/>
          <w:lang w:val="uk-UA"/>
        </w:rPr>
        <w:t xml:space="preserve"> </w:t>
      </w:r>
      <w:r w:rsidRPr="00F26AA2">
        <w:rPr>
          <w:bCs/>
          <w:i/>
          <w:spacing w:val="-4"/>
        </w:rPr>
        <w:t>(Особисто здоб</w:t>
      </w:r>
      <w:r w:rsidRPr="00F26AA2">
        <w:rPr>
          <w:bCs/>
          <w:i/>
          <w:spacing w:val="-4"/>
        </w:rPr>
        <w:t>у</w:t>
      </w:r>
      <w:r w:rsidRPr="00F26AA2">
        <w:rPr>
          <w:bCs/>
          <w:i/>
          <w:spacing w:val="-4"/>
        </w:rPr>
        <w:t>вачкою було проведено клінічне та б</w:t>
      </w:r>
      <w:r w:rsidRPr="00F26AA2">
        <w:rPr>
          <w:bCs/>
          <w:i/>
          <w:spacing w:val="-4"/>
          <w:lang w:val="uk-UA"/>
        </w:rPr>
        <w:t>і</w:t>
      </w:r>
      <w:r w:rsidRPr="00F26AA2">
        <w:rPr>
          <w:bCs/>
          <w:i/>
          <w:spacing w:val="-4"/>
        </w:rPr>
        <w:t>ох</w:t>
      </w:r>
      <w:r w:rsidRPr="00F26AA2">
        <w:rPr>
          <w:bCs/>
          <w:i/>
          <w:spacing w:val="-4"/>
          <w:lang w:val="uk-UA"/>
        </w:rPr>
        <w:t>і</w:t>
      </w:r>
      <w:r w:rsidRPr="00F26AA2">
        <w:rPr>
          <w:bCs/>
          <w:i/>
          <w:spacing w:val="-4"/>
        </w:rPr>
        <w:t>м</w:t>
      </w:r>
      <w:r w:rsidRPr="00F26AA2">
        <w:rPr>
          <w:bCs/>
          <w:i/>
          <w:spacing w:val="-4"/>
          <w:lang w:val="uk-UA"/>
        </w:rPr>
        <w:t>і</w:t>
      </w:r>
      <w:r w:rsidRPr="00F26AA2">
        <w:rPr>
          <w:bCs/>
          <w:i/>
          <w:spacing w:val="-4"/>
        </w:rPr>
        <w:t>чне обстеження хворих</w:t>
      </w:r>
      <w:r w:rsidRPr="00F26AA2">
        <w:rPr>
          <w:bCs/>
          <w:i/>
          <w:spacing w:val="-4"/>
          <w:lang w:val="uk-UA"/>
        </w:rPr>
        <w:t>, аналіз ефек</w:t>
      </w:r>
      <w:r w:rsidRPr="00F26AA2">
        <w:rPr>
          <w:bCs/>
          <w:i/>
          <w:spacing w:val="-4"/>
          <w:lang w:val="uk-UA"/>
        </w:rPr>
        <w:softHyphen/>
        <w:t>тивності пров</w:t>
      </w:r>
      <w:r w:rsidRPr="00F26AA2">
        <w:rPr>
          <w:bCs/>
          <w:i/>
          <w:spacing w:val="-4"/>
          <w:lang w:val="uk-UA"/>
        </w:rPr>
        <w:t>е</w:t>
      </w:r>
      <w:r w:rsidRPr="00F26AA2">
        <w:rPr>
          <w:bCs/>
          <w:i/>
          <w:spacing w:val="-4"/>
          <w:lang w:val="uk-UA"/>
        </w:rPr>
        <w:t>деного лі</w:t>
      </w:r>
      <w:r w:rsidRPr="00F26AA2">
        <w:rPr>
          <w:bCs/>
          <w:i/>
          <w:spacing w:val="-4"/>
          <w:lang w:val="uk-UA"/>
        </w:rPr>
        <w:softHyphen/>
        <w:t>ку</w:t>
      </w:r>
      <w:r w:rsidRPr="00F26AA2">
        <w:rPr>
          <w:bCs/>
          <w:i/>
          <w:spacing w:val="-4"/>
          <w:lang w:val="uk-UA"/>
        </w:rPr>
        <w:softHyphen/>
        <w:t>ван</w:t>
      </w:r>
      <w:r w:rsidRPr="00F26AA2">
        <w:rPr>
          <w:bCs/>
          <w:i/>
          <w:spacing w:val="-4"/>
          <w:lang w:val="uk-UA"/>
        </w:rPr>
        <w:softHyphen/>
        <w:t>ня</w:t>
      </w:r>
      <w:r w:rsidRPr="00F26AA2">
        <w:rPr>
          <w:bCs/>
          <w:i/>
          <w:spacing w:val="-4"/>
        </w:rPr>
        <w:t>)</w:t>
      </w:r>
      <w:r>
        <w:rPr>
          <w:bCs/>
          <w:i/>
          <w:spacing w:val="-4"/>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pacing w:val="-6"/>
          <w:sz w:val="28"/>
          <w:szCs w:val="28"/>
          <w:lang w:val="uk-UA"/>
        </w:rPr>
        <w:t xml:space="preserve">Сидоренко Ю.В. </w:t>
      </w:r>
      <w:r w:rsidRPr="00F26AA2">
        <w:rPr>
          <w:bCs/>
          <w:sz w:val="28"/>
          <w:szCs w:val="28"/>
          <w:lang w:val="uk-UA"/>
        </w:rPr>
        <w:t>Вплив флуімуцил-антибіотику</w:t>
      </w:r>
      <w:r w:rsidRPr="00F26AA2">
        <w:rPr>
          <w:bCs/>
          <w:spacing w:val="-4"/>
          <w:sz w:val="28"/>
          <w:szCs w:val="28"/>
          <w:lang w:val="uk-UA"/>
        </w:rPr>
        <w:t xml:space="preserve"> ІТ у комбінації з ал</w:t>
      </w:r>
      <w:r w:rsidRPr="00F26AA2">
        <w:rPr>
          <w:bCs/>
          <w:spacing w:val="-4"/>
          <w:sz w:val="28"/>
          <w:szCs w:val="28"/>
          <w:lang w:val="uk-UA"/>
        </w:rPr>
        <w:t>ь</w:t>
      </w:r>
      <w:r w:rsidRPr="00F26AA2">
        <w:rPr>
          <w:bCs/>
          <w:spacing w:val="-4"/>
          <w:sz w:val="28"/>
          <w:szCs w:val="28"/>
          <w:lang w:val="uk-UA"/>
        </w:rPr>
        <w:t>фа-ліпоном та фітозасобом з ехінацеї пурпурової на показники макрофагальної фагоцитуючої системи у хворих на ХОЗЛ, сполучене з неалкогольним стеатогепатитом на тлі туб</w:t>
      </w:r>
      <w:r w:rsidRPr="00F26AA2">
        <w:rPr>
          <w:bCs/>
          <w:spacing w:val="-4"/>
          <w:sz w:val="28"/>
          <w:szCs w:val="28"/>
          <w:lang w:val="uk-UA"/>
        </w:rPr>
        <w:t>е</w:t>
      </w:r>
      <w:r w:rsidRPr="00F26AA2">
        <w:rPr>
          <w:bCs/>
          <w:spacing w:val="-4"/>
          <w:sz w:val="28"/>
          <w:szCs w:val="28"/>
          <w:lang w:val="uk-UA"/>
        </w:rPr>
        <w:t xml:space="preserve">ркульозу легень </w:t>
      </w:r>
      <w:r w:rsidRPr="00F26AA2">
        <w:rPr>
          <w:bCs/>
          <w:sz w:val="28"/>
          <w:szCs w:val="28"/>
          <w:lang w:val="uk-UA"/>
        </w:rPr>
        <w:t>/ Ю.В. Сидоренко // Актуальні проблеми акушерства гінекол</w:t>
      </w:r>
      <w:r w:rsidRPr="00F26AA2">
        <w:rPr>
          <w:bCs/>
          <w:sz w:val="28"/>
          <w:szCs w:val="28"/>
          <w:lang w:val="uk-UA"/>
        </w:rPr>
        <w:t>о</w:t>
      </w:r>
      <w:r w:rsidRPr="00F26AA2">
        <w:rPr>
          <w:bCs/>
          <w:sz w:val="28"/>
          <w:szCs w:val="28"/>
          <w:lang w:val="uk-UA"/>
        </w:rPr>
        <w:t>гії, клінічної іму</w:t>
      </w:r>
      <w:r w:rsidRPr="00F26AA2">
        <w:rPr>
          <w:bCs/>
          <w:sz w:val="28"/>
          <w:szCs w:val="28"/>
          <w:lang w:val="uk-UA"/>
        </w:rPr>
        <w:softHyphen/>
        <w:t>нології та медичної генетики: зб. наук. праць. – Київ; Л</w:t>
      </w:r>
      <w:r w:rsidRPr="00F26AA2">
        <w:rPr>
          <w:bCs/>
          <w:sz w:val="28"/>
          <w:szCs w:val="28"/>
          <w:lang w:val="uk-UA"/>
        </w:rPr>
        <w:t>у</w:t>
      </w:r>
      <w:r w:rsidRPr="00F26AA2">
        <w:rPr>
          <w:bCs/>
          <w:sz w:val="28"/>
          <w:szCs w:val="28"/>
          <w:lang w:val="uk-UA"/>
        </w:rPr>
        <w:t>ганськ. – 2009. – Вип.16. – С. 230-237.</w:t>
      </w:r>
    </w:p>
    <w:p w:rsidR="00906C2C" w:rsidRPr="00F26AA2" w:rsidRDefault="00906C2C" w:rsidP="00676A68">
      <w:pPr>
        <w:widowControl w:val="0"/>
        <w:numPr>
          <w:ilvl w:val="0"/>
          <w:numId w:val="41"/>
        </w:numPr>
        <w:tabs>
          <w:tab w:val="num" w:pos="426"/>
        </w:tabs>
        <w:spacing w:after="0"/>
        <w:ind w:left="0" w:firstLine="0"/>
        <w:jc w:val="both"/>
        <w:rPr>
          <w:bCs/>
          <w:sz w:val="28"/>
          <w:szCs w:val="28"/>
          <w:lang w:val="uk-UA"/>
        </w:rPr>
      </w:pPr>
      <w:r w:rsidRPr="00F26AA2">
        <w:rPr>
          <w:bCs/>
          <w:sz w:val="28"/>
          <w:szCs w:val="28"/>
          <w:lang w:val="uk-UA"/>
        </w:rPr>
        <w:t xml:space="preserve">Сидоренко Ю.В. </w:t>
      </w:r>
      <w:r w:rsidRPr="00F26AA2">
        <w:rPr>
          <w:sz w:val="28"/>
          <w:szCs w:val="28"/>
          <w:lang w:val="uk-UA"/>
        </w:rPr>
        <w:t xml:space="preserve">Вплив </w:t>
      </w:r>
      <w:r w:rsidRPr="00F26AA2">
        <w:rPr>
          <w:spacing w:val="-4"/>
          <w:sz w:val="28"/>
          <w:szCs w:val="28"/>
          <w:lang w:val="uk-UA"/>
        </w:rPr>
        <w:t xml:space="preserve">флуімуцил-антибіотику ІТ, альфа-ліпону та екстракту ехінацеї пурпурової на активність </w:t>
      </w:r>
      <w:r w:rsidRPr="00F26AA2">
        <w:rPr>
          <w:sz w:val="28"/>
          <w:szCs w:val="28"/>
          <w:lang w:val="uk-UA"/>
        </w:rPr>
        <w:t>ферментної ланки системи антиоксидантного з</w:t>
      </w:r>
      <w:r w:rsidRPr="00F26AA2">
        <w:rPr>
          <w:sz w:val="28"/>
          <w:szCs w:val="28"/>
          <w:lang w:val="uk-UA"/>
        </w:rPr>
        <w:t>а</w:t>
      </w:r>
      <w:r w:rsidRPr="00F26AA2">
        <w:rPr>
          <w:sz w:val="28"/>
          <w:szCs w:val="28"/>
          <w:lang w:val="uk-UA"/>
        </w:rPr>
        <w:t xml:space="preserve">хисту </w:t>
      </w:r>
      <w:r w:rsidRPr="00F26AA2">
        <w:rPr>
          <w:spacing w:val="-4"/>
          <w:sz w:val="28"/>
          <w:szCs w:val="28"/>
          <w:lang w:val="uk-UA"/>
        </w:rPr>
        <w:t>у хворих на хронічне обструктивне захворювання легень, сполучене з неалк</w:t>
      </w:r>
      <w:r w:rsidRPr="00F26AA2">
        <w:rPr>
          <w:spacing w:val="-4"/>
          <w:sz w:val="28"/>
          <w:szCs w:val="28"/>
          <w:lang w:val="uk-UA"/>
        </w:rPr>
        <w:t>о</w:t>
      </w:r>
      <w:r w:rsidRPr="00F26AA2">
        <w:rPr>
          <w:spacing w:val="-4"/>
          <w:sz w:val="28"/>
          <w:szCs w:val="28"/>
          <w:lang w:val="uk-UA"/>
        </w:rPr>
        <w:t xml:space="preserve">гольним стеатогепатитом на тлі туберкульозу легень </w:t>
      </w:r>
      <w:r w:rsidRPr="00F26AA2">
        <w:rPr>
          <w:bCs/>
          <w:sz w:val="28"/>
          <w:szCs w:val="28"/>
          <w:lang w:val="uk-UA"/>
        </w:rPr>
        <w:t>/ Ю.В. Сидоренко // Перспе</w:t>
      </w:r>
      <w:r w:rsidRPr="00F26AA2">
        <w:rPr>
          <w:bCs/>
          <w:sz w:val="28"/>
          <w:szCs w:val="28"/>
          <w:lang w:val="uk-UA"/>
        </w:rPr>
        <w:t>к</w:t>
      </w:r>
      <w:r w:rsidRPr="00F26AA2">
        <w:rPr>
          <w:bCs/>
          <w:sz w:val="28"/>
          <w:szCs w:val="28"/>
          <w:lang w:val="uk-UA"/>
        </w:rPr>
        <w:t>тиви мед</w:t>
      </w:r>
      <w:r w:rsidRPr="00F26AA2">
        <w:rPr>
          <w:bCs/>
          <w:sz w:val="28"/>
          <w:szCs w:val="28"/>
          <w:lang w:val="uk-UA"/>
        </w:rPr>
        <w:t>и</w:t>
      </w:r>
      <w:r w:rsidRPr="00F26AA2">
        <w:rPr>
          <w:bCs/>
          <w:sz w:val="28"/>
          <w:szCs w:val="28"/>
          <w:lang w:val="uk-UA"/>
        </w:rPr>
        <w:t>цини та біології. – 2009. - № 1. – С. 54-56.</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 xml:space="preserve">Пат. 33202 </w:t>
      </w:r>
      <w:r w:rsidRPr="0002169D">
        <w:rPr>
          <w:bCs/>
          <w:sz w:val="28"/>
          <w:szCs w:val="28"/>
          <w:lang w:val="uk-UA"/>
        </w:rPr>
        <w:t>Україн</w:t>
      </w:r>
      <w:r>
        <w:rPr>
          <w:bCs/>
          <w:sz w:val="28"/>
          <w:szCs w:val="28"/>
          <w:lang w:val="uk-UA"/>
        </w:rPr>
        <w:t>а</w:t>
      </w:r>
      <w:r w:rsidRPr="00F26AA2">
        <w:rPr>
          <w:bCs/>
          <w:sz w:val="28"/>
          <w:szCs w:val="28"/>
          <w:lang w:val="uk-UA"/>
        </w:rPr>
        <w:t>, МПК (2006)А61К36/00 Спосіб лікування стеатозу печі</w:t>
      </w:r>
      <w:r w:rsidRPr="00F26AA2">
        <w:rPr>
          <w:bCs/>
          <w:sz w:val="28"/>
          <w:szCs w:val="28"/>
          <w:lang w:val="uk-UA"/>
        </w:rPr>
        <w:t>н</w:t>
      </w:r>
      <w:r>
        <w:rPr>
          <w:bCs/>
          <w:sz w:val="28"/>
          <w:szCs w:val="28"/>
          <w:lang w:val="uk-UA"/>
        </w:rPr>
        <w:t xml:space="preserve">ки </w:t>
      </w:r>
      <w:r>
        <w:rPr>
          <w:bCs/>
          <w:sz w:val="28"/>
          <w:szCs w:val="28"/>
          <w:lang w:val="uk-UA"/>
        </w:rPr>
        <w:lastRenderedPageBreak/>
        <w:t xml:space="preserve">у хворих на туберкульоз </w:t>
      </w:r>
      <w:r w:rsidRPr="00F26AA2">
        <w:rPr>
          <w:bCs/>
          <w:sz w:val="28"/>
          <w:szCs w:val="28"/>
          <w:lang w:val="uk-UA"/>
        </w:rPr>
        <w:t>/ Фролов В.М., Сидоренко Ю.В., Кузнєцова Л.В., Андр</w:t>
      </w:r>
      <w:r w:rsidRPr="00F26AA2">
        <w:rPr>
          <w:bCs/>
          <w:sz w:val="28"/>
          <w:szCs w:val="28"/>
          <w:lang w:val="uk-UA"/>
        </w:rPr>
        <w:t>о</w:t>
      </w:r>
      <w:r w:rsidRPr="00F26AA2">
        <w:rPr>
          <w:bCs/>
          <w:sz w:val="28"/>
          <w:szCs w:val="28"/>
          <w:lang w:val="uk-UA"/>
        </w:rPr>
        <w:t xml:space="preserve">сов Є.Д. ; заявник Луганський державний медичний університет. – № </w:t>
      </w:r>
      <w:r w:rsidRPr="00F26AA2">
        <w:rPr>
          <w:bCs/>
          <w:sz w:val="28"/>
          <w:szCs w:val="28"/>
        </w:rPr>
        <w:t>u</w:t>
      </w:r>
      <w:r w:rsidRPr="00F26AA2">
        <w:rPr>
          <w:bCs/>
          <w:sz w:val="28"/>
          <w:szCs w:val="28"/>
          <w:lang w:val="uk-UA"/>
        </w:rPr>
        <w:t xml:space="preserve">  200802110 ; з</w:t>
      </w:r>
      <w:r w:rsidRPr="00F26AA2">
        <w:rPr>
          <w:bCs/>
          <w:sz w:val="28"/>
          <w:szCs w:val="28"/>
          <w:lang w:val="uk-UA"/>
        </w:rPr>
        <w:t>а</w:t>
      </w:r>
      <w:r w:rsidRPr="00F26AA2">
        <w:rPr>
          <w:bCs/>
          <w:sz w:val="28"/>
          <w:szCs w:val="28"/>
          <w:lang w:val="uk-UA"/>
        </w:rPr>
        <w:t>явл. 19.02.2008 ; опубл. 10.06.2008</w:t>
      </w:r>
      <w:r>
        <w:rPr>
          <w:bCs/>
          <w:sz w:val="28"/>
          <w:szCs w:val="28"/>
          <w:lang w:val="uk-UA"/>
        </w:rPr>
        <w:t>,</w:t>
      </w:r>
      <w:r w:rsidRPr="00F26AA2">
        <w:rPr>
          <w:bCs/>
          <w:sz w:val="28"/>
          <w:szCs w:val="28"/>
          <w:lang w:val="uk-UA"/>
        </w:rPr>
        <w:t xml:space="preserve"> Бюл. № 11.</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4"/>
          <w:sz w:val="28"/>
          <w:szCs w:val="28"/>
          <w:lang w:val="uk-UA"/>
        </w:rPr>
      </w:pPr>
      <w:r w:rsidRPr="00F26AA2">
        <w:rPr>
          <w:bCs/>
          <w:spacing w:val="-4"/>
          <w:sz w:val="28"/>
          <w:szCs w:val="28"/>
          <w:lang w:val="uk-UA"/>
        </w:rPr>
        <w:t xml:space="preserve">Пат. 34744 </w:t>
      </w:r>
      <w:r w:rsidRPr="0002169D">
        <w:rPr>
          <w:bCs/>
          <w:sz w:val="28"/>
          <w:szCs w:val="28"/>
          <w:lang w:val="uk-UA"/>
        </w:rPr>
        <w:t>Україн</w:t>
      </w:r>
      <w:r>
        <w:rPr>
          <w:bCs/>
          <w:sz w:val="28"/>
          <w:szCs w:val="28"/>
          <w:lang w:val="uk-UA"/>
        </w:rPr>
        <w:t>а</w:t>
      </w:r>
      <w:r w:rsidRPr="00F26AA2">
        <w:rPr>
          <w:bCs/>
          <w:spacing w:val="-4"/>
          <w:sz w:val="28"/>
          <w:szCs w:val="28"/>
          <w:lang w:val="uk-UA"/>
        </w:rPr>
        <w:t>, МПК (2006)А61К35/12 Спосіб профілактики патології печі</w:t>
      </w:r>
      <w:r w:rsidRPr="00F26AA2">
        <w:rPr>
          <w:bCs/>
          <w:spacing w:val="-4"/>
          <w:sz w:val="28"/>
          <w:szCs w:val="28"/>
          <w:lang w:val="uk-UA"/>
        </w:rPr>
        <w:t>н</w:t>
      </w:r>
      <w:r w:rsidRPr="00F26AA2">
        <w:rPr>
          <w:bCs/>
          <w:spacing w:val="-4"/>
          <w:sz w:val="28"/>
          <w:szCs w:val="28"/>
          <w:lang w:val="uk-UA"/>
        </w:rPr>
        <w:t>ки при проведенні інтенсивної поліхіміотерапії туберкульозу легень / Кло</w:t>
      </w:r>
      <w:r w:rsidRPr="00F26AA2">
        <w:rPr>
          <w:bCs/>
          <w:spacing w:val="-4"/>
          <w:sz w:val="28"/>
          <w:szCs w:val="28"/>
          <w:lang w:val="uk-UA"/>
        </w:rPr>
        <w:t>ч</w:t>
      </w:r>
      <w:r w:rsidRPr="00F26AA2">
        <w:rPr>
          <w:bCs/>
          <w:spacing w:val="-4"/>
          <w:sz w:val="28"/>
          <w:szCs w:val="28"/>
          <w:lang w:val="uk-UA"/>
        </w:rPr>
        <w:t>ков О.Є., Сидоренко Ю.В., Фролов В.М.; заявник Луганський державний меди</w:t>
      </w:r>
      <w:r w:rsidRPr="00F26AA2">
        <w:rPr>
          <w:bCs/>
          <w:spacing w:val="-4"/>
          <w:sz w:val="28"/>
          <w:szCs w:val="28"/>
          <w:lang w:val="uk-UA"/>
        </w:rPr>
        <w:t>ч</w:t>
      </w:r>
      <w:r w:rsidRPr="00F26AA2">
        <w:rPr>
          <w:bCs/>
          <w:spacing w:val="-4"/>
          <w:sz w:val="28"/>
          <w:szCs w:val="28"/>
          <w:lang w:val="uk-UA"/>
        </w:rPr>
        <w:t>ний уні</w:t>
      </w:r>
      <w:r w:rsidRPr="00F26AA2">
        <w:rPr>
          <w:bCs/>
          <w:spacing w:val="-4"/>
          <w:sz w:val="28"/>
          <w:szCs w:val="28"/>
          <w:lang w:val="uk-UA"/>
        </w:rPr>
        <w:softHyphen/>
        <w:t xml:space="preserve">верситет. – № </w:t>
      </w:r>
      <w:r w:rsidRPr="00F26AA2">
        <w:rPr>
          <w:bCs/>
          <w:spacing w:val="-4"/>
          <w:sz w:val="28"/>
          <w:szCs w:val="28"/>
        </w:rPr>
        <w:t>u</w:t>
      </w:r>
      <w:r w:rsidRPr="00F26AA2">
        <w:rPr>
          <w:bCs/>
          <w:spacing w:val="-4"/>
          <w:sz w:val="28"/>
          <w:szCs w:val="28"/>
          <w:lang w:val="uk-UA"/>
        </w:rPr>
        <w:t xml:space="preserve"> 200802107 ; з</w:t>
      </w:r>
      <w:r w:rsidRPr="00F26AA2">
        <w:rPr>
          <w:bCs/>
          <w:spacing w:val="-4"/>
          <w:sz w:val="28"/>
          <w:szCs w:val="28"/>
          <w:lang w:val="uk-UA"/>
        </w:rPr>
        <w:t>а</w:t>
      </w:r>
      <w:r w:rsidRPr="00F26AA2">
        <w:rPr>
          <w:bCs/>
          <w:spacing w:val="-4"/>
          <w:sz w:val="28"/>
          <w:szCs w:val="28"/>
          <w:lang w:val="uk-UA"/>
        </w:rPr>
        <w:t>явл. 19.02.2008 ; опубл. 26.08.2008</w:t>
      </w:r>
      <w:r>
        <w:rPr>
          <w:bCs/>
          <w:spacing w:val="-4"/>
          <w:sz w:val="28"/>
          <w:szCs w:val="28"/>
          <w:lang w:val="uk-UA"/>
        </w:rPr>
        <w:t>,</w:t>
      </w:r>
      <w:r w:rsidRPr="00F26AA2">
        <w:rPr>
          <w:bCs/>
          <w:spacing w:val="-4"/>
          <w:sz w:val="28"/>
          <w:szCs w:val="28"/>
          <w:lang w:val="uk-UA"/>
        </w:rPr>
        <w:t xml:space="preserve"> Бюл. № 16. </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 xml:space="preserve">Пат. 34801 </w:t>
      </w:r>
      <w:r w:rsidRPr="0002169D">
        <w:rPr>
          <w:bCs/>
          <w:sz w:val="28"/>
          <w:szCs w:val="28"/>
          <w:lang w:val="uk-UA"/>
        </w:rPr>
        <w:t>Україн</w:t>
      </w:r>
      <w:r>
        <w:rPr>
          <w:bCs/>
          <w:sz w:val="28"/>
          <w:szCs w:val="28"/>
          <w:lang w:val="uk-UA"/>
        </w:rPr>
        <w:t>а</w:t>
      </w:r>
      <w:r w:rsidRPr="00F26AA2">
        <w:rPr>
          <w:bCs/>
          <w:sz w:val="28"/>
          <w:szCs w:val="28"/>
          <w:lang w:val="uk-UA"/>
        </w:rPr>
        <w:t>, МПК (2006)А61К35/00 Спосіб корекції стану макрофаг</w:t>
      </w:r>
      <w:r w:rsidRPr="00F26AA2">
        <w:rPr>
          <w:bCs/>
          <w:sz w:val="28"/>
          <w:szCs w:val="28"/>
          <w:lang w:val="uk-UA"/>
        </w:rPr>
        <w:t>а</w:t>
      </w:r>
      <w:r w:rsidRPr="00F26AA2">
        <w:rPr>
          <w:bCs/>
          <w:sz w:val="28"/>
          <w:szCs w:val="28"/>
          <w:lang w:val="uk-UA"/>
        </w:rPr>
        <w:t>льної фагоцитуючої системи у хворих на туберкульоз легень / Сидоре</w:t>
      </w:r>
      <w:r w:rsidRPr="00F26AA2">
        <w:rPr>
          <w:bCs/>
          <w:sz w:val="28"/>
          <w:szCs w:val="28"/>
          <w:lang w:val="uk-UA"/>
        </w:rPr>
        <w:t>н</w:t>
      </w:r>
      <w:r w:rsidRPr="00F26AA2">
        <w:rPr>
          <w:bCs/>
          <w:sz w:val="28"/>
          <w:szCs w:val="28"/>
          <w:lang w:val="uk-UA"/>
        </w:rPr>
        <w:t>ко Ю.В., Фролов В.М., Клочков О.Є. ; заявник Луганський державний медичний універс</w:t>
      </w:r>
      <w:r w:rsidRPr="00F26AA2">
        <w:rPr>
          <w:bCs/>
          <w:sz w:val="28"/>
          <w:szCs w:val="28"/>
          <w:lang w:val="uk-UA"/>
        </w:rPr>
        <w:t>и</w:t>
      </w:r>
      <w:r w:rsidRPr="00F26AA2">
        <w:rPr>
          <w:bCs/>
          <w:sz w:val="28"/>
          <w:szCs w:val="28"/>
          <w:lang w:val="uk-UA"/>
        </w:rPr>
        <w:t xml:space="preserve">тет. – № </w:t>
      </w:r>
      <w:r w:rsidRPr="00F26AA2">
        <w:rPr>
          <w:bCs/>
          <w:sz w:val="28"/>
          <w:szCs w:val="28"/>
        </w:rPr>
        <w:t>u</w:t>
      </w:r>
      <w:r w:rsidRPr="00F26AA2">
        <w:rPr>
          <w:bCs/>
          <w:sz w:val="28"/>
          <w:szCs w:val="28"/>
          <w:lang w:val="uk-UA"/>
        </w:rPr>
        <w:t xml:space="preserve">  200803123 ; з</w:t>
      </w:r>
      <w:r w:rsidRPr="00F26AA2">
        <w:rPr>
          <w:bCs/>
          <w:sz w:val="28"/>
          <w:szCs w:val="28"/>
          <w:lang w:val="uk-UA"/>
        </w:rPr>
        <w:t>а</w:t>
      </w:r>
      <w:r w:rsidRPr="00F26AA2">
        <w:rPr>
          <w:bCs/>
          <w:sz w:val="28"/>
          <w:szCs w:val="28"/>
          <w:lang w:val="uk-UA"/>
        </w:rPr>
        <w:t>явл. 12.03.2008 ; опубл. 26.08.2008</w:t>
      </w:r>
      <w:r>
        <w:rPr>
          <w:bCs/>
          <w:sz w:val="28"/>
          <w:szCs w:val="28"/>
          <w:lang w:val="uk-UA"/>
        </w:rPr>
        <w:t>,</w:t>
      </w:r>
      <w:r w:rsidRPr="00F26AA2">
        <w:rPr>
          <w:bCs/>
          <w:sz w:val="28"/>
          <w:szCs w:val="28"/>
          <w:lang w:val="uk-UA"/>
        </w:rPr>
        <w:t xml:space="preserve"> Бюл. № 16.</w:t>
      </w:r>
    </w:p>
    <w:p w:rsidR="00906C2C" w:rsidRPr="00E40354"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2"/>
          <w:sz w:val="28"/>
          <w:szCs w:val="28"/>
          <w:lang w:val="uk-UA"/>
        </w:rPr>
      </w:pPr>
      <w:r w:rsidRPr="00F26AA2">
        <w:rPr>
          <w:bCs/>
          <w:spacing w:val="-2"/>
          <w:sz w:val="28"/>
          <w:szCs w:val="28"/>
          <w:lang w:val="uk-UA"/>
        </w:rPr>
        <w:t>Сидоренко Ю.В. Ефективність комбінації препаратів флуімуцил-ант</w:t>
      </w:r>
      <w:r w:rsidRPr="00F26AA2">
        <w:rPr>
          <w:bCs/>
          <w:spacing w:val="-2"/>
          <w:sz w:val="28"/>
          <w:szCs w:val="28"/>
          <w:lang w:val="uk-UA"/>
        </w:rPr>
        <w:t>и</w:t>
      </w:r>
      <w:r w:rsidRPr="00F26AA2">
        <w:rPr>
          <w:bCs/>
          <w:spacing w:val="-2"/>
          <w:sz w:val="28"/>
          <w:szCs w:val="28"/>
          <w:lang w:val="uk-UA"/>
        </w:rPr>
        <w:t>біотику ІТ та тимогену в лікуванні хворих на вперше діагностований хіміорезистентний туб</w:t>
      </w:r>
      <w:r w:rsidRPr="00F26AA2">
        <w:rPr>
          <w:bCs/>
          <w:spacing w:val="-2"/>
          <w:sz w:val="28"/>
          <w:szCs w:val="28"/>
          <w:lang w:val="uk-UA"/>
        </w:rPr>
        <w:t>е</w:t>
      </w:r>
      <w:r w:rsidRPr="00F26AA2">
        <w:rPr>
          <w:bCs/>
          <w:spacing w:val="-2"/>
          <w:sz w:val="28"/>
          <w:szCs w:val="28"/>
          <w:lang w:val="uk-UA"/>
        </w:rPr>
        <w:t>ркул</w:t>
      </w:r>
      <w:r w:rsidRPr="00F26AA2">
        <w:rPr>
          <w:bCs/>
          <w:spacing w:val="-2"/>
          <w:sz w:val="28"/>
          <w:szCs w:val="28"/>
          <w:lang w:val="uk-UA"/>
        </w:rPr>
        <w:t>ь</w:t>
      </w:r>
      <w:r w:rsidRPr="00F26AA2">
        <w:rPr>
          <w:bCs/>
          <w:spacing w:val="-2"/>
          <w:sz w:val="28"/>
          <w:szCs w:val="28"/>
          <w:lang w:val="uk-UA"/>
        </w:rPr>
        <w:t xml:space="preserve">оз легень / Ю.В. Сидоренко, Н.А. Гріцова // </w:t>
      </w:r>
      <w:r w:rsidRPr="00F26AA2">
        <w:rPr>
          <w:spacing w:val="-2"/>
          <w:sz w:val="28"/>
          <w:szCs w:val="28"/>
          <w:lang w:val="uk-UA"/>
        </w:rPr>
        <w:t>ХІІ Конгрес Світової Федерації українських лікарських товариств : Тез. доп. - Івано-Франківськ, 2008.</w:t>
      </w:r>
      <w:r w:rsidRPr="00F26AA2">
        <w:rPr>
          <w:bCs/>
          <w:spacing w:val="-2"/>
          <w:sz w:val="28"/>
          <w:szCs w:val="28"/>
          <w:lang w:val="uk-UA"/>
        </w:rPr>
        <w:t xml:space="preserve"> - С. 196</w:t>
      </w:r>
      <w:r>
        <w:rPr>
          <w:bCs/>
          <w:i/>
          <w:spacing w:val="-2"/>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rPr>
      </w:pPr>
      <w:r w:rsidRPr="00F26AA2">
        <w:rPr>
          <w:bCs/>
          <w:sz w:val="28"/>
          <w:szCs w:val="28"/>
        </w:rPr>
        <w:t>Сидоренко Ю.В. Ефективність комплексної терапії хворих на вперше діагно</w:t>
      </w:r>
      <w:r w:rsidRPr="00F26AA2">
        <w:rPr>
          <w:bCs/>
          <w:sz w:val="28"/>
          <w:szCs w:val="28"/>
        </w:rPr>
        <w:t>с</w:t>
      </w:r>
      <w:r w:rsidRPr="00F26AA2">
        <w:rPr>
          <w:bCs/>
          <w:sz w:val="28"/>
          <w:szCs w:val="28"/>
        </w:rPr>
        <w:t>тований туберкульоз легень, викликаний полірезистентними штамами мікоба</w:t>
      </w:r>
      <w:r w:rsidRPr="00F26AA2">
        <w:rPr>
          <w:bCs/>
          <w:sz w:val="28"/>
          <w:szCs w:val="28"/>
        </w:rPr>
        <w:t>к</w:t>
      </w:r>
      <w:r w:rsidRPr="00F26AA2">
        <w:rPr>
          <w:bCs/>
          <w:sz w:val="28"/>
          <w:szCs w:val="28"/>
        </w:rPr>
        <w:t>терій</w:t>
      </w:r>
      <w:r w:rsidRPr="00F26AA2">
        <w:rPr>
          <w:bCs/>
          <w:sz w:val="28"/>
          <w:szCs w:val="28"/>
          <w:lang w:val="uk-UA"/>
        </w:rPr>
        <w:t xml:space="preserve"> /</w:t>
      </w:r>
      <w:r w:rsidRPr="00F26AA2">
        <w:rPr>
          <w:bCs/>
          <w:sz w:val="28"/>
          <w:szCs w:val="28"/>
        </w:rPr>
        <w:t xml:space="preserve"> Ю.В.Сидоренко, Н.А.Гріцова, О.М.Бургело [Тези доповідей 4 з’їзду фтизіатрів України] // Український пульмонологічний журнал. –</w:t>
      </w:r>
      <w:r w:rsidRPr="00F26AA2">
        <w:rPr>
          <w:bCs/>
          <w:sz w:val="28"/>
          <w:szCs w:val="28"/>
          <w:lang w:val="uk-UA"/>
        </w:rPr>
        <w:t xml:space="preserve"> 2008. - № 3 (д</w:t>
      </w:r>
      <w:r w:rsidRPr="00F26AA2">
        <w:rPr>
          <w:bCs/>
          <w:sz w:val="28"/>
          <w:szCs w:val="28"/>
          <w:lang w:val="uk-UA"/>
        </w:rPr>
        <w:t>о</w:t>
      </w:r>
      <w:r w:rsidRPr="00F26AA2">
        <w:rPr>
          <w:bCs/>
          <w:sz w:val="28"/>
          <w:szCs w:val="28"/>
          <w:lang w:val="uk-UA"/>
        </w:rPr>
        <w:t>даток). - С</w:t>
      </w:r>
      <w:r w:rsidRPr="00F26AA2">
        <w:rPr>
          <w:bCs/>
          <w:sz w:val="28"/>
          <w:szCs w:val="28"/>
        </w:rPr>
        <w:t>.</w:t>
      </w:r>
      <w:r w:rsidRPr="00F26AA2">
        <w:rPr>
          <w:bCs/>
          <w:sz w:val="28"/>
          <w:szCs w:val="28"/>
          <w:lang w:val="uk-UA"/>
        </w:rPr>
        <w:t xml:space="preserve"> </w:t>
      </w:r>
      <w:r w:rsidRPr="00F26AA2">
        <w:rPr>
          <w:bCs/>
          <w:sz w:val="28"/>
          <w:szCs w:val="28"/>
        </w:rPr>
        <w:t>204.</w:t>
      </w:r>
    </w:p>
    <w:p w:rsidR="00906C2C" w:rsidRPr="00F26AA2" w:rsidRDefault="00906C2C" w:rsidP="00676A68">
      <w:pPr>
        <w:widowControl w:val="0"/>
        <w:numPr>
          <w:ilvl w:val="0"/>
          <w:numId w:val="41"/>
        </w:numPr>
        <w:tabs>
          <w:tab w:val="num" w:pos="426"/>
        </w:tabs>
        <w:suppressAutoHyphens/>
        <w:spacing w:after="0"/>
        <w:ind w:left="0" w:firstLine="0"/>
        <w:jc w:val="both"/>
        <w:rPr>
          <w:sz w:val="28"/>
          <w:szCs w:val="28"/>
          <w:lang w:val="uk-UA"/>
        </w:rPr>
      </w:pPr>
      <w:r w:rsidRPr="00F26AA2">
        <w:rPr>
          <w:bCs/>
          <w:sz w:val="28"/>
          <w:szCs w:val="28"/>
        </w:rPr>
        <w:t>Сидоренко Ю.В. Динаміка показників системи фагоцитуючих макрофагів у хворих на ХОЗЛ, сполучене з неалкогольним стеатогепатитом на тлі туберкульозу легень, при проведенні імунокорекції</w:t>
      </w:r>
      <w:r w:rsidRPr="00F26AA2">
        <w:rPr>
          <w:bCs/>
          <w:sz w:val="28"/>
          <w:szCs w:val="28"/>
          <w:lang w:val="uk-UA"/>
        </w:rPr>
        <w:t xml:space="preserve"> </w:t>
      </w:r>
      <w:r w:rsidRPr="00F26AA2">
        <w:rPr>
          <w:bCs/>
          <w:sz w:val="28"/>
          <w:szCs w:val="28"/>
        </w:rPr>
        <w:t xml:space="preserve">: матеріали </w:t>
      </w:r>
      <w:r w:rsidRPr="00F26AA2">
        <w:rPr>
          <w:bCs/>
          <w:sz w:val="28"/>
          <w:szCs w:val="28"/>
          <w:lang w:val="en-US"/>
        </w:rPr>
        <w:t>V</w:t>
      </w:r>
      <w:r w:rsidRPr="00F26AA2">
        <w:rPr>
          <w:bCs/>
          <w:sz w:val="28"/>
          <w:szCs w:val="28"/>
        </w:rPr>
        <w:t>ІІ</w:t>
      </w:r>
      <w:r w:rsidRPr="00F26AA2">
        <w:rPr>
          <w:bCs/>
          <w:sz w:val="28"/>
          <w:szCs w:val="28"/>
          <w:lang w:val="en-US"/>
        </w:rPr>
        <w:t>I</w:t>
      </w:r>
      <w:r w:rsidRPr="00F26AA2">
        <w:rPr>
          <w:bCs/>
          <w:sz w:val="28"/>
          <w:szCs w:val="28"/>
        </w:rPr>
        <w:t xml:space="preserve"> міждисциплінарної науково-практичної конференції</w:t>
      </w:r>
      <w:r w:rsidRPr="00F26AA2">
        <w:rPr>
          <w:bCs/>
          <w:sz w:val="28"/>
          <w:szCs w:val="28"/>
          <w:lang w:val="uk-UA"/>
        </w:rPr>
        <w:t xml:space="preserve"> </w:t>
      </w:r>
      <w:r w:rsidRPr="00F26AA2">
        <w:rPr>
          <w:bCs/>
          <w:sz w:val="28"/>
          <w:szCs w:val="28"/>
        </w:rPr>
        <w:t>/ Ю.В. Сидоренко [“Епіде</w:t>
      </w:r>
      <w:r w:rsidRPr="00F26AA2">
        <w:rPr>
          <w:bCs/>
          <w:sz w:val="28"/>
          <w:szCs w:val="28"/>
        </w:rPr>
        <w:softHyphen/>
        <w:t>міологія, імуно</w:t>
      </w:r>
      <w:r>
        <w:rPr>
          <w:bCs/>
          <w:sz w:val="28"/>
          <w:szCs w:val="28"/>
          <w:lang w:val="uk-UA"/>
        </w:rPr>
        <w:softHyphen/>
      </w:r>
      <w:r w:rsidRPr="00F26AA2">
        <w:rPr>
          <w:bCs/>
          <w:sz w:val="28"/>
          <w:szCs w:val="28"/>
        </w:rPr>
        <w:t>па</w:t>
      </w:r>
      <w:r>
        <w:rPr>
          <w:bCs/>
          <w:sz w:val="28"/>
          <w:szCs w:val="28"/>
          <w:lang w:val="uk-UA"/>
        </w:rPr>
        <w:softHyphen/>
      </w:r>
      <w:r w:rsidRPr="00F26AA2">
        <w:rPr>
          <w:bCs/>
          <w:sz w:val="28"/>
          <w:szCs w:val="28"/>
        </w:rPr>
        <w:t>то</w:t>
      </w:r>
      <w:r>
        <w:rPr>
          <w:bCs/>
          <w:sz w:val="28"/>
          <w:szCs w:val="28"/>
          <w:lang w:val="uk-UA"/>
        </w:rPr>
        <w:softHyphen/>
      </w:r>
      <w:r w:rsidRPr="00F26AA2">
        <w:rPr>
          <w:bCs/>
          <w:sz w:val="28"/>
          <w:szCs w:val="28"/>
        </w:rPr>
        <w:t>ге</w:t>
      </w:r>
      <w:r>
        <w:rPr>
          <w:bCs/>
          <w:sz w:val="28"/>
          <w:szCs w:val="28"/>
          <w:lang w:val="uk-UA"/>
        </w:rPr>
        <w:softHyphen/>
      </w:r>
      <w:r w:rsidRPr="00F26AA2">
        <w:rPr>
          <w:bCs/>
          <w:sz w:val="28"/>
          <w:szCs w:val="28"/>
        </w:rPr>
        <w:t xml:space="preserve">нез, діагностика, лікування хламідіозу та </w:t>
      </w:r>
      <w:r w:rsidRPr="00F26AA2">
        <w:rPr>
          <w:bCs/>
          <w:sz w:val="28"/>
          <w:szCs w:val="28"/>
          <w:lang w:val="en-US"/>
        </w:rPr>
        <w:t>TORCH</w:t>
      </w:r>
      <w:r w:rsidRPr="00F26AA2">
        <w:rPr>
          <w:bCs/>
          <w:sz w:val="28"/>
          <w:szCs w:val="28"/>
        </w:rPr>
        <w:t>-інфекцій”], (Київ, 25</w:t>
      </w:r>
      <w:r w:rsidRPr="00F26AA2">
        <w:rPr>
          <w:bCs/>
          <w:sz w:val="28"/>
          <w:szCs w:val="28"/>
          <w:lang w:val="uk-UA"/>
        </w:rPr>
        <w:t>-</w:t>
      </w:r>
      <w:r w:rsidRPr="00F26AA2">
        <w:rPr>
          <w:bCs/>
          <w:sz w:val="28"/>
          <w:szCs w:val="28"/>
        </w:rPr>
        <w:t>26 листо</w:t>
      </w:r>
      <w:r>
        <w:rPr>
          <w:bCs/>
          <w:sz w:val="28"/>
          <w:szCs w:val="28"/>
          <w:lang w:val="uk-UA"/>
        </w:rPr>
        <w:softHyphen/>
      </w:r>
      <w:r w:rsidRPr="00F26AA2">
        <w:rPr>
          <w:bCs/>
          <w:sz w:val="28"/>
          <w:szCs w:val="28"/>
        </w:rPr>
        <w:t>па</w:t>
      </w:r>
      <w:r>
        <w:rPr>
          <w:bCs/>
          <w:sz w:val="28"/>
          <w:szCs w:val="28"/>
          <w:lang w:val="uk-UA"/>
        </w:rPr>
        <w:softHyphen/>
      </w:r>
      <w:r w:rsidRPr="00F26AA2">
        <w:rPr>
          <w:bCs/>
          <w:sz w:val="28"/>
          <w:szCs w:val="28"/>
        </w:rPr>
        <w:t>да, 2008 р.)  // Імунологія та алер</w:t>
      </w:r>
      <w:r w:rsidRPr="00F26AA2">
        <w:rPr>
          <w:bCs/>
          <w:sz w:val="28"/>
          <w:szCs w:val="28"/>
        </w:rPr>
        <w:softHyphen/>
        <w:t>го</w:t>
      </w:r>
      <w:r w:rsidRPr="00F26AA2">
        <w:rPr>
          <w:bCs/>
          <w:sz w:val="28"/>
          <w:szCs w:val="28"/>
        </w:rPr>
        <w:softHyphen/>
        <w:t>ло</w:t>
      </w:r>
      <w:r w:rsidRPr="00F26AA2">
        <w:rPr>
          <w:bCs/>
          <w:sz w:val="28"/>
          <w:szCs w:val="28"/>
        </w:rPr>
        <w:softHyphen/>
        <w:t>гія. – 2008. – № 3. – С. 97</w:t>
      </w:r>
      <w:r w:rsidRPr="00F26AA2">
        <w:rPr>
          <w:bCs/>
          <w:sz w:val="28"/>
          <w:szCs w:val="28"/>
          <w:lang w:val="uk-UA"/>
        </w:rPr>
        <w:t>-</w:t>
      </w:r>
      <w:r w:rsidRPr="00F26AA2">
        <w:rPr>
          <w:bCs/>
          <w:sz w:val="28"/>
          <w:szCs w:val="28"/>
        </w:rPr>
        <w:t>98</w:t>
      </w:r>
      <w:r w:rsidRPr="00F26AA2">
        <w:rPr>
          <w:bCs/>
          <w:sz w:val="28"/>
          <w:szCs w:val="28"/>
          <w:lang w:val="uk-UA"/>
        </w:rPr>
        <w:t>.</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Сидоренко Ю.В. Показники перекисного окислення ліпідів у хворих на хрон</w:t>
      </w:r>
      <w:r w:rsidRPr="00F26AA2">
        <w:rPr>
          <w:bCs/>
          <w:sz w:val="28"/>
          <w:szCs w:val="28"/>
          <w:lang w:val="uk-UA"/>
        </w:rPr>
        <w:t>і</w:t>
      </w:r>
      <w:r w:rsidRPr="00F26AA2">
        <w:rPr>
          <w:bCs/>
          <w:sz w:val="28"/>
          <w:szCs w:val="28"/>
          <w:lang w:val="uk-UA"/>
        </w:rPr>
        <w:t>чне обструктивне захворювання легень, поєднане з неалкогольним стеатогепат</w:t>
      </w:r>
      <w:r w:rsidRPr="00F26AA2">
        <w:rPr>
          <w:bCs/>
          <w:sz w:val="28"/>
          <w:szCs w:val="28"/>
          <w:lang w:val="uk-UA"/>
        </w:rPr>
        <w:t>и</w:t>
      </w:r>
      <w:r w:rsidRPr="00F26AA2">
        <w:rPr>
          <w:bCs/>
          <w:sz w:val="28"/>
          <w:szCs w:val="28"/>
          <w:lang w:val="uk-UA"/>
        </w:rPr>
        <w:t>том на тлі туберкульозу легень / Ю.В. Сидоренко [“Сучасні еколог</w:t>
      </w:r>
      <w:r w:rsidRPr="00F26AA2">
        <w:rPr>
          <w:bCs/>
          <w:sz w:val="28"/>
          <w:szCs w:val="28"/>
          <w:lang w:val="uk-UA"/>
        </w:rPr>
        <w:t>і</w:t>
      </w:r>
      <w:r w:rsidRPr="00F26AA2">
        <w:rPr>
          <w:bCs/>
          <w:sz w:val="28"/>
          <w:szCs w:val="28"/>
          <w:lang w:val="uk-UA"/>
        </w:rPr>
        <w:t>чні проблеми України”], (Луганськ, 9 грудня 2008 р.) // Український медичний ал</w:t>
      </w:r>
      <w:r w:rsidRPr="00F26AA2">
        <w:rPr>
          <w:bCs/>
          <w:sz w:val="28"/>
          <w:szCs w:val="28"/>
          <w:lang w:val="uk-UA"/>
        </w:rPr>
        <w:t>ь</w:t>
      </w:r>
      <w:r w:rsidRPr="00F26AA2">
        <w:rPr>
          <w:bCs/>
          <w:sz w:val="28"/>
          <w:szCs w:val="28"/>
          <w:lang w:val="uk-UA"/>
        </w:rPr>
        <w:t>манах. – 2008. – Том 11, № 6 (додаток). – С.156-157.</w:t>
      </w:r>
    </w:p>
    <w:p w:rsidR="00906C2C" w:rsidRPr="000B3FD7"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pacing w:val="-4"/>
          <w:sz w:val="28"/>
          <w:szCs w:val="28"/>
          <w:lang w:val="uk-UA"/>
        </w:rPr>
      </w:pPr>
      <w:r w:rsidRPr="000B3FD7">
        <w:rPr>
          <w:bCs/>
          <w:spacing w:val="-4"/>
          <w:sz w:val="28"/>
          <w:szCs w:val="28"/>
          <w:lang w:val="uk-UA"/>
        </w:rPr>
        <w:t>Сидоренко Ю.В. Стан аденілової системи у хворих на ХОЗЛ, сполучене з неалк</w:t>
      </w:r>
      <w:r w:rsidRPr="000B3FD7">
        <w:rPr>
          <w:bCs/>
          <w:spacing w:val="-4"/>
          <w:sz w:val="28"/>
          <w:szCs w:val="28"/>
          <w:lang w:val="uk-UA"/>
        </w:rPr>
        <w:t>о</w:t>
      </w:r>
      <w:r w:rsidRPr="000B3FD7">
        <w:rPr>
          <w:bCs/>
          <w:spacing w:val="-4"/>
          <w:sz w:val="28"/>
          <w:szCs w:val="28"/>
          <w:lang w:val="uk-UA"/>
        </w:rPr>
        <w:t>гольним стеатогепатитом на тлі туберкульозу легень, при лікуванні флуім</w:t>
      </w:r>
      <w:r w:rsidRPr="000B3FD7">
        <w:rPr>
          <w:bCs/>
          <w:spacing w:val="-4"/>
          <w:sz w:val="28"/>
          <w:szCs w:val="28"/>
          <w:lang w:val="uk-UA"/>
        </w:rPr>
        <w:t>у</w:t>
      </w:r>
      <w:r w:rsidRPr="000B3FD7">
        <w:rPr>
          <w:bCs/>
          <w:spacing w:val="-4"/>
          <w:sz w:val="28"/>
          <w:szCs w:val="28"/>
          <w:lang w:val="uk-UA"/>
        </w:rPr>
        <w:t>цил-антибіотиком ІТ, альфа-ліпоном та екстрактом ехінацеї пурпурової / Ю.В. Сидоре</w:t>
      </w:r>
      <w:r w:rsidRPr="000B3FD7">
        <w:rPr>
          <w:bCs/>
          <w:spacing w:val="-4"/>
          <w:sz w:val="28"/>
          <w:szCs w:val="28"/>
          <w:lang w:val="uk-UA"/>
        </w:rPr>
        <w:t>н</w:t>
      </w:r>
      <w:r w:rsidRPr="000B3FD7">
        <w:rPr>
          <w:bCs/>
          <w:spacing w:val="-4"/>
          <w:sz w:val="28"/>
          <w:szCs w:val="28"/>
          <w:lang w:val="uk-UA"/>
        </w:rPr>
        <w:t xml:space="preserve">ко, Л.М.Іванова // ІІІ Міжнародна науково-практична конференція </w:t>
      </w:r>
      <w:r w:rsidRPr="000B3FD7">
        <w:rPr>
          <w:bCs/>
          <w:spacing w:val="-4"/>
          <w:sz w:val="28"/>
          <w:szCs w:val="28"/>
          <w:lang w:val="uk-UA"/>
        </w:rPr>
        <w:lastRenderedPageBreak/>
        <w:t>„Проблеми та п</w:t>
      </w:r>
      <w:r w:rsidRPr="000B3FD7">
        <w:rPr>
          <w:bCs/>
          <w:spacing w:val="-4"/>
          <w:sz w:val="28"/>
          <w:szCs w:val="28"/>
          <w:lang w:val="uk-UA"/>
        </w:rPr>
        <w:t>е</w:t>
      </w:r>
      <w:r w:rsidRPr="000B3FD7">
        <w:rPr>
          <w:bCs/>
          <w:spacing w:val="-4"/>
          <w:sz w:val="28"/>
          <w:szCs w:val="28"/>
          <w:lang w:val="uk-UA"/>
        </w:rPr>
        <w:t>рспективи методичних підходів до аналізу стану здоров’я” 26-27 бер</w:t>
      </w:r>
      <w:r w:rsidRPr="000B3FD7">
        <w:rPr>
          <w:bCs/>
          <w:spacing w:val="-4"/>
          <w:sz w:val="28"/>
          <w:szCs w:val="28"/>
          <w:lang w:val="uk-UA"/>
        </w:rPr>
        <w:t>е</w:t>
      </w:r>
      <w:r w:rsidRPr="000B3FD7">
        <w:rPr>
          <w:bCs/>
          <w:spacing w:val="-4"/>
          <w:sz w:val="28"/>
          <w:szCs w:val="28"/>
          <w:lang w:val="uk-UA"/>
        </w:rPr>
        <w:t>зня 2009 р. м.Луганськ. : тези доповідей. – Луганськ, 2009. – С. 84.</w:t>
      </w:r>
      <w:r w:rsidRPr="000B3FD7">
        <w:rPr>
          <w:bCs/>
          <w:i/>
          <w:spacing w:val="-4"/>
          <w:lang w:val="uk-UA"/>
        </w:rPr>
        <w:t xml:space="preserve"> </w:t>
      </w:r>
    </w:p>
    <w:p w:rsidR="00906C2C" w:rsidRPr="00F26AA2" w:rsidRDefault="00906C2C" w:rsidP="00676A68">
      <w:pPr>
        <w:widowControl w:val="0"/>
        <w:numPr>
          <w:ilvl w:val="0"/>
          <w:numId w:val="41"/>
        </w:numPr>
        <w:tabs>
          <w:tab w:val="num" w:pos="426"/>
        </w:tabs>
        <w:overflowPunct w:val="0"/>
        <w:autoSpaceDE w:val="0"/>
        <w:autoSpaceDN w:val="0"/>
        <w:adjustRightInd w:val="0"/>
        <w:spacing w:after="0"/>
        <w:ind w:left="0" w:firstLine="0"/>
        <w:jc w:val="both"/>
        <w:textAlignment w:val="baseline"/>
        <w:rPr>
          <w:bCs/>
          <w:sz w:val="28"/>
          <w:szCs w:val="28"/>
          <w:lang w:val="uk-UA"/>
        </w:rPr>
      </w:pPr>
      <w:r w:rsidRPr="00F26AA2">
        <w:rPr>
          <w:bCs/>
          <w:sz w:val="28"/>
          <w:szCs w:val="28"/>
          <w:lang w:val="uk-UA"/>
        </w:rPr>
        <w:t>Сидоренко Ю.В. Показники перекисного окислення ліпідів у хворих на хрон</w:t>
      </w:r>
      <w:r w:rsidRPr="00F26AA2">
        <w:rPr>
          <w:bCs/>
          <w:sz w:val="28"/>
          <w:szCs w:val="28"/>
          <w:lang w:val="uk-UA"/>
        </w:rPr>
        <w:t>і</w:t>
      </w:r>
      <w:r w:rsidRPr="00F26AA2">
        <w:rPr>
          <w:bCs/>
          <w:sz w:val="28"/>
          <w:szCs w:val="28"/>
          <w:lang w:val="uk-UA"/>
        </w:rPr>
        <w:t>чне обструктивне захворювання легень в сполученні з неалкогольним стеатогеп</w:t>
      </w:r>
      <w:r w:rsidRPr="00F26AA2">
        <w:rPr>
          <w:bCs/>
          <w:sz w:val="28"/>
          <w:szCs w:val="28"/>
          <w:lang w:val="uk-UA"/>
        </w:rPr>
        <w:t>а</w:t>
      </w:r>
      <w:r w:rsidRPr="00F26AA2">
        <w:rPr>
          <w:bCs/>
          <w:sz w:val="28"/>
          <w:szCs w:val="28"/>
          <w:lang w:val="uk-UA"/>
        </w:rPr>
        <w:t>титом на тлі туберкульозу легень, та їх корекція / Ю.В. Сидоренко // Щорічні т</w:t>
      </w:r>
      <w:r w:rsidRPr="00F26AA2">
        <w:rPr>
          <w:bCs/>
          <w:sz w:val="28"/>
          <w:szCs w:val="28"/>
          <w:lang w:val="uk-UA"/>
        </w:rPr>
        <w:t>е</w:t>
      </w:r>
      <w:r w:rsidRPr="00F26AA2">
        <w:rPr>
          <w:bCs/>
          <w:sz w:val="28"/>
          <w:szCs w:val="28"/>
          <w:lang w:val="uk-UA"/>
        </w:rPr>
        <w:t>рапевтичні читання : сучасна терапія та її узагальнююча роль в клініці внутрішніх хвороб : матеріали науково-практичної конференції (Харків, 9-10 кв</w:t>
      </w:r>
      <w:r w:rsidRPr="00F26AA2">
        <w:rPr>
          <w:bCs/>
          <w:sz w:val="28"/>
          <w:szCs w:val="28"/>
          <w:lang w:val="uk-UA"/>
        </w:rPr>
        <w:t>і</w:t>
      </w:r>
      <w:r w:rsidRPr="00F26AA2">
        <w:rPr>
          <w:bCs/>
          <w:sz w:val="28"/>
          <w:szCs w:val="28"/>
          <w:lang w:val="uk-UA"/>
        </w:rPr>
        <w:t>тня 2009 р.). – Харків, 2009. - С. 177.</w:t>
      </w:r>
    </w:p>
    <w:p w:rsidR="00906C2C" w:rsidRPr="00F26AA2" w:rsidRDefault="00906C2C" w:rsidP="00906C2C">
      <w:pPr>
        <w:widowControl w:val="0"/>
        <w:jc w:val="center"/>
        <w:rPr>
          <w:b/>
          <w:sz w:val="28"/>
          <w:szCs w:val="28"/>
          <w:lang w:val="uk-UA"/>
        </w:rPr>
      </w:pPr>
      <w:r w:rsidRPr="00F26AA2">
        <w:rPr>
          <w:b/>
          <w:sz w:val="28"/>
          <w:szCs w:val="28"/>
          <w:lang w:val="uk-UA"/>
        </w:rPr>
        <w:t>АНОТАЦІЯ</w:t>
      </w:r>
    </w:p>
    <w:p w:rsidR="00906C2C" w:rsidRPr="00F26AA2" w:rsidRDefault="00906C2C" w:rsidP="00906C2C">
      <w:pPr>
        <w:widowControl w:val="0"/>
        <w:ind w:firstLine="709"/>
        <w:jc w:val="both"/>
        <w:rPr>
          <w:b/>
          <w:sz w:val="28"/>
          <w:szCs w:val="28"/>
          <w:lang w:val="uk-UA"/>
        </w:rPr>
      </w:pPr>
      <w:r w:rsidRPr="00F26AA2">
        <w:rPr>
          <w:b/>
          <w:sz w:val="28"/>
          <w:szCs w:val="28"/>
          <w:lang w:val="uk-UA"/>
        </w:rPr>
        <w:t>Сидоренко Юлія Володимирівна. Клініко-патогенетичні особливості, лі</w:t>
      </w:r>
      <w:r w:rsidRPr="00F26AA2">
        <w:rPr>
          <w:b/>
          <w:sz w:val="28"/>
          <w:szCs w:val="28"/>
          <w:lang w:val="uk-UA"/>
        </w:rPr>
        <w:softHyphen/>
        <w:t>ку</w:t>
      </w:r>
      <w:r w:rsidRPr="00F26AA2">
        <w:rPr>
          <w:b/>
          <w:sz w:val="28"/>
          <w:szCs w:val="28"/>
          <w:lang w:val="uk-UA"/>
        </w:rPr>
        <w:softHyphen/>
        <w:t xml:space="preserve">вання та медична реабілітація </w:t>
      </w:r>
      <w:r>
        <w:rPr>
          <w:b/>
          <w:sz w:val="28"/>
          <w:szCs w:val="28"/>
          <w:lang w:val="uk-UA"/>
        </w:rPr>
        <w:t xml:space="preserve">хворих з </w:t>
      </w:r>
      <w:r w:rsidRPr="00F26AA2">
        <w:rPr>
          <w:b/>
          <w:sz w:val="28"/>
          <w:szCs w:val="28"/>
          <w:lang w:val="uk-UA"/>
        </w:rPr>
        <w:t>хронічн</w:t>
      </w:r>
      <w:r>
        <w:rPr>
          <w:b/>
          <w:sz w:val="28"/>
          <w:szCs w:val="28"/>
          <w:lang w:val="uk-UA"/>
        </w:rPr>
        <w:t>им</w:t>
      </w:r>
      <w:r w:rsidRPr="00F26AA2">
        <w:rPr>
          <w:b/>
          <w:sz w:val="28"/>
          <w:szCs w:val="28"/>
          <w:lang w:val="uk-UA"/>
        </w:rPr>
        <w:t xml:space="preserve"> обструктивн</w:t>
      </w:r>
      <w:r>
        <w:rPr>
          <w:b/>
          <w:sz w:val="28"/>
          <w:szCs w:val="28"/>
          <w:lang w:val="uk-UA"/>
        </w:rPr>
        <w:t>им</w:t>
      </w:r>
      <w:r w:rsidRPr="00F26AA2">
        <w:rPr>
          <w:b/>
          <w:sz w:val="28"/>
          <w:szCs w:val="28"/>
          <w:lang w:val="uk-UA"/>
        </w:rPr>
        <w:t xml:space="preserve"> захворювання</w:t>
      </w:r>
      <w:r>
        <w:rPr>
          <w:b/>
          <w:sz w:val="28"/>
          <w:szCs w:val="28"/>
          <w:lang w:val="uk-UA"/>
        </w:rPr>
        <w:t>м</w:t>
      </w:r>
      <w:r w:rsidRPr="00F26AA2">
        <w:rPr>
          <w:b/>
          <w:sz w:val="28"/>
          <w:szCs w:val="28"/>
          <w:lang w:val="uk-UA"/>
        </w:rPr>
        <w:t xml:space="preserve"> ле</w:t>
      </w:r>
      <w:r w:rsidRPr="00F26AA2">
        <w:rPr>
          <w:b/>
          <w:sz w:val="28"/>
          <w:szCs w:val="28"/>
          <w:lang w:val="uk-UA"/>
        </w:rPr>
        <w:softHyphen/>
        <w:t>гень, поєднан</w:t>
      </w:r>
      <w:r>
        <w:rPr>
          <w:b/>
          <w:sz w:val="28"/>
          <w:szCs w:val="28"/>
          <w:lang w:val="uk-UA"/>
        </w:rPr>
        <w:t>им</w:t>
      </w:r>
      <w:r w:rsidRPr="00F26AA2">
        <w:rPr>
          <w:b/>
          <w:sz w:val="28"/>
          <w:szCs w:val="28"/>
          <w:lang w:val="uk-UA"/>
        </w:rPr>
        <w:t xml:space="preserve"> з неалкогольним стеатогепатитом на тлі туберкульозу ле</w:t>
      </w:r>
      <w:r w:rsidRPr="00F26AA2">
        <w:rPr>
          <w:b/>
          <w:sz w:val="28"/>
          <w:szCs w:val="28"/>
          <w:lang w:val="uk-UA"/>
        </w:rPr>
        <w:softHyphen/>
        <w:t xml:space="preserve">гень. – </w:t>
      </w:r>
      <w:r w:rsidRPr="00F26AA2">
        <w:rPr>
          <w:sz w:val="28"/>
          <w:szCs w:val="28"/>
          <w:lang w:val="uk-UA"/>
        </w:rPr>
        <w:t>Рукопис.</w:t>
      </w:r>
      <w:r w:rsidRPr="00F26AA2">
        <w:rPr>
          <w:b/>
          <w:sz w:val="28"/>
          <w:szCs w:val="28"/>
          <w:lang w:val="uk-UA"/>
        </w:rPr>
        <w:t xml:space="preserve"> </w:t>
      </w:r>
    </w:p>
    <w:p w:rsidR="00906C2C" w:rsidRPr="00F26AA2" w:rsidRDefault="00906C2C" w:rsidP="00906C2C">
      <w:pPr>
        <w:widowControl w:val="0"/>
        <w:ind w:firstLine="709"/>
        <w:jc w:val="both"/>
        <w:rPr>
          <w:sz w:val="28"/>
          <w:szCs w:val="28"/>
        </w:rPr>
      </w:pPr>
      <w:r w:rsidRPr="00F26AA2">
        <w:rPr>
          <w:sz w:val="28"/>
          <w:szCs w:val="28"/>
        </w:rPr>
        <w:t>Дисертація на здобуття наукового ст</w:t>
      </w:r>
      <w:r w:rsidRPr="00F26AA2">
        <w:rPr>
          <w:sz w:val="28"/>
          <w:szCs w:val="28"/>
          <w:lang w:val="uk-UA"/>
        </w:rPr>
        <w:t>у</w:t>
      </w:r>
      <w:r w:rsidRPr="00F26AA2">
        <w:rPr>
          <w:sz w:val="28"/>
          <w:szCs w:val="28"/>
        </w:rPr>
        <w:t xml:space="preserve">пеня </w:t>
      </w:r>
      <w:r w:rsidRPr="00F26AA2">
        <w:rPr>
          <w:sz w:val="28"/>
          <w:szCs w:val="28"/>
          <w:lang w:val="uk-UA"/>
        </w:rPr>
        <w:t>кандидата</w:t>
      </w:r>
      <w:r w:rsidRPr="00F26AA2">
        <w:rPr>
          <w:sz w:val="28"/>
          <w:szCs w:val="28"/>
        </w:rPr>
        <w:t xml:space="preserve"> медичних наук за спе</w:t>
      </w:r>
      <w:r w:rsidRPr="00F26AA2">
        <w:rPr>
          <w:sz w:val="28"/>
          <w:szCs w:val="28"/>
          <w:lang w:val="uk-UA"/>
        </w:rPr>
        <w:softHyphen/>
      </w:r>
      <w:r w:rsidRPr="00F26AA2">
        <w:rPr>
          <w:sz w:val="28"/>
          <w:szCs w:val="28"/>
        </w:rPr>
        <w:t>ціаль</w:t>
      </w:r>
      <w:r w:rsidRPr="00F26AA2">
        <w:rPr>
          <w:sz w:val="28"/>
          <w:szCs w:val="28"/>
          <w:lang w:val="uk-UA"/>
        </w:rPr>
        <w:softHyphen/>
      </w:r>
      <w:r w:rsidRPr="00F26AA2">
        <w:rPr>
          <w:sz w:val="28"/>
          <w:szCs w:val="28"/>
        </w:rPr>
        <w:t>ністю 14.01.02 – внутрішні хвороби. – Луганський державний меди</w:t>
      </w:r>
      <w:r w:rsidRPr="00F26AA2">
        <w:rPr>
          <w:sz w:val="28"/>
          <w:szCs w:val="28"/>
        </w:rPr>
        <w:t>ч</w:t>
      </w:r>
      <w:r w:rsidRPr="00F26AA2">
        <w:rPr>
          <w:sz w:val="28"/>
          <w:szCs w:val="28"/>
        </w:rPr>
        <w:t>ний уні</w:t>
      </w:r>
      <w:r w:rsidRPr="00F26AA2">
        <w:rPr>
          <w:sz w:val="28"/>
          <w:szCs w:val="28"/>
          <w:lang w:val="uk-UA"/>
        </w:rPr>
        <w:softHyphen/>
      </w:r>
      <w:r w:rsidRPr="00F26AA2">
        <w:rPr>
          <w:sz w:val="28"/>
          <w:szCs w:val="28"/>
        </w:rPr>
        <w:t>вер</w:t>
      </w:r>
      <w:r w:rsidRPr="00F26AA2">
        <w:rPr>
          <w:sz w:val="28"/>
          <w:szCs w:val="28"/>
          <w:lang w:val="uk-UA"/>
        </w:rPr>
        <w:softHyphen/>
      </w:r>
      <w:r w:rsidRPr="00F26AA2">
        <w:rPr>
          <w:sz w:val="28"/>
          <w:szCs w:val="28"/>
        </w:rPr>
        <w:t>ситет, Луганськ, 200</w:t>
      </w:r>
      <w:r w:rsidRPr="00F26AA2">
        <w:rPr>
          <w:sz w:val="28"/>
          <w:szCs w:val="28"/>
          <w:lang w:val="uk-UA"/>
        </w:rPr>
        <w:t>9</w:t>
      </w:r>
      <w:r w:rsidRPr="00F26AA2">
        <w:rPr>
          <w:sz w:val="28"/>
          <w:szCs w:val="28"/>
        </w:rPr>
        <w:t>.</w:t>
      </w:r>
    </w:p>
    <w:p w:rsidR="00906C2C" w:rsidRPr="007B5F7D" w:rsidRDefault="00906C2C" w:rsidP="00906C2C">
      <w:pPr>
        <w:widowControl w:val="0"/>
        <w:ind w:firstLine="709"/>
        <w:jc w:val="both"/>
        <w:rPr>
          <w:spacing w:val="-8"/>
          <w:sz w:val="28"/>
          <w:szCs w:val="28"/>
          <w:lang w:val="uk-UA"/>
        </w:rPr>
      </w:pPr>
      <w:r w:rsidRPr="007B5F7D">
        <w:rPr>
          <w:spacing w:val="-8"/>
          <w:sz w:val="28"/>
          <w:szCs w:val="28"/>
        </w:rPr>
        <w:t>У дисертації узагальнені дані комплексного клініко</w:t>
      </w:r>
      <w:r w:rsidRPr="007B5F7D">
        <w:rPr>
          <w:spacing w:val="-8"/>
          <w:sz w:val="28"/>
          <w:szCs w:val="28"/>
          <w:lang w:val="uk-UA"/>
        </w:rPr>
        <w:t>-</w:t>
      </w:r>
      <w:r w:rsidRPr="007B5F7D">
        <w:rPr>
          <w:spacing w:val="-8"/>
          <w:sz w:val="28"/>
          <w:szCs w:val="28"/>
        </w:rPr>
        <w:t>лабораторного обст</w:t>
      </w:r>
      <w:r w:rsidRPr="007B5F7D">
        <w:rPr>
          <w:spacing w:val="-8"/>
          <w:sz w:val="28"/>
          <w:szCs w:val="28"/>
        </w:rPr>
        <w:t>е</w:t>
      </w:r>
      <w:r w:rsidRPr="007B5F7D">
        <w:rPr>
          <w:spacing w:val="-8"/>
          <w:sz w:val="28"/>
          <w:szCs w:val="28"/>
          <w:lang w:val="uk-UA"/>
        </w:rPr>
        <w:softHyphen/>
      </w:r>
      <w:r w:rsidRPr="007B5F7D">
        <w:rPr>
          <w:spacing w:val="-8"/>
          <w:sz w:val="28"/>
          <w:szCs w:val="28"/>
        </w:rPr>
        <w:t>жен</w:t>
      </w:r>
      <w:r w:rsidRPr="007B5F7D">
        <w:rPr>
          <w:spacing w:val="-8"/>
          <w:sz w:val="28"/>
          <w:szCs w:val="28"/>
          <w:lang w:val="uk-UA"/>
        </w:rPr>
        <w:softHyphen/>
      </w:r>
      <w:r w:rsidRPr="007B5F7D">
        <w:rPr>
          <w:spacing w:val="-8"/>
          <w:sz w:val="28"/>
          <w:szCs w:val="28"/>
        </w:rPr>
        <w:t xml:space="preserve">ня </w:t>
      </w:r>
      <w:r w:rsidRPr="007B5F7D">
        <w:rPr>
          <w:spacing w:val="-8"/>
          <w:sz w:val="28"/>
          <w:szCs w:val="28"/>
          <w:lang w:val="uk-UA"/>
        </w:rPr>
        <w:t xml:space="preserve">108 </w:t>
      </w:r>
      <w:r w:rsidRPr="007B5F7D">
        <w:rPr>
          <w:spacing w:val="-8"/>
          <w:sz w:val="28"/>
          <w:szCs w:val="28"/>
        </w:rPr>
        <w:t xml:space="preserve">хворих </w:t>
      </w:r>
      <w:r w:rsidRPr="007B5F7D">
        <w:rPr>
          <w:spacing w:val="-8"/>
          <w:sz w:val="28"/>
          <w:szCs w:val="28"/>
          <w:lang w:val="uk-UA"/>
        </w:rPr>
        <w:t>на</w:t>
      </w:r>
      <w:r w:rsidRPr="007B5F7D">
        <w:rPr>
          <w:spacing w:val="-8"/>
          <w:sz w:val="28"/>
          <w:szCs w:val="28"/>
        </w:rPr>
        <w:t xml:space="preserve"> </w:t>
      </w:r>
      <w:r w:rsidRPr="007B5F7D">
        <w:rPr>
          <w:spacing w:val="-8"/>
          <w:sz w:val="28"/>
          <w:szCs w:val="28"/>
          <w:lang w:val="uk-UA"/>
        </w:rPr>
        <w:t>хронічне обструктивне захворювання легень (ХОЗЛ), сполучене з не</w:t>
      </w:r>
      <w:r w:rsidRPr="007B5F7D">
        <w:rPr>
          <w:spacing w:val="-8"/>
          <w:sz w:val="28"/>
          <w:szCs w:val="28"/>
          <w:lang w:val="uk-UA"/>
        </w:rPr>
        <w:softHyphen/>
        <w:t>алко</w:t>
      </w:r>
      <w:r w:rsidRPr="007B5F7D">
        <w:rPr>
          <w:spacing w:val="-8"/>
          <w:sz w:val="28"/>
          <w:szCs w:val="28"/>
          <w:lang w:val="uk-UA"/>
        </w:rPr>
        <w:softHyphen/>
        <w:t>гольним стеатогепатитом (НАСГ) на тлі туберкульозу легень (ТЛ), віком</w:t>
      </w:r>
      <w:r w:rsidRPr="007B5F7D">
        <w:rPr>
          <w:spacing w:val="-8"/>
          <w:sz w:val="28"/>
          <w:szCs w:val="28"/>
        </w:rPr>
        <w:t xml:space="preserve"> від </w:t>
      </w:r>
      <w:r w:rsidRPr="007B5F7D">
        <w:rPr>
          <w:spacing w:val="-8"/>
          <w:sz w:val="28"/>
          <w:szCs w:val="28"/>
          <w:lang w:val="uk-UA"/>
        </w:rPr>
        <w:t>20</w:t>
      </w:r>
      <w:r w:rsidRPr="007B5F7D">
        <w:rPr>
          <w:spacing w:val="-8"/>
          <w:sz w:val="28"/>
          <w:szCs w:val="28"/>
        </w:rPr>
        <w:t xml:space="preserve"> до 5</w:t>
      </w:r>
      <w:r w:rsidRPr="007B5F7D">
        <w:rPr>
          <w:spacing w:val="-8"/>
          <w:sz w:val="28"/>
          <w:szCs w:val="28"/>
          <w:lang w:val="uk-UA"/>
        </w:rPr>
        <w:t>9</w:t>
      </w:r>
      <w:r w:rsidRPr="007B5F7D">
        <w:rPr>
          <w:spacing w:val="-8"/>
          <w:sz w:val="28"/>
          <w:szCs w:val="28"/>
        </w:rPr>
        <w:t xml:space="preserve"> років</w:t>
      </w:r>
      <w:r w:rsidRPr="007B5F7D">
        <w:rPr>
          <w:spacing w:val="-8"/>
          <w:sz w:val="28"/>
          <w:szCs w:val="28"/>
          <w:lang w:val="uk-UA"/>
        </w:rPr>
        <w:t xml:space="preserve">. </w:t>
      </w:r>
      <w:r w:rsidRPr="007B5F7D">
        <w:rPr>
          <w:bCs/>
          <w:spacing w:val="-8"/>
          <w:sz w:val="28"/>
          <w:szCs w:val="28"/>
          <w:lang w:val="uk-UA"/>
        </w:rPr>
        <w:t>К</w:t>
      </w:r>
      <w:r w:rsidRPr="007B5F7D">
        <w:rPr>
          <w:spacing w:val="-8"/>
          <w:sz w:val="28"/>
          <w:szCs w:val="28"/>
          <w:lang w:val="uk-UA"/>
        </w:rPr>
        <w:t>лі</w:t>
      </w:r>
      <w:r w:rsidRPr="007B5F7D">
        <w:rPr>
          <w:spacing w:val="-8"/>
          <w:sz w:val="28"/>
          <w:szCs w:val="28"/>
          <w:lang w:val="uk-UA"/>
        </w:rPr>
        <w:softHyphen/>
        <w:t>нічна картина ХОЗЛ, сполученого з НАСГ на тлі ТЛ, в період за</w:t>
      </w:r>
      <w:r w:rsidRPr="007B5F7D">
        <w:rPr>
          <w:spacing w:val="-8"/>
          <w:sz w:val="28"/>
          <w:szCs w:val="28"/>
          <w:lang w:val="uk-UA"/>
        </w:rPr>
        <w:softHyphen/>
        <w:t>гос</w:t>
      </w:r>
      <w:r w:rsidRPr="007B5F7D">
        <w:rPr>
          <w:spacing w:val="-8"/>
          <w:sz w:val="28"/>
          <w:szCs w:val="28"/>
          <w:lang w:val="uk-UA"/>
        </w:rPr>
        <w:softHyphen/>
        <w:t>трен</w:t>
      </w:r>
      <w:r w:rsidRPr="007B5F7D">
        <w:rPr>
          <w:spacing w:val="-8"/>
          <w:sz w:val="28"/>
          <w:szCs w:val="28"/>
          <w:lang w:val="uk-UA"/>
        </w:rPr>
        <w:softHyphen/>
        <w:t>ня па</w:t>
      </w:r>
      <w:r w:rsidRPr="007B5F7D">
        <w:rPr>
          <w:spacing w:val="-8"/>
          <w:sz w:val="28"/>
          <w:szCs w:val="28"/>
          <w:lang w:val="uk-UA"/>
        </w:rPr>
        <w:softHyphen/>
        <w:t>то</w:t>
      </w:r>
      <w:r w:rsidRPr="007B5F7D">
        <w:rPr>
          <w:spacing w:val="-8"/>
          <w:sz w:val="28"/>
          <w:szCs w:val="28"/>
          <w:lang w:val="uk-UA"/>
        </w:rPr>
        <w:softHyphen/>
        <w:t>ло</w:t>
      </w:r>
      <w:r w:rsidRPr="007B5F7D">
        <w:rPr>
          <w:spacing w:val="-8"/>
          <w:sz w:val="28"/>
          <w:szCs w:val="28"/>
          <w:lang w:val="uk-UA"/>
        </w:rPr>
        <w:softHyphen/>
        <w:t>гіч</w:t>
      </w:r>
      <w:r w:rsidRPr="007B5F7D">
        <w:rPr>
          <w:spacing w:val="-8"/>
          <w:sz w:val="28"/>
          <w:szCs w:val="28"/>
          <w:lang w:val="uk-UA"/>
        </w:rPr>
        <w:softHyphen/>
        <w:t>но</w:t>
      </w:r>
      <w:r w:rsidRPr="007B5F7D">
        <w:rPr>
          <w:spacing w:val="-8"/>
          <w:sz w:val="28"/>
          <w:szCs w:val="28"/>
          <w:lang w:val="uk-UA"/>
        </w:rPr>
        <w:softHyphen/>
        <w:t>го процесу характеризується поєднанням інтоксикаційного, а</w:t>
      </w:r>
      <w:r w:rsidRPr="007B5F7D">
        <w:rPr>
          <w:spacing w:val="-8"/>
          <w:sz w:val="28"/>
          <w:szCs w:val="28"/>
          <w:lang w:val="uk-UA"/>
        </w:rPr>
        <w:t>с</w:t>
      </w:r>
      <w:r w:rsidRPr="007B5F7D">
        <w:rPr>
          <w:spacing w:val="-8"/>
          <w:sz w:val="28"/>
          <w:szCs w:val="28"/>
          <w:lang w:val="uk-UA"/>
        </w:rPr>
        <w:t>те</w:t>
      </w:r>
      <w:r w:rsidRPr="007B5F7D">
        <w:rPr>
          <w:spacing w:val="-8"/>
          <w:sz w:val="28"/>
          <w:szCs w:val="28"/>
          <w:lang w:val="uk-UA"/>
        </w:rPr>
        <w:softHyphen/>
        <w:t>но-невро</w:t>
      </w:r>
      <w:r w:rsidRPr="007B5F7D">
        <w:rPr>
          <w:spacing w:val="-8"/>
          <w:sz w:val="28"/>
          <w:szCs w:val="28"/>
          <w:lang w:val="uk-UA"/>
        </w:rPr>
        <w:softHyphen/>
        <w:t>тич</w:t>
      </w:r>
      <w:r w:rsidRPr="007B5F7D">
        <w:rPr>
          <w:spacing w:val="-8"/>
          <w:sz w:val="28"/>
          <w:szCs w:val="28"/>
          <w:lang w:val="uk-UA"/>
        </w:rPr>
        <w:softHyphen/>
        <w:t>ного, брон</w:t>
      </w:r>
      <w:r w:rsidRPr="007B5F7D">
        <w:rPr>
          <w:spacing w:val="-8"/>
          <w:sz w:val="28"/>
          <w:szCs w:val="28"/>
          <w:lang w:val="uk-UA"/>
        </w:rPr>
        <w:softHyphen/>
        <w:t>холегеневого та гепато</w:t>
      </w:r>
      <w:r w:rsidRPr="007B5F7D">
        <w:rPr>
          <w:spacing w:val="-8"/>
          <w:sz w:val="28"/>
          <w:szCs w:val="28"/>
          <w:lang w:val="uk-UA"/>
        </w:rPr>
        <w:softHyphen/>
        <w:t>мега</w:t>
      </w:r>
      <w:r w:rsidRPr="007B5F7D">
        <w:rPr>
          <w:spacing w:val="-8"/>
          <w:sz w:val="28"/>
          <w:szCs w:val="28"/>
          <w:lang w:val="uk-UA"/>
        </w:rPr>
        <w:softHyphen/>
        <w:t>ліч</w:t>
      </w:r>
      <w:r w:rsidRPr="007B5F7D">
        <w:rPr>
          <w:spacing w:val="-8"/>
          <w:sz w:val="28"/>
          <w:szCs w:val="28"/>
          <w:lang w:val="uk-UA"/>
        </w:rPr>
        <w:softHyphen/>
        <w:t>ного синдромів. Показано, що в па</w:t>
      </w:r>
      <w:r w:rsidRPr="007B5F7D">
        <w:rPr>
          <w:spacing w:val="-8"/>
          <w:sz w:val="28"/>
          <w:szCs w:val="28"/>
          <w:lang w:val="uk-UA"/>
        </w:rPr>
        <w:softHyphen/>
        <w:t>то</w:t>
      </w:r>
      <w:r w:rsidRPr="007B5F7D">
        <w:rPr>
          <w:spacing w:val="-8"/>
          <w:sz w:val="28"/>
          <w:szCs w:val="28"/>
          <w:lang w:val="uk-UA"/>
        </w:rPr>
        <w:softHyphen/>
        <w:t>ге</w:t>
      </w:r>
      <w:r w:rsidRPr="007B5F7D">
        <w:rPr>
          <w:spacing w:val="-8"/>
          <w:sz w:val="28"/>
          <w:szCs w:val="28"/>
          <w:lang w:val="uk-UA"/>
        </w:rPr>
        <w:softHyphen/>
        <w:t>нетичному пла</w:t>
      </w:r>
      <w:r w:rsidRPr="007B5F7D">
        <w:rPr>
          <w:spacing w:val="-8"/>
          <w:sz w:val="28"/>
          <w:szCs w:val="28"/>
          <w:lang w:val="uk-UA"/>
        </w:rPr>
        <w:softHyphen/>
        <w:t>ні для цієї коморбідної патології характерна наявність різно</w:t>
      </w:r>
      <w:r w:rsidRPr="007B5F7D">
        <w:rPr>
          <w:spacing w:val="-8"/>
          <w:sz w:val="28"/>
          <w:szCs w:val="28"/>
          <w:lang w:val="uk-UA"/>
        </w:rPr>
        <w:softHyphen/>
        <w:t>пла</w:t>
      </w:r>
      <w:r w:rsidRPr="007B5F7D">
        <w:rPr>
          <w:spacing w:val="-8"/>
          <w:sz w:val="28"/>
          <w:szCs w:val="28"/>
          <w:lang w:val="uk-UA"/>
        </w:rPr>
        <w:softHyphen/>
        <w:t>но</w:t>
      </w:r>
      <w:r w:rsidRPr="007B5F7D">
        <w:rPr>
          <w:spacing w:val="-8"/>
          <w:sz w:val="28"/>
          <w:szCs w:val="28"/>
          <w:lang w:val="uk-UA"/>
        </w:rPr>
        <w:softHyphen/>
        <w:t>вих зсувів з боку як системного (загального), так і місцевого імунітету дихальних шля</w:t>
      </w:r>
      <w:r w:rsidRPr="007B5F7D">
        <w:rPr>
          <w:spacing w:val="-8"/>
          <w:sz w:val="28"/>
          <w:szCs w:val="28"/>
          <w:lang w:val="uk-UA"/>
        </w:rPr>
        <w:softHyphen/>
        <w:t>хів: зни</w:t>
      </w:r>
      <w:r w:rsidRPr="007B5F7D">
        <w:rPr>
          <w:spacing w:val="-8"/>
          <w:sz w:val="28"/>
          <w:szCs w:val="28"/>
          <w:lang w:val="uk-UA"/>
        </w:rPr>
        <w:softHyphen/>
        <w:t>жен</w:t>
      </w:r>
      <w:r w:rsidRPr="007B5F7D">
        <w:rPr>
          <w:spacing w:val="-8"/>
          <w:sz w:val="28"/>
          <w:szCs w:val="28"/>
          <w:lang w:val="uk-UA"/>
        </w:rPr>
        <w:softHyphen/>
        <w:t>ня показ</w:t>
      </w:r>
      <w:r w:rsidRPr="007B5F7D">
        <w:rPr>
          <w:spacing w:val="-8"/>
          <w:sz w:val="28"/>
          <w:szCs w:val="28"/>
          <w:lang w:val="uk-UA"/>
        </w:rPr>
        <w:softHyphen/>
        <w:t>ни</w:t>
      </w:r>
      <w:r w:rsidRPr="007B5F7D">
        <w:rPr>
          <w:spacing w:val="-8"/>
          <w:sz w:val="28"/>
          <w:szCs w:val="28"/>
          <w:lang w:val="uk-UA"/>
        </w:rPr>
        <w:softHyphen/>
        <w:t>ків клітинного імунітету, пригнічення функціональних спро</w:t>
      </w:r>
      <w:r w:rsidRPr="007B5F7D">
        <w:rPr>
          <w:spacing w:val="-8"/>
          <w:sz w:val="28"/>
          <w:szCs w:val="28"/>
          <w:lang w:val="uk-UA"/>
        </w:rPr>
        <w:softHyphen/>
        <w:t>мож</w:t>
      </w:r>
      <w:r w:rsidRPr="007B5F7D">
        <w:rPr>
          <w:spacing w:val="-8"/>
          <w:sz w:val="28"/>
          <w:szCs w:val="28"/>
          <w:lang w:val="uk-UA"/>
        </w:rPr>
        <w:softHyphen/>
        <w:t>нос</w:t>
      </w:r>
      <w:r w:rsidRPr="007B5F7D">
        <w:rPr>
          <w:spacing w:val="-8"/>
          <w:sz w:val="28"/>
          <w:szCs w:val="28"/>
          <w:lang w:val="uk-UA"/>
        </w:rPr>
        <w:softHyphen/>
        <w:t>тей мак</w:t>
      </w:r>
      <w:r w:rsidRPr="007B5F7D">
        <w:rPr>
          <w:spacing w:val="-8"/>
          <w:sz w:val="28"/>
          <w:szCs w:val="28"/>
          <w:lang w:val="uk-UA"/>
        </w:rPr>
        <w:softHyphen/>
        <w:t>ро</w:t>
      </w:r>
      <w:r w:rsidRPr="007B5F7D">
        <w:rPr>
          <w:spacing w:val="-8"/>
          <w:sz w:val="28"/>
          <w:szCs w:val="28"/>
          <w:lang w:val="uk-UA"/>
        </w:rPr>
        <w:softHyphen/>
        <w:t>фа</w:t>
      </w:r>
      <w:r w:rsidRPr="007B5F7D">
        <w:rPr>
          <w:spacing w:val="-8"/>
          <w:sz w:val="28"/>
          <w:szCs w:val="28"/>
          <w:lang w:val="uk-UA"/>
        </w:rPr>
        <w:softHyphen/>
        <w:t>галь</w:t>
      </w:r>
      <w:r w:rsidRPr="007B5F7D">
        <w:rPr>
          <w:spacing w:val="-8"/>
          <w:sz w:val="28"/>
          <w:szCs w:val="28"/>
          <w:lang w:val="uk-UA"/>
        </w:rPr>
        <w:softHyphen/>
        <w:t>ної фаго</w:t>
      </w:r>
      <w:r w:rsidRPr="007B5F7D">
        <w:rPr>
          <w:spacing w:val="-8"/>
          <w:sz w:val="28"/>
          <w:szCs w:val="28"/>
          <w:lang w:val="uk-UA"/>
        </w:rPr>
        <w:softHyphen/>
        <w:t>ци</w:t>
      </w:r>
      <w:r w:rsidRPr="007B5F7D">
        <w:rPr>
          <w:spacing w:val="-8"/>
          <w:sz w:val="28"/>
          <w:szCs w:val="28"/>
          <w:lang w:val="uk-UA"/>
        </w:rPr>
        <w:softHyphen/>
        <w:t>тую</w:t>
      </w:r>
      <w:r w:rsidRPr="007B5F7D">
        <w:rPr>
          <w:spacing w:val="-8"/>
          <w:sz w:val="28"/>
          <w:szCs w:val="28"/>
          <w:lang w:val="uk-UA"/>
        </w:rPr>
        <w:softHyphen/>
        <w:t>чої системи, накопичення циркулюючих імун</w:t>
      </w:r>
      <w:r w:rsidRPr="007B5F7D">
        <w:rPr>
          <w:spacing w:val="-8"/>
          <w:sz w:val="28"/>
          <w:szCs w:val="28"/>
          <w:lang w:val="uk-UA"/>
        </w:rPr>
        <w:softHyphen/>
        <w:t>них ком</w:t>
      </w:r>
      <w:r w:rsidRPr="007B5F7D">
        <w:rPr>
          <w:spacing w:val="-8"/>
          <w:sz w:val="28"/>
          <w:szCs w:val="28"/>
          <w:lang w:val="uk-UA"/>
        </w:rPr>
        <w:softHyphen/>
        <w:t>плексів та дис</w:t>
      </w:r>
      <w:r w:rsidRPr="007B5F7D">
        <w:rPr>
          <w:spacing w:val="-8"/>
          <w:sz w:val="28"/>
          <w:szCs w:val="28"/>
          <w:lang w:val="uk-UA"/>
        </w:rPr>
        <w:softHyphen/>
        <w:t>ба</w:t>
      </w:r>
      <w:r w:rsidRPr="007B5F7D">
        <w:rPr>
          <w:spacing w:val="-8"/>
          <w:sz w:val="28"/>
          <w:szCs w:val="28"/>
          <w:lang w:val="uk-UA"/>
        </w:rPr>
        <w:softHyphen/>
        <w:t>ланс ци</w:t>
      </w:r>
      <w:r w:rsidRPr="007B5F7D">
        <w:rPr>
          <w:spacing w:val="-8"/>
          <w:sz w:val="28"/>
          <w:szCs w:val="28"/>
          <w:lang w:val="uk-UA"/>
        </w:rPr>
        <w:softHyphen/>
        <w:t>то</w:t>
      </w:r>
      <w:r w:rsidRPr="007B5F7D">
        <w:rPr>
          <w:spacing w:val="-8"/>
          <w:sz w:val="28"/>
          <w:szCs w:val="28"/>
          <w:lang w:val="uk-UA"/>
        </w:rPr>
        <w:softHyphen/>
        <w:t>кінів крові, а також порушення ци</w:t>
      </w:r>
      <w:r w:rsidRPr="007B5F7D">
        <w:rPr>
          <w:spacing w:val="-8"/>
          <w:sz w:val="28"/>
          <w:szCs w:val="28"/>
          <w:lang w:val="uk-UA"/>
        </w:rPr>
        <w:softHyphen/>
        <w:t>то</w:t>
      </w:r>
      <w:r w:rsidRPr="007B5F7D">
        <w:rPr>
          <w:spacing w:val="-8"/>
          <w:sz w:val="28"/>
          <w:szCs w:val="28"/>
          <w:lang w:val="uk-UA"/>
        </w:rPr>
        <w:softHyphen/>
        <w:t>іму</w:t>
      </w:r>
      <w:r w:rsidRPr="007B5F7D">
        <w:rPr>
          <w:spacing w:val="-8"/>
          <w:sz w:val="28"/>
          <w:szCs w:val="28"/>
          <w:lang w:val="uk-UA"/>
        </w:rPr>
        <w:softHyphen/>
        <w:t>но</w:t>
      </w:r>
      <w:r w:rsidRPr="007B5F7D">
        <w:rPr>
          <w:spacing w:val="-8"/>
          <w:sz w:val="28"/>
          <w:szCs w:val="28"/>
          <w:lang w:val="uk-UA"/>
        </w:rPr>
        <w:softHyphen/>
        <w:t>ло</w:t>
      </w:r>
      <w:r w:rsidRPr="007B5F7D">
        <w:rPr>
          <w:spacing w:val="-8"/>
          <w:sz w:val="28"/>
          <w:szCs w:val="28"/>
          <w:lang w:val="uk-UA"/>
        </w:rPr>
        <w:softHyphen/>
        <w:t>гіч</w:t>
      </w:r>
      <w:r w:rsidRPr="007B5F7D">
        <w:rPr>
          <w:spacing w:val="-8"/>
          <w:sz w:val="28"/>
          <w:szCs w:val="28"/>
          <w:lang w:val="uk-UA"/>
        </w:rPr>
        <w:softHyphen/>
        <w:t>них по</w:t>
      </w:r>
      <w:r w:rsidRPr="007B5F7D">
        <w:rPr>
          <w:spacing w:val="-8"/>
          <w:sz w:val="28"/>
          <w:szCs w:val="28"/>
          <w:lang w:val="uk-UA"/>
        </w:rPr>
        <w:softHyphen/>
        <w:t>каз</w:t>
      </w:r>
      <w:r w:rsidRPr="007B5F7D">
        <w:rPr>
          <w:spacing w:val="-8"/>
          <w:sz w:val="28"/>
          <w:szCs w:val="28"/>
          <w:lang w:val="uk-UA"/>
        </w:rPr>
        <w:softHyphen/>
        <w:t>ників бронхо-аль</w:t>
      </w:r>
      <w:r w:rsidRPr="007B5F7D">
        <w:rPr>
          <w:spacing w:val="-8"/>
          <w:sz w:val="28"/>
          <w:szCs w:val="28"/>
          <w:lang w:val="uk-UA"/>
        </w:rPr>
        <w:softHyphen/>
        <w:t>веолярного секрету. При цьому, поряд з розвитком синд</w:t>
      </w:r>
      <w:r w:rsidRPr="007B5F7D">
        <w:rPr>
          <w:spacing w:val="-8"/>
          <w:sz w:val="28"/>
          <w:szCs w:val="28"/>
          <w:lang w:val="uk-UA"/>
        </w:rPr>
        <w:softHyphen/>
        <w:t>рому „ме</w:t>
      </w:r>
      <w:r w:rsidRPr="007B5F7D">
        <w:rPr>
          <w:spacing w:val="-8"/>
          <w:sz w:val="28"/>
          <w:szCs w:val="28"/>
          <w:lang w:val="uk-UA"/>
        </w:rPr>
        <w:softHyphen/>
        <w:t>та</w:t>
      </w:r>
      <w:r w:rsidRPr="007B5F7D">
        <w:rPr>
          <w:spacing w:val="-8"/>
          <w:sz w:val="28"/>
          <w:szCs w:val="28"/>
          <w:lang w:val="uk-UA"/>
        </w:rPr>
        <w:softHyphen/>
        <w:t>бо</w:t>
      </w:r>
      <w:r w:rsidRPr="007B5F7D">
        <w:rPr>
          <w:spacing w:val="-8"/>
          <w:sz w:val="28"/>
          <w:szCs w:val="28"/>
          <w:lang w:val="uk-UA"/>
        </w:rPr>
        <w:softHyphen/>
        <w:t>ліч</w:t>
      </w:r>
      <w:r w:rsidRPr="007B5F7D">
        <w:rPr>
          <w:spacing w:val="-8"/>
          <w:sz w:val="28"/>
          <w:szCs w:val="28"/>
          <w:lang w:val="uk-UA"/>
        </w:rPr>
        <w:softHyphen/>
        <w:t>ної” інток</w:t>
      </w:r>
      <w:r w:rsidRPr="007B5F7D">
        <w:rPr>
          <w:spacing w:val="-8"/>
          <w:sz w:val="28"/>
          <w:szCs w:val="28"/>
          <w:lang w:val="uk-UA"/>
        </w:rPr>
        <w:softHyphen/>
        <w:t>сикації, сут</w:t>
      </w:r>
      <w:r w:rsidRPr="007B5F7D">
        <w:rPr>
          <w:spacing w:val="-8"/>
          <w:sz w:val="28"/>
          <w:szCs w:val="28"/>
          <w:lang w:val="uk-UA"/>
        </w:rPr>
        <w:softHyphen/>
        <w:t>тєвою активацією ліпопероксидації та приг</w:t>
      </w:r>
      <w:r w:rsidRPr="007B5F7D">
        <w:rPr>
          <w:spacing w:val="-8"/>
          <w:sz w:val="28"/>
          <w:szCs w:val="28"/>
          <w:lang w:val="uk-UA"/>
        </w:rPr>
        <w:softHyphen/>
        <w:t>ніченням актив</w:t>
      </w:r>
      <w:r w:rsidRPr="007B5F7D">
        <w:rPr>
          <w:spacing w:val="-8"/>
          <w:sz w:val="28"/>
          <w:szCs w:val="28"/>
          <w:lang w:val="uk-UA"/>
        </w:rPr>
        <w:softHyphen/>
        <w:t>ності фер</w:t>
      </w:r>
      <w:r w:rsidRPr="007B5F7D">
        <w:rPr>
          <w:spacing w:val="-8"/>
          <w:sz w:val="28"/>
          <w:szCs w:val="28"/>
          <w:lang w:val="uk-UA"/>
        </w:rPr>
        <w:softHyphen/>
        <w:t>мен</w:t>
      </w:r>
      <w:r w:rsidRPr="007B5F7D">
        <w:rPr>
          <w:spacing w:val="-8"/>
          <w:sz w:val="28"/>
          <w:szCs w:val="28"/>
          <w:vertAlign w:val="subscript"/>
          <w:lang w:val="uk-UA"/>
        </w:rPr>
        <w:softHyphen/>
      </w:r>
      <w:r w:rsidRPr="007B5F7D">
        <w:rPr>
          <w:spacing w:val="-8"/>
          <w:sz w:val="28"/>
          <w:szCs w:val="28"/>
          <w:lang w:val="uk-UA"/>
        </w:rPr>
        <w:t>тів системи анти</w:t>
      </w:r>
      <w:r w:rsidRPr="007B5F7D">
        <w:rPr>
          <w:spacing w:val="-8"/>
          <w:sz w:val="28"/>
          <w:szCs w:val="28"/>
          <w:lang w:val="uk-UA"/>
        </w:rPr>
        <w:softHyphen/>
        <w:t>оксидантного захисту, у обсте</w:t>
      </w:r>
      <w:r w:rsidRPr="007B5F7D">
        <w:rPr>
          <w:spacing w:val="-8"/>
          <w:sz w:val="28"/>
          <w:szCs w:val="28"/>
          <w:lang w:val="uk-UA"/>
        </w:rPr>
        <w:softHyphen/>
        <w:t>же</w:t>
      </w:r>
      <w:r w:rsidRPr="007B5F7D">
        <w:rPr>
          <w:spacing w:val="-8"/>
          <w:sz w:val="28"/>
          <w:szCs w:val="28"/>
          <w:lang w:val="uk-UA"/>
        </w:rPr>
        <w:softHyphen/>
        <w:t>них хворих від</w:t>
      </w:r>
      <w:r w:rsidRPr="007B5F7D">
        <w:rPr>
          <w:spacing w:val="-8"/>
          <w:sz w:val="28"/>
          <w:szCs w:val="28"/>
          <w:lang w:val="uk-UA"/>
        </w:rPr>
        <w:softHyphen/>
        <w:t>мі</w:t>
      </w:r>
      <w:r w:rsidRPr="007B5F7D">
        <w:rPr>
          <w:spacing w:val="-8"/>
          <w:sz w:val="28"/>
          <w:szCs w:val="28"/>
          <w:lang w:val="uk-UA"/>
        </w:rPr>
        <w:softHyphen/>
        <w:t>чено зни</w:t>
      </w:r>
      <w:r w:rsidRPr="007B5F7D">
        <w:rPr>
          <w:spacing w:val="-8"/>
          <w:sz w:val="28"/>
          <w:szCs w:val="28"/>
          <w:lang w:val="uk-UA"/>
        </w:rPr>
        <w:softHyphen/>
        <w:t>жен</w:t>
      </w:r>
      <w:r w:rsidRPr="007B5F7D">
        <w:rPr>
          <w:spacing w:val="-8"/>
          <w:sz w:val="28"/>
          <w:szCs w:val="28"/>
          <w:lang w:val="uk-UA"/>
        </w:rPr>
        <w:softHyphen/>
        <w:t>ня ефек</w:t>
      </w:r>
      <w:r w:rsidRPr="007B5F7D">
        <w:rPr>
          <w:spacing w:val="-8"/>
          <w:sz w:val="28"/>
          <w:szCs w:val="28"/>
          <w:lang w:val="uk-UA"/>
        </w:rPr>
        <w:softHyphen/>
        <w:t>тивності енер</w:t>
      </w:r>
      <w:r w:rsidRPr="007B5F7D">
        <w:rPr>
          <w:spacing w:val="-8"/>
          <w:sz w:val="28"/>
          <w:szCs w:val="28"/>
          <w:lang w:val="uk-UA"/>
        </w:rPr>
        <w:softHyphen/>
        <w:t>гетичного метаболі</w:t>
      </w:r>
      <w:r w:rsidRPr="007B5F7D">
        <w:rPr>
          <w:spacing w:val="-8"/>
          <w:sz w:val="28"/>
          <w:szCs w:val="28"/>
          <w:lang w:val="uk-UA"/>
        </w:rPr>
        <w:t>з</w:t>
      </w:r>
      <w:r w:rsidRPr="007B5F7D">
        <w:rPr>
          <w:spacing w:val="-8"/>
          <w:sz w:val="28"/>
          <w:szCs w:val="28"/>
          <w:lang w:val="uk-UA"/>
        </w:rPr>
        <w:t>му зі змен</w:t>
      </w:r>
      <w:r w:rsidRPr="007B5F7D">
        <w:rPr>
          <w:spacing w:val="-8"/>
          <w:sz w:val="28"/>
          <w:szCs w:val="28"/>
          <w:lang w:val="uk-UA"/>
        </w:rPr>
        <w:softHyphen/>
        <w:t>шен</w:t>
      </w:r>
      <w:r w:rsidRPr="007B5F7D">
        <w:rPr>
          <w:spacing w:val="-8"/>
          <w:sz w:val="28"/>
          <w:szCs w:val="28"/>
          <w:lang w:val="uk-UA"/>
        </w:rPr>
        <w:softHyphen/>
        <w:t>ням енерго</w:t>
      </w:r>
      <w:r w:rsidRPr="007B5F7D">
        <w:rPr>
          <w:spacing w:val="-8"/>
          <w:sz w:val="28"/>
          <w:szCs w:val="28"/>
          <w:lang w:val="uk-UA"/>
        </w:rPr>
        <w:softHyphen/>
        <w:t>за</w:t>
      </w:r>
      <w:r w:rsidRPr="007B5F7D">
        <w:rPr>
          <w:spacing w:val="-8"/>
          <w:sz w:val="28"/>
          <w:szCs w:val="28"/>
          <w:lang w:val="uk-UA"/>
        </w:rPr>
        <w:softHyphen/>
        <w:t>без</w:t>
      </w:r>
      <w:r w:rsidRPr="007B5F7D">
        <w:rPr>
          <w:spacing w:val="-8"/>
          <w:sz w:val="28"/>
          <w:szCs w:val="28"/>
          <w:lang w:val="uk-UA"/>
        </w:rPr>
        <w:softHyphen/>
        <w:t>пе</w:t>
      </w:r>
      <w:r w:rsidRPr="007B5F7D">
        <w:rPr>
          <w:spacing w:val="-8"/>
          <w:sz w:val="28"/>
          <w:szCs w:val="28"/>
          <w:lang w:val="uk-UA"/>
        </w:rPr>
        <w:softHyphen/>
        <w:t>че</w:t>
      </w:r>
      <w:r w:rsidRPr="007B5F7D">
        <w:rPr>
          <w:spacing w:val="-8"/>
          <w:sz w:val="28"/>
          <w:szCs w:val="28"/>
          <w:lang w:val="uk-UA"/>
        </w:rPr>
        <w:softHyphen/>
        <w:t>ності орга</w:t>
      </w:r>
      <w:r w:rsidRPr="007B5F7D">
        <w:rPr>
          <w:spacing w:val="-8"/>
          <w:sz w:val="28"/>
          <w:szCs w:val="28"/>
          <w:lang w:val="uk-UA"/>
        </w:rPr>
        <w:softHyphen/>
        <w:t>ніз</w:t>
      </w:r>
      <w:r w:rsidRPr="007B5F7D">
        <w:rPr>
          <w:spacing w:val="-8"/>
          <w:sz w:val="28"/>
          <w:szCs w:val="28"/>
          <w:lang w:val="uk-UA"/>
        </w:rPr>
        <w:softHyphen/>
        <w:t>му. Пато</w:t>
      </w:r>
      <w:r w:rsidRPr="007B5F7D">
        <w:rPr>
          <w:spacing w:val="-8"/>
          <w:sz w:val="28"/>
          <w:szCs w:val="28"/>
          <w:lang w:val="uk-UA"/>
        </w:rPr>
        <w:softHyphen/>
        <w:t>ге</w:t>
      </w:r>
      <w:r w:rsidRPr="007B5F7D">
        <w:rPr>
          <w:spacing w:val="-8"/>
          <w:sz w:val="28"/>
          <w:szCs w:val="28"/>
          <w:lang w:val="uk-UA"/>
        </w:rPr>
        <w:softHyphen/>
        <w:t>не</w:t>
      </w:r>
      <w:r w:rsidRPr="007B5F7D">
        <w:rPr>
          <w:spacing w:val="-8"/>
          <w:sz w:val="28"/>
          <w:szCs w:val="28"/>
          <w:lang w:val="uk-UA"/>
        </w:rPr>
        <w:softHyphen/>
        <w:t>тично обґрунтувано доцільність ви</w:t>
      </w:r>
      <w:r w:rsidRPr="007B5F7D">
        <w:rPr>
          <w:spacing w:val="-8"/>
          <w:sz w:val="28"/>
          <w:szCs w:val="28"/>
          <w:lang w:val="uk-UA"/>
        </w:rPr>
        <w:softHyphen/>
        <w:t>ко</w:t>
      </w:r>
      <w:r w:rsidRPr="007B5F7D">
        <w:rPr>
          <w:spacing w:val="-8"/>
          <w:sz w:val="28"/>
          <w:szCs w:val="28"/>
          <w:lang w:val="uk-UA"/>
        </w:rPr>
        <w:softHyphen/>
        <w:t>рис</w:t>
      </w:r>
      <w:r w:rsidRPr="007B5F7D">
        <w:rPr>
          <w:spacing w:val="-8"/>
          <w:sz w:val="28"/>
          <w:szCs w:val="28"/>
          <w:lang w:val="uk-UA"/>
        </w:rPr>
        <w:softHyphen/>
        <w:t>тан</w:t>
      </w:r>
      <w:r w:rsidRPr="007B5F7D">
        <w:rPr>
          <w:spacing w:val="-8"/>
          <w:sz w:val="28"/>
          <w:szCs w:val="28"/>
          <w:lang w:val="uk-UA"/>
        </w:rPr>
        <w:softHyphen/>
        <w:t>ня в комп</w:t>
      </w:r>
      <w:r w:rsidRPr="007B5F7D">
        <w:rPr>
          <w:spacing w:val="-8"/>
          <w:sz w:val="28"/>
          <w:szCs w:val="28"/>
          <w:lang w:val="uk-UA"/>
        </w:rPr>
        <w:softHyphen/>
        <w:t>лексі лікування цих пацієнтів ком</w:t>
      </w:r>
      <w:r w:rsidRPr="007B5F7D">
        <w:rPr>
          <w:spacing w:val="-8"/>
          <w:sz w:val="28"/>
          <w:szCs w:val="28"/>
          <w:lang w:val="uk-UA"/>
        </w:rPr>
        <w:softHyphen/>
        <w:t>бінації флуімуцил-анти</w:t>
      </w:r>
      <w:r w:rsidRPr="007B5F7D">
        <w:rPr>
          <w:spacing w:val="-8"/>
          <w:sz w:val="28"/>
          <w:szCs w:val="28"/>
          <w:lang w:val="uk-UA"/>
        </w:rPr>
        <w:softHyphen/>
        <w:t>біо</w:t>
      </w:r>
      <w:r w:rsidRPr="007B5F7D">
        <w:rPr>
          <w:spacing w:val="-8"/>
          <w:sz w:val="28"/>
          <w:szCs w:val="28"/>
          <w:lang w:val="uk-UA"/>
        </w:rPr>
        <w:softHyphen/>
        <w:t>ти</w:t>
      </w:r>
      <w:r w:rsidRPr="007B5F7D">
        <w:rPr>
          <w:spacing w:val="-8"/>
          <w:sz w:val="28"/>
          <w:szCs w:val="28"/>
          <w:lang w:val="uk-UA"/>
        </w:rPr>
        <w:softHyphen/>
        <w:t>ку ІТ, альфа-ліпону та екстракту ехінацеї пурпурової і проведення реабілітаційних за</w:t>
      </w:r>
      <w:r w:rsidRPr="007B5F7D">
        <w:rPr>
          <w:spacing w:val="-8"/>
          <w:sz w:val="28"/>
          <w:szCs w:val="28"/>
          <w:lang w:val="uk-UA"/>
        </w:rPr>
        <w:softHyphen/>
        <w:t>ходів із зас</w:t>
      </w:r>
      <w:r w:rsidRPr="007B5F7D">
        <w:rPr>
          <w:spacing w:val="-8"/>
          <w:sz w:val="28"/>
          <w:szCs w:val="28"/>
          <w:lang w:val="uk-UA"/>
        </w:rPr>
        <w:softHyphen/>
        <w:t>то</w:t>
      </w:r>
      <w:r w:rsidRPr="007B5F7D">
        <w:rPr>
          <w:spacing w:val="-8"/>
          <w:sz w:val="28"/>
          <w:szCs w:val="28"/>
          <w:lang w:val="uk-UA"/>
        </w:rPr>
        <w:softHyphen/>
        <w:t>су</w:t>
      </w:r>
      <w:r w:rsidRPr="007B5F7D">
        <w:rPr>
          <w:spacing w:val="-8"/>
          <w:sz w:val="28"/>
          <w:szCs w:val="28"/>
          <w:lang w:val="uk-UA"/>
        </w:rPr>
        <w:softHyphen/>
        <w:t>ван</w:t>
      </w:r>
      <w:r w:rsidRPr="007B5F7D">
        <w:rPr>
          <w:spacing w:val="-8"/>
          <w:sz w:val="28"/>
          <w:szCs w:val="28"/>
          <w:lang w:val="uk-UA"/>
        </w:rPr>
        <w:softHyphen/>
        <w:t>ням екстракту ехінацеї пурпурової та альфа-ліпону, виходячи з їхнього по</w:t>
      </w:r>
      <w:r w:rsidRPr="007B5F7D">
        <w:rPr>
          <w:spacing w:val="-8"/>
          <w:sz w:val="28"/>
          <w:szCs w:val="28"/>
          <w:lang w:val="uk-UA"/>
        </w:rPr>
        <w:softHyphen/>
        <w:t>зи</w:t>
      </w:r>
      <w:r w:rsidRPr="007B5F7D">
        <w:rPr>
          <w:spacing w:val="-8"/>
          <w:sz w:val="28"/>
          <w:szCs w:val="28"/>
          <w:lang w:val="uk-UA"/>
        </w:rPr>
        <w:softHyphen/>
        <w:t>тив</w:t>
      </w:r>
      <w:r w:rsidRPr="007B5F7D">
        <w:rPr>
          <w:spacing w:val="-8"/>
          <w:sz w:val="28"/>
          <w:szCs w:val="28"/>
          <w:lang w:val="uk-UA"/>
        </w:rPr>
        <w:softHyphen/>
        <w:t>ного впливу на динаміку клініко-інстру</w:t>
      </w:r>
      <w:r w:rsidRPr="007B5F7D">
        <w:rPr>
          <w:spacing w:val="-8"/>
          <w:sz w:val="28"/>
          <w:szCs w:val="28"/>
          <w:lang w:val="uk-UA"/>
        </w:rPr>
        <w:softHyphen/>
        <w:t>мен</w:t>
      </w:r>
      <w:r w:rsidRPr="007B5F7D">
        <w:rPr>
          <w:spacing w:val="-8"/>
          <w:sz w:val="28"/>
          <w:szCs w:val="28"/>
          <w:lang w:val="uk-UA"/>
        </w:rPr>
        <w:softHyphen/>
        <w:t>тальних, біохімічних та іму</w:t>
      </w:r>
      <w:r w:rsidRPr="007B5F7D">
        <w:rPr>
          <w:spacing w:val="-8"/>
          <w:sz w:val="28"/>
          <w:szCs w:val="28"/>
          <w:lang w:val="uk-UA"/>
        </w:rPr>
        <w:softHyphen/>
        <w:t>но</w:t>
      </w:r>
      <w:r w:rsidRPr="007B5F7D">
        <w:rPr>
          <w:spacing w:val="-8"/>
          <w:sz w:val="28"/>
          <w:szCs w:val="28"/>
          <w:lang w:val="uk-UA"/>
        </w:rPr>
        <w:softHyphen/>
        <w:t>ло</w:t>
      </w:r>
      <w:r w:rsidRPr="007B5F7D">
        <w:rPr>
          <w:spacing w:val="-8"/>
          <w:sz w:val="28"/>
          <w:szCs w:val="28"/>
          <w:lang w:val="uk-UA"/>
        </w:rPr>
        <w:softHyphen/>
        <w:t>гіч</w:t>
      </w:r>
      <w:r w:rsidRPr="007B5F7D">
        <w:rPr>
          <w:spacing w:val="-8"/>
          <w:sz w:val="28"/>
          <w:szCs w:val="28"/>
          <w:lang w:val="uk-UA"/>
        </w:rPr>
        <w:softHyphen/>
        <w:t xml:space="preserve">них показників. </w:t>
      </w:r>
    </w:p>
    <w:p w:rsidR="00906C2C" w:rsidRPr="00F26AA2" w:rsidRDefault="00906C2C" w:rsidP="00906C2C">
      <w:pPr>
        <w:widowControl w:val="0"/>
        <w:ind w:firstLine="709"/>
        <w:jc w:val="both"/>
        <w:rPr>
          <w:bCs/>
          <w:sz w:val="28"/>
          <w:szCs w:val="28"/>
          <w:lang w:val="uk-UA"/>
        </w:rPr>
      </w:pPr>
      <w:r w:rsidRPr="00F26AA2">
        <w:rPr>
          <w:b/>
          <w:sz w:val="28"/>
          <w:szCs w:val="28"/>
          <w:lang w:val="uk-UA"/>
        </w:rPr>
        <w:lastRenderedPageBreak/>
        <w:t xml:space="preserve">Ключові слова: </w:t>
      </w:r>
      <w:r w:rsidRPr="00F26AA2">
        <w:rPr>
          <w:bCs/>
          <w:sz w:val="28"/>
          <w:szCs w:val="28"/>
          <w:lang w:val="uk-UA"/>
        </w:rPr>
        <w:t>хронічне обструктивне захворювання легень, неалко</w:t>
      </w:r>
      <w:r w:rsidRPr="00F26AA2">
        <w:rPr>
          <w:bCs/>
          <w:sz w:val="28"/>
          <w:szCs w:val="28"/>
          <w:lang w:val="uk-UA"/>
        </w:rPr>
        <w:softHyphen/>
        <w:t>голь</w:t>
      </w:r>
      <w:r w:rsidRPr="00F26AA2">
        <w:rPr>
          <w:bCs/>
          <w:sz w:val="28"/>
          <w:szCs w:val="28"/>
          <w:lang w:val="uk-UA"/>
        </w:rPr>
        <w:softHyphen/>
        <w:t>ний стеатогепатит, туберкульоз легень, клініка, патогенез, лік</w:t>
      </w:r>
      <w:r w:rsidRPr="00F26AA2">
        <w:rPr>
          <w:bCs/>
          <w:sz w:val="28"/>
          <w:szCs w:val="28"/>
          <w:lang w:val="uk-UA"/>
        </w:rPr>
        <w:t>у</w:t>
      </w:r>
      <w:r w:rsidRPr="00F26AA2">
        <w:rPr>
          <w:bCs/>
          <w:sz w:val="28"/>
          <w:szCs w:val="28"/>
          <w:lang w:val="uk-UA"/>
        </w:rPr>
        <w:t>вання, медична реа</w:t>
      </w:r>
      <w:r w:rsidRPr="00F26AA2">
        <w:rPr>
          <w:bCs/>
          <w:sz w:val="28"/>
          <w:szCs w:val="28"/>
          <w:lang w:val="uk-UA"/>
        </w:rPr>
        <w:softHyphen/>
        <w:t>бі</w:t>
      </w:r>
      <w:r w:rsidRPr="00F26AA2">
        <w:rPr>
          <w:bCs/>
          <w:sz w:val="28"/>
          <w:szCs w:val="28"/>
          <w:lang w:val="uk-UA"/>
        </w:rPr>
        <w:softHyphen/>
        <w:t>літація, флуімуцил-антибіотик, альфа-ліпон, ехінацея пурпурова.</w:t>
      </w:r>
    </w:p>
    <w:p w:rsidR="00906C2C" w:rsidRPr="00F26AA2" w:rsidRDefault="00906C2C" w:rsidP="00906C2C">
      <w:pPr>
        <w:widowControl w:val="0"/>
        <w:jc w:val="center"/>
        <w:rPr>
          <w:b/>
          <w:sz w:val="28"/>
          <w:szCs w:val="28"/>
          <w:lang w:eastAsia="ru-RU"/>
        </w:rPr>
      </w:pPr>
      <w:r w:rsidRPr="00F26AA2">
        <w:rPr>
          <w:b/>
          <w:sz w:val="28"/>
          <w:szCs w:val="28"/>
          <w:lang w:eastAsia="ru-RU"/>
        </w:rPr>
        <w:t>АННОТАЦИЯ</w:t>
      </w:r>
    </w:p>
    <w:p w:rsidR="00906C2C" w:rsidRPr="00F26AA2" w:rsidRDefault="00906C2C" w:rsidP="00906C2C">
      <w:pPr>
        <w:widowControl w:val="0"/>
        <w:ind w:firstLine="709"/>
        <w:jc w:val="both"/>
        <w:rPr>
          <w:b/>
          <w:sz w:val="28"/>
          <w:szCs w:val="28"/>
          <w:lang w:eastAsia="ru-RU"/>
        </w:rPr>
      </w:pPr>
      <w:r w:rsidRPr="00F26AA2">
        <w:rPr>
          <w:b/>
          <w:sz w:val="28"/>
          <w:szCs w:val="28"/>
          <w:lang w:eastAsia="ru-RU"/>
        </w:rPr>
        <w:t>Сидоренко Юлия Владимировна. Кл</w:t>
      </w:r>
      <w:r w:rsidRPr="00F26AA2">
        <w:rPr>
          <w:b/>
          <w:sz w:val="28"/>
          <w:szCs w:val="28"/>
          <w:lang w:val="uk-UA" w:eastAsia="ru-RU"/>
        </w:rPr>
        <w:t>и</w:t>
      </w:r>
      <w:r w:rsidRPr="00F26AA2">
        <w:rPr>
          <w:b/>
          <w:sz w:val="28"/>
          <w:szCs w:val="28"/>
          <w:lang w:eastAsia="ru-RU"/>
        </w:rPr>
        <w:t>н</w:t>
      </w:r>
      <w:r w:rsidRPr="00F26AA2">
        <w:rPr>
          <w:b/>
          <w:sz w:val="28"/>
          <w:szCs w:val="28"/>
          <w:lang w:val="uk-UA" w:eastAsia="ru-RU"/>
        </w:rPr>
        <w:t>и</w:t>
      </w:r>
      <w:r w:rsidRPr="00F26AA2">
        <w:rPr>
          <w:b/>
          <w:sz w:val="28"/>
          <w:szCs w:val="28"/>
          <w:lang w:eastAsia="ru-RU"/>
        </w:rPr>
        <w:t>ко-патогенетические особен</w:t>
      </w:r>
      <w:r w:rsidRPr="00F26AA2">
        <w:rPr>
          <w:b/>
          <w:sz w:val="28"/>
          <w:szCs w:val="28"/>
          <w:lang w:val="uk-UA" w:eastAsia="ru-RU"/>
        </w:rPr>
        <w:softHyphen/>
      </w:r>
      <w:r w:rsidRPr="00F26AA2">
        <w:rPr>
          <w:b/>
          <w:sz w:val="28"/>
          <w:szCs w:val="28"/>
          <w:lang w:eastAsia="ru-RU"/>
        </w:rPr>
        <w:t>но</w:t>
      </w:r>
      <w:r w:rsidRPr="00F26AA2">
        <w:rPr>
          <w:b/>
          <w:sz w:val="28"/>
          <w:szCs w:val="28"/>
          <w:lang w:val="uk-UA" w:eastAsia="ru-RU"/>
        </w:rPr>
        <w:softHyphen/>
      </w:r>
      <w:r w:rsidRPr="00F26AA2">
        <w:rPr>
          <w:b/>
          <w:sz w:val="28"/>
          <w:szCs w:val="28"/>
          <w:lang w:eastAsia="ru-RU"/>
        </w:rPr>
        <w:t xml:space="preserve">сти, лечение </w:t>
      </w:r>
      <w:r w:rsidRPr="00F26AA2">
        <w:rPr>
          <w:b/>
          <w:sz w:val="28"/>
          <w:szCs w:val="28"/>
          <w:lang w:val="uk-UA" w:eastAsia="ru-RU"/>
        </w:rPr>
        <w:t>и</w:t>
      </w:r>
      <w:r w:rsidRPr="00F26AA2">
        <w:rPr>
          <w:b/>
          <w:sz w:val="28"/>
          <w:szCs w:val="28"/>
          <w:lang w:eastAsia="ru-RU"/>
        </w:rPr>
        <w:t xml:space="preserve"> медицинская реабилитация </w:t>
      </w:r>
      <w:r>
        <w:rPr>
          <w:b/>
          <w:sz w:val="28"/>
          <w:szCs w:val="28"/>
          <w:lang w:val="uk-UA" w:eastAsia="ru-RU"/>
        </w:rPr>
        <w:t>больн</w:t>
      </w:r>
      <w:r>
        <w:rPr>
          <w:b/>
          <w:sz w:val="28"/>
          <w:szCs w:val="28"/>
          <w:lang w:eastAsia="ru-RU"/>
        </w:rPr>
        <w:t xml:space="preserve">ых с </w:t>
      </w:r>
      <w:r w:rsidRPr="00F26AA2">
        <w:rPr>
          <w:b/>
          <w:sz w:val="28"/>
          <w:szCs w:val="28"/>
          <w:lang w:eastAsia="ru-RU"/>
        </w:rPr>
        <w:t>хроническ</w:t>
      </w:r>
      <w:r>
        <w:rPr>
          <w:b/>
          <w:sz w:val="28"/>
          <w:szCs w:val="28"/>
          <w:lang w:eastAsia="ru-RU"/>
        </w:rPr>
        <w:t>им</w:t>
      </w:r>
      <w:r w:rsidRPr="00F26AA2">
        <w:rPr>
          <w:b/>
          <w:sz w:val="28"/>
          <w:szCs w:val="28"/>
          <w:lang w:eastAsia="ru-RU"/>
        </w:rPr>
        <w:t xml:space="preserve"> обструк</w:t>
      </w:r>
      <w:r>
        <w:rPr>
          <w:b/>
          <w:sz w:val="28"/>
          <w:szCs w:val="28"/>
          <w:lang w:eastAsia="ru-RU"/>
        </w:rPr>
        <w:softHyphen/>
      </w:r>
      <w:r w:rsidRPr="00F26AA2">
        <w:rPr>
          <w:b/>
          <w:sz w:val="28"/>
          <w:szCs w:val="28"/>
          <w:lang w:eastAsia="ru-RU"/>
        </w:rPr>
        <w:t>тив</w:t>
      </w:r>
      <w:r>
        <w:rPr>
          <w:b/>
          <w:sz w:val="28"/>
          <w:szCs w:val="28"/>
          <w:lang w:eastAsia="ru-RU"/>
        </w:rPr>
        <w:softHyphen/>
      </w:r>
      <w:r w:rsidRPr="00F26AA2">
        <w:rPr>
          <w:b/>
          <w:sz w:val="28"/>
          <w:szCs w:val="28"/>
          <w:lang w:eastAsia="ru-RU"/>
        </w:rPr>
        <w:t>н</w:t>
      </w:r>
      <w:r>
        <w:rPr>
          <w:b/>
          <w:sz w:val="28"/>
          <w:szCs w:val="28"/>
          <w:lang w:eastAsia="ru-RU"/>
        </w:rPr>
        <w:t>ым</w:t>
      </w:r>
      <w:r w:rsidRPr="00F26AA2">
        <w:rPr>
          <w:b/>
          <w:sz w:val="28"/>
          <w:szCs w:val="28"/>
          <w:lang w:eastAsia="ru-RU"/>
        </w:rPr>
        <w:t xml:space="preserve"> за</w:t>
      </w:r>
      <w:r w:rsidRPr="00F26AA2">
        <w:rPr>
          <w:b/>
          <w:sz w:val="28"/>
          <w:szCs w:val="28"/>
          <w:lang w:val="uk-UA" w:eastAsia="ru-RU"/>
        </w:rPr>
        <w:softHyphen/>
      </w:r>
      <w:r w:rsidRPr="00F26AA2">
        <w:rPr>
          <w:b/>
          <w:sz w:val="28"/>
          <w:szCs w:val="28"/>
          <w:lang w:eastAsia="ru-RU"/>
        </w:rPr>
        <w:t>бо</w:t>
      </w:r>
      <w:r w:rsidRPr="00F26AA2">
        <w:rPr>
          <w:b/>
          <w:sz w:val="28"/>
          <w:szCs w:val="28"/>
          <w:lang w:val="uk-UA" w:eastAsia="ru-RU"/>
        </w:rPr>
        <w:softHyphen/>
      </w:r>
      <w:r w:rsidRPr="00F26AA2">
        <w:rPr>
          <w:b/>
          <w:sz w:val="28"/>
          <w:szCs w:val="28"/>
          <w:lang w:eastAsia="ru-RU"/>
        </w:rPr>
        <w:t>левани</w:t>
      </w:r>
      <w:r>
        <w:rPr>
          <w:b/>
          <w:sz w:val="28"/>
          <w:szCs w:val="28"/>
          <w:lang w:eastAsia="ru-RU"/>
        </w:rPr>
        <w:t>ем</w:t>
      </w:r>
      <w:r w:rsidRPr="00F26AA2">
        <w:rPr>
          <w:b/>
          <w:sz w:val="28"/>
          <w:szCs w:val="28"/>
          <w:lang w:eastAsia="ru-RU"/>
        </w:rPr>
        <w:t xml:space="preserve"> легких, со</w:t>
      </w:r>
      <w:r w:rsidRPr="00F26AA2">
        <w:rPr>
          <w:b/>
          <w:sz w:val="28"/>
          <w:szCs w:val="28"/>
          <w:lang w:val="uk-UA" w:eastAsia="ru-RU"/>
        </w:rPr>
        <w:t>чета</w:t>
      </w:r>
      <w:r w:rsidRPr="00F26AA2">
        <w:rPr>
          <w:b/>
          <w:sz w:val="28"/>
          <w:szCs w:val="28"/>
          <w:lang w:eastAsia="ru-RU"/>
        </w:rPr>
        <w:t>нн</w:t>
      </w:r>
      <w:r>
        <w:rPr>
          <w:b/>
          <w:sz w:val="28"/>
          <w:szCs w:val="28"/>
          <w:lang w:eastAsia="ru-RU"/>
        </w:rPr>
        <w:t>ым</w:t>
      </w:r>
      <w:r w:rsidRPr="00F26AA2">
        <w:rPr>
          <w:b/>
          <w:sz w:val="28"/>
          <w:szCs w:val="28"/>
          <w:lang w:eastAsia="ru-RU"/>
        </w:rPr>
        <w:t xml:space="preserve"> с неалкогольным </w:t>
      </w:r>
      <w:r w:rsidRPr="00F26AA2">
        <w:rPr>
          <w:b/>
          <w:sz w:val="28"/>
          <w:szCs w:val="28"/>
          <w:lang w:val="uk-UA" w:eastAsia="ru-RU"/>
        </w:rPr>
        <w:t>стеато</w:t>
      </w:r>
      <w:r>
        <w:rPr>
          <w:b/>
          <w:sz w:val="28"/>
          <w:szCs w:val="28"/>
          <w:lang w:val="uk-UA" w:eastAsia="ru-RU"/>
        </w:rPr>
        <w:softHyphen/>
      </w:r>
      <w:r w:rsidRPr="00F26AA2">
        <w:rPr>
          <w:b/>
          <w:sz w:val="28"/>
          <w:szCs w:val="28"/>
          <w:lang w:val="uk-UA" w:eastAsia="ru-RU"/>
        </w:rPr>
        <w:t>ге</w:t>
      </w:r>
      <w:r>
        <w:rPr>
          <w:b/>
          <w:sz w:val="28"/>
          <w:szCs w:val="28"/>
          <w:lang w:val="uk-UA" w:eastAsia="ru-RU"/>
        </w:rPr>
        <w:softHyphen/>
      </w:r>
      <w:r w:rsidRPr="00F26AA2">
        <w:rPr>
          <w:b/>
          <w:sz w:val="28"/>
          <w:szCs w:val="28"/>
          <w:lang w:val="uk-UA" w:eastAsia="ru-RU"/>
        </w:rPr>
        <w:t>па</w:t>
      </w:r>
      <w:r>
        <w:rPr>
          <w:b/>
          <w:sz w:val="28"/>
          <w:szCs w:val="28"/>
          <w:lang w:val="uk-UA" w:eastAsia="ru-RU"/>
        </w:rPr>
        <w:softHyphen/>
      </w:r>
      <w:r w:rsidRPr="00F26AA2">
        <w:rPr>
          <w:b/>
          <w:sz w:val="28"/>
          <w:szCs w:val="28"/>
          <w:lang w:val="uk-UA" w:eastAsia="ru-RU"/>
        </w:rPr>
        <w:t>ти</w:t>
      </w:r>
      <w:r>
        <w:rPr>
          <w:b/>
          <w:sz w:val="28"/>
          <w:szCs w:val="28"/>
          <w:lang w:val="uk-UA" w:eastAsia="ru-RU"/>
        </w:rPr>
        <w:softHyphen/>
      </w:r>
      <w:r w:rsidRPr="00F26AA2">
        <w:rPr>
          <w:b/>
          <w:sz w:val="28"/>
          <w:szCs w:val="28"/>
          <w:lang w:val="uk-UA" w:eastAsia="ru-RU"/>
        </w:rPr>
        <w:t>том</w:t>
      </w:r>
      <w:r w:rsidRPr="00F26AA2">
        <w:rPr>
          <w:b/>
          <w:sz w:val="28"/>
          <w:szCs w:val="28"/>
          <w:lang w:eastAsia="ru-RU"/>
        </w:rPr>
        <w:t xml:space="preserve"> на фоне ту</w:t>
      </w:r>
      <w:r w:rsidRPr="00F26AA2">
        <w:rPr>
          <w:b/>
          <w:sz w:val="28"/>
          <w:szCs w:val="28"/>
          <w:lang w:val="uk-UA" w:eastAsia="ru-RU"/>
        </w:rPr>
        <w:softHyphen/>
      </w:r>
      <w:r w:rsidRPr="00F26AA2">
        <w:rPr>
          <w:b/>
          <w:sz w:val="28"/>
          <w:szCs w:val="28"/>
          <w:lang w:eastAsia="ru-RU"/>
        </w:rPr>
        <w:t xml:space="preserve">беркулеза легких. – </w:t>
      </w:r>
      <w:r w:rsidRPr="00F26AA2">
        <w:rPr>
          <w:sz w:val="28"/>
          <w:szCs w:val="28"/>
          <w:lang w:eastAsia="ru-RU"/>
        </w:rPr>
        <w:t>Рукопись.</w:t>
      </w:r>
      <w:r w:rsidRPr="00F26AA2">
        <w:rPr>
          <w:b/>
          <w:sz w:val="28"/>
          <w:szCs w:val="28"/>
          <w:lang w:eastAsia="ru-RU"/>
        </w:rPr>
        <w:t xml:space="preserve"> </w:t>
      </w:r>
    </w:p>
    <w:p w:rsidR="00906C2C" w:rsidRPr="00F26AA2" w:rsidRDefault="00906C2C" w:rsidP="00906C2C">
      <w:pPr>
        <w:widowControl w:val="0"/>
        <w:autoSpaceDE w:val="0"/>
        <w:autoSpaceDN w:val="0"/>
        <w:adjustRightInd w:val="0"/>
        <w:ind w:firstLine="708"/>
        <w:jc w:val="both"/>
        <w:rPr>
          <w:sz w:val="28"/>
          <w:szCs w:val="28"/>
          <w:lang w:eastAsia="ru-RU"/>
        </w:rPr>
      </w:pPr>
      <w:r w:rsidRPr="00F26AA2">
        <w:rPr>
          <w:sz w:val="28"/>
          <w:szCs w:val="28"/>
          <w:lang w:eastAsia="ru-RU"/>
        </w:rPr>
        <w:t>Диссертация на с</w:t>
      </w:r>
      <w:r w:rsidRPr="00F26AA2">
        <w:rPr>
          <w:sz w:val="28"/>
          <w:szCs w:val="28"/>
          <w:lang w:val="uk-UA" w:eastAsia="ru-RU"/>
        </w:rPr>
        <w:t>о</w:t>
      </w:r>
      <w:r w:rsidRPr="00F26AA2">
        <w:rPr>
          <w:sz w:val="28"/>
          <w:szCs w:val="28"/>
          <w:lang w:eastAsia="ru-RU"/>
        </w:rPr>
        <w:t>искание уч</w:t>
      </w:r>
      <w:r w:rsidRPr="00F26AA2">
        <w:rPr>
          <w:sz w:val="28"/>
          <w:szCs w:val="28"/>
          <w:lang w:val="uk-UA" w:eastAsia="ru-RU"/>
        </w:rPr>
        <w:t>е</w:t>
      </w:r>
      <w:r w:rsidRPr="00F26AA2">
        <w:rPr>
          <w:sz w:val="28"/>
          <w:szCs w:val="28"/>
          <w:lang w:eastAsia="ru-RU"/>
        </w:rPr>
        <w:t xml:space="preserve">ной степени кандидата медицинских наук </w:t>
      </w:r>
      <w:r w:rsidRPr="00F26AA2">
        <w:rPr>
          <w:sz w:val="28"/>
          <w:szCs w:val="28"/>
          <w:lang w:val="uk-UA" w:eastAsia="ru-RU"/>
        </w:rPr>
        <w:t>по</w:t>
      </w:r>
      <w:r w:rsidRPr="00F26AA2">
        <w:rPr>
          <w:sz w:val="28"/>
          <w:szCs w:val="28"/>
          <w:lang w:eastAsia="ru-RU"/>
        </w:rPr>
        <w:t xml:space="preserve"> спе</w:t>
      </w:r>
      <w:r>
        <w:rPr>
          <w:sz w:val="28"/>
          <w:szCs w:val="28"/>
          <w:lang w:val="uk-UA" w:eastAsia="ru-RU"/>
        </w:rPr>
        <w:softHyphen/>
      </w:r>
      <w:r w:rsidRPr="00F26AA2">
        <w:rPr>
          <w:sz w:val="28"/>
          <w:szCs w:val="28"/>
          <w:lang w:eastAsia="ru-RU"/>
        </w:rPr>
        <w:t>циальност</w:t>
      </w:r>
      <w:r w:rsidRPr="00F26AA2">
        <w:rPr>
          <w:sz w:val="28"/>
          <w:szCs w:val="28"/>
          <w:lang w:val="uk-UA" w:eastAsia="ru-RU"/>
        </w:rPr>
        <w:t>и</w:t>
      </w:r>
      <w:r w:rsidRPr="00F26AA2">
        <w:rPr>
          <w:sz w:val="28"/>
          <w:szCs w:val="28"/>
          <w:lang w:eastAsia="ru-RU"/>
        </w:rPr>
        <w:t xml:space="preserve"> 14.01.02 – внутренние болезни. – Луганский государственный м</w:t>
      </w:r>
      <w:r w:rsidRPr="00F26AA2">
        <w:rPr>
          <w:sz w:val="28"/>
          <w:szCs w:val="28"/>
          <w:lang w:eastAsia="ru-RU"/>
        </w:rPr>
        <w:t>е</w:t>
      </w:r>
      <w:r w:rsidRPr="00F26AA2">
        <w:rPr>
          <w:sz w:val="28"/>
          <w:szCs w:val="28"/>
          <w:lang w:eastAsia="ru-RU"/>
        </w:rPr>
        <w:t>д</w:t>
      </w:r>
      <w:r w:rsidRPr="00F26AA2">
        <w:rPr>
          <w:sz w:val="28"/>
          <w:szCs w:val="28"/>
          <w:lang w:eastAsia="ru-RU"/>
        </w:rPr>
        <w:t>и</w:t>
      </w:r>
      <w:r w:rsidRPr="00F26AA2">
        <w:rPr>
          <w:sz w:val="28"/>
          <w:szCs w:val="28"/>
          <w:lang w:eastAsia="ru-RU"/>
        </w:rPr>
        <w:t>цинский университет, Луганск, 2009.</w:t>
      </w:r>
    </w:p>
    <w:p w:rsidR="00906C2C" w:rsidRPr="00F26AA2" w:rsidRDefault="00906C2C" w:rsidP="00906C2C">
      <w:pPr>
        <w:pStyle w:val="af6"/>
        <w:widowControl w:val="0"/>
        <w:tabs>
          <w:tab w:val="left" w:pos="709"/>
        </w:tabs>
        <w:spacing w:after="0"/>
        <w:ind w:left="0" w:firstLine="709"/>
        <w:jc w:val="both"/>
        <w:rPr>
          <w:sz w:val="28"/>
          <w:szCs w:val="28"/>
          <w:lang w:val="uk-UA"/>
        </w:rPr>
      </w:pPr>
      <w:r w:rsidRPr="00F26AA2">
        <w:rPr>
          <w:sz w:val="28"/>
          <w:szCs w:val="28"/>
        </w:rPr>
        <w:t>В диссертации обобщены данные комплексного клинико-лабораторного о</w:t>
      </w:r>
      <w:r w:rsidRPr="00F26AA2">
        <w:rPr>
          <w:sz w:val="28"/>
          <w:szCs w:val="28"/>
        </w:rPr>
        <w:t>б</w:t>
      </w:r>
      <w:r w:rsidRPr="00F26AA2">
        <w:rPr>
          <w:sz w:val="28"/>
          <w:szCs w:val="28"/>
        </w:rPr>
        <w:t>следования 108 больных хроническим обструктивным з</w:t>
      </w:r>
      <w:r w:rsidRPr="00F26AA2">
        <w:rPr>
          <w:sz w:val="28"/>
          <w:szCs w:val="28"/>
        </w:rPr>
        <w:t>а</w:t>
      </w:r>
      <w:r w:rsidRPr="00F26AA2">
        <w:rPr>
          <w:sz w:val="28"/>
          <w:szCs w:val="28"/>
        </w:rPr>
        <w:t>болеванием легких (ХОЗЛ), сочетанным с неалкогольным стеатогепатитом (НАСГ) на фоне туберк</w:t>
      </w:r>
      <w:r w:rsidRPr="00F26AA2">
        <w:rPr>
          <w:sz w:val="28"/>
          <w:szCs w:val="28"/>
        </w:rPr>
        <w:t>у</w:t>
      </w:r>
      <w:r w:rsidRPr="00F26AA2">
        <w:rPr>
          <w:sz w:val="28"/>
          <w:szCs w:val="28"/>
        </w:rPr>
        <w:t>леза легких (ТЛ)</w:t>
      </w:r>
      <w:r w:rsidRPr="00F26AA2">
        <w:rPr>
          <w:sz w:val="28"/>
          <w:szCs w:val="28"/>
          <w:lang w:val="uk-UA"/>
        </w:rPr>
        <w:t>,</w:t>
      </w:r>
      <w:r w:rsidRPr="00F26AA2">
        <w:rPr>
          <w:sz w:val="28"/>
          <w:szCs w:val="28"/>
        </w:rPr>
        <w:t xml:space="preserve"> в возрасте от 20 до 59 лет, в том числе 77 (71,3%) мужчин и 31 (28,7%) женщин.</w:t>
      </w:r>
      <w:r w:rsidRPr="00F26AA2">
        <w:rPr>
          <w:spacing w:val="-4"/>
          <w:sz w:val="28"/>
          <w:szCs w:val="28"/>
        </w:rPr>
        <w:t xml:space="preserve"> </w:t>
      </w:r>
      <w:r w:rsidRPr="00F26AA2">
        <w:rPr>
          <w:bCs/>
          <w:sz w:val="28"/>
          <w:szCs w:val="28"/>
        </w:rPr>
        <w:t>К</w:t>
      </w:r>
      <w:r w:rsidRPr="00F26AA2">
        <w:rPr>
          <w:sz w:val="28"/>
          <w:szCs w:val="28"/>
        </w:rPr>
        <w:t>линическая картина ХОЗЛ, сочетанного с НАСГ на фоне ТЛ</w:t>
      </w:r>
      <w:r>
        <w:rPr>
          <w:sz w:val="28"/>
          <w:szCs w:val="28"/>
          <w:lang w:val="uk-UA"/>
        </w:rPr>
        <w:t>,</w:t>
      </w:r>
      <w:r w:rsidRPr="00F26AA2">
        <w:rPr>
          <w:sz w:val="28"/>
          <w:szCs w:val="28"/>
        </w:rPr>
        <w:t xml:space="preserve"> в период обострения патологического процесса </w:t>
      </w:r>
      <w:r w:rsidRPr="00F26AA2">
        <w:rPr>
          <w:sz w:val="28"/>
          <w:szCs w:val="28"/>
          <w:lang w:val="uk-UA"/>
        </w:rPr>
        <w:t xml:space="preserve">в легких </w:t>
      </w:r>
      <w:r w:rsidRPr="00F26AA2">
        <w:rPr>
          <w:sz w:val="28"/>
          <w:szCs w:val="28"/>
        </w:rPr>
        <w:t>характеризовалась сочет</w:t>
      </w:r>
      <w:r w:rsidRPr="00F26AA2">
        <w:rPr>
          <w:sz w:val="28"/>
          <w:szCs w:val="28"/>
        </w:rPr>
        <w:t>а</w:t>
      </w:r>
      <w:r w:rsidRPr="00F26AA2">
        <w:rPr>
          <w:sz w:val="28"/>
          <w:szCs w:val="28"/>
        </w:rPr>
        <w:t>нием интоксикационного, астено-невротического, бронхолегочного и гепатомег</w:t>
      </w:r>
      <w:r w:rsidRPr="00F26AA2">
        <w:rPr>
          <w:sz w:val="28"/>
          <w:szCs w:val="28"/>
        </w:rPr>
        <w:t>а</w:t>
      </w:r>
      <w:r w:rsidRPr="00F26AA2">
        <w:rPr>
          <w:sz w:val="28"/>
          <w:szCs w:val="28"/>
        </w:rPr>
        <w:t>ли</w:t>
      </w:r>
      <w:r>
        <w:rPr>
          <w:sz w:val="28"/>
          <w:szCs w:val="28"/>
          <w:lang w:val="uk-UA"/>
        </w:rPr>
        <w:softHyphen/>
      </w:r>
      <w:r w:rsidRPr="00F26AA2">
        <w:rPr>
          <w:sz w:val="28"/>
          <w:szCs w:val="28"/>
        </w:rPr>
        <w:t>ческого синдромов</w:t>
      </w:r>
      <w:r w:rsidRPr="00F26AA2">
        <w:rPr>
          <w:sz w:val="28"/>
          <w:szCs w:val="28"/>
          <w:lang w:val="uk-UA"/>
        </w:rPr>
        <w:t xml:space="preserve">. </w:t>
      </w:r>
      <w:r w:rsidRPr="00F26AA2">
        <w:rPr>
          <w:sz w:val="28"/>
          <w:szCs w:val="28"/>
        </w:rPr>
        <w:t>Наиболее часто у больных н</w:t>
      </w:r>
      <w:r w:rsidRPr="00F26AA2">
        <w:rPr>
          <w:sz w:val="28"/>
          <w:szCs w:val="28"/>
        </w:rPr>
        <w:t>а</w:t>
      </w:r>
      <w:r w:rsidRPr="00F26AA2">
        <w:rPr>
          <w:sz w:val="28"/>
          <w:szCs w:val="28"/>
        </w:rPr>
        <w:t>блюдалась ІІ степень ХОЗЛ (при ОФВ</w:t>
      </w:r>
      <w:r w:rsidRPr="00F26AA2">
        <w:rPr>
          <w:sz w:val="28"/>
          <w:szCs w:val="28"/>
        </w:rPr>
        <w:sym w:font="Symbol" w:char="F0B3"/>
      </w:r>
      <w:r w:rsidRPr="00F26AA2">
        <w:rPr>
          <w:sz w:val="28"/>
          <w:szCs w:val="28"/>
        </w:rPr>
        <w:t>50%, но &lt;80% от должного) с частыми обострениями (3-4 раза в год и более)</w:t>
      </w:r>
      <w:r w:rsidRPr="00F26AA2">
        <w:rPr>
          <w:spacing w:val="-4"/>
          <w:sz w:val="28"/>
          <w:szCs w:val="28"/>
        </w:rPr>
        <w:t xml:space="preserve"> - у 69 (63,9%) пациентов</w:t>
      </w:r>
      <w:r w:rsidRPr="00F26AA2">
        <w:rPr>
          <w:sz w:val="28"/>
          <w:szCs w:val="28"/>
        </w:rPr>
        <w:t>; прогрессирование патологи</w:t>
      </w:r>
      <w:r w:rsidRPr="00F26AA2">
        <w:rPr>
          <w:sz w:val="28"/>
          <w:szCs w:val="28"/>
          <w:lang w:val="uk-UA"/>
        </w:rPr>
        <w:t>и</w:t>
      </w:r>
      <w:r w:rsidRPr="00F26AA2">
        <w:rPr>
          <w:sz w:val="28"/>
          <w:szCs w:val="28"/>
        </w:rPr>
        <w:t xml:space="preserve"> печени с развитием х</w:t>
      </w:r>
      <w:r w:rsidRPr="00F26AA2">
        <w:rPr>
          <w:sz w:val="28"/>
          <w:szCs w:val="28"/>
        </w:rPr>
        <w:t>о</w:t>
      </w:r>
      <w:r w:rsidRPr="00F26AA2">
        <w:rPr>
          <w:sz w:val="28"/>
          <w:szCs w:val="28"/>
        </w:rPr>
        <w:t xml:space="preserve">лестатического синдрома и затяжное течение туберкулезного </w:t>
      </w:r>
      <w:r w:rsidRPr="00F26AA2">
        <w:rPr>
          <w:sz w:val="28"/>
          <w:szCs w:val="28"/>
          <w:lang w:val="uk-UA"/>
        </w:rPr>
        <w:t>процесса</w:t>
      </w:r>
      <w:r w:rsidRPr="00F26AA2">
        <w:rPr>
          <w:sz w:val="28"/>
          <w:szCs w:val="28"/>
        </w:rPr>
        <w:t xml:space="preserve"> в легких с деструкцией и бактериовыд</w:t>
      </w:r>
      <w:r w:rsidRPr="00F26AA2">
        <w:rPr>
          <w:sz w:val="28"/>
          <w:szCs w:val="28"/>
          <w:lang w:val="uk-UA"/>
        </w:rPr>
        <w:t>е</w:t>
      </w:r>
      <w:r w:rsidRPr="00F26AA2">
        <w:rPr>
          <w:sz w:val="28"/>
          <w:szCs w:val="28"/>
        </w:rPr>
        <w:t xml:space="preserve">лением. </w:t>
      </w:r>
      <w:r w:rsidRPr="00F26AA2">
        <w:rPr>
          <w:sz w:val="28"/>
          <w:szCs w:val="28"/>
          <w:lang w:val="uk-UA"/>
        </w:rPr>
        <w:t>Все больные были разделен</w:t>
      </w:r>
      <w:r w:rsidRPr="00F26AA2">
        <w:rPr>
          <w:sz w:val="28"/>
          <w:szCs w:val="28"/>
        </w:rPr>
        <w:t>ы</w:t>
      </w:r>
      <w:r w:rsidRPr="00F26AA2">
        <w:rPr>
          <w:sz w:val="28"/>
          <w:szCs w:val="28"/>
          <w:lang w:val="uk-UA"/>
        </w:rPr>
        <w:t xml:space="preserve"> на две гру</w:t>
      </w:r>
      <w:r w:rsidRPr="00F26AA2">
        <w:rPr>
          <w:sz w:val="28"/>
          <w:szCs w:val="28"/>
          <w:lang w:val="uk-UA"/>
        </w:rPr>
        <w:t>п</w:t>
      </w:r>
      <w:r w:rsidRPr="00F26AA2">
        <w:rPr>
          <w:sz w:val="28"/>
          <w:szCs w:val="28"/>
          <w:lang w:val="uk-UA"/>
        </w:rPr>
        <w:t>пы, рандомизированые по возрасту, полу и характеру течения сочетанной патол</w:t>
      </w:r>
      <w:r w:rsidRPr="00F26AA2">
        <w:rPr>
          <w:sz w:val="28"/>
          <w:szCs w:val="28"/>
          <w:lang w:val="uk-UA"/>
        </w:rPr>
        <w:t>о</w:t>
      </w:r>
      <w:r w:rsidRPr="00F26AA2">
        <w:rPr>
          <w:sz w:val="28"/>
          <w:szCs w:val="28"/>
          <w:lang w:val="uk-UA"/>
        </w:rPr>
        <w:t>гии бронхолегочной системи и печени: основную (56 человек) и сопоста</w:t>
      </w:r>
      <w:r w:rsidRPr="00F26AA2">
        <w:rPr>
          <w:sz w:val="28"/>
          <w:szCs w:val="28"/>
          <w:lang w:val="uk-UA"/>
        </w:rPr>
        <w:t>в</w:t>
      </w:r>
      <w:r w:rsidRPr="00F26AA2">
        <w:rPr>
          <w:sz w:val="28"/>
          <w:szCs w:val="28"/>
          <w:lang w:val="uk-UA"/>
        </w:rPr>
        <w:t>ления (52 пациента). Основная группа в комплексе лечения дополнительно пол</w:t>
      </w:r>
      <w:r w:rsidRPr="00F26AA2">
        <w:rPr>
          <w:sz w:val="28"/>
          <w:szCs w:val="28"/>
          <w:lang w:val="uk-UA"/>
        </w:rPr>
        <w:t>у</w:t>
      </w:r>
      <w:r w:rsidRPr="00F26AA2">
        <w:rPr>
          <w:sz w:val="28"/>
          <w:szCs w:val="28"/>
          <w:lang w:val="uk-UA"/>
        </w:rPr>
        <w:t xml:space="preserve">чала комбинацию </w:t>
      </w:r>
      <w:r w:rsidRPr="00F26AA2">
        <w:rPr>
          <w:sz w:val="28"/>
          <w:szCs w:val="28"/>
        </w:rPr>
        <w:t xml:space="preserve">флуимуцил-антибиотика ИТ, </w:t>
      </w:r>
      <w:r w:rsidRPr="00F26AA2">
        <w:rPr>
          <w:sz w:val="28"/>
          <w:szCs w:val="28"/>
          <w:lang w:val="uk-UA"/>
        </w:rPr>
        <w:t>альфа-липона</w:t>
      </w:r>
      <w:r w:rsidRPr="00F26AA2">
        <w:rPr>
          <w:sz w:val="28"/>
          <w:szCs w:val="28"/>
        </w:rPr>
        <w:t xml:space="preserve"> и экстракта эхинацеи </w:t>
      </w:r>
      <w:r w:rsidRPr="00F26AA2">
        <w:rPr>
          <w:sz w:val="28"/>
          <w:szCs w:val="28"/>
          <w:lang w:val="uk-UA"/>
        </w:rPr>
        <w:t>п</w:t>
      </w:r>
      <w:r w:rsidRPr="00F26AA2">
        <w:rPr>
          <w:sz w:val="28"/>
          <w:szCs w:val="28"/>
          <w:lang w:val="uk-UA"/>
        </w:rPr>
        <w:t>у</w:t>
      </w:r>
      <w:r w:rsidRPr="00F26AA2">
        <w:rPr>
          <w:sz w:val="28"/>
          <w:szCs w:val="28"/>
          <w:lang w:val="uk-UA"/>
        </w:rPr>
        <w:t>рурной, реабилитационные мероприятия осуществлялись з использованием ал</w:t>
      </w:r>
      <w:r w:rsidRPr="00F26AA2">
        <w:rPr>
          <w:sz w:val="28"/>
          <w:szCs w:val="28"/>
          <w:lang w:val="uk-UA"/>
        </w:rPr>
        <w:t>ь</w:t>
      </w:r>
      <w:r w:rsidRPr="00F26AA2">
        <w:rPr>
          <w:sz w:val="28"/>
          <w:szCs w:val="28"/>
          <w:lang w:val="uk-UA"/>
        </w:rPr>
        <w:t>фа-липона</w:t>
      </w:r>
      <w:r w:rsidRPr="00F26AA2">
        <w:rPr>
          <w:sz w:val="28"/>
          <w:szCs w:val="28"/>
        </w:rPr>
        <w:t xml:space="preserve"> и экстракта эхинацеи </w:t>
      </w:r>
      <w:r w:rsidRPr="00F26AA2">
        <w:rPr>
          <w:sz w:val="28"/>
          <w:szCs w:val="28"/>
          <w:lang w:val="uk-UA"/>
        </w:rPr>
        <w:t>п</w:t>
      </w:r>
      <w:r w:rsidRPr="00F26AA2">
        <w:rPr>
          <w:sz w:val="28"/>
          <w:szCs w:val="28"/>
          <w:lang w:val="uk-UA"/>
        </w:rPr>
        <w:t>у</w:t>
      </w:r>
      <w:r w:rsidRPr="00F26AA2">
        <w:rPr>
          <w:sz w:val="28"/>
          <w:szCs w:val="28"/>
          <w:lang w:val="uk-UA"/>
        </w:rPr>
        <w:t>рурной.</w:t>
      </w:r>
    </w:p>
    <w:p w:rsidR="00906C2C" w:rsidRPr="00D50F9D" w:rsidRDefault="00906C2C" w:rsidP="00906C2C">
      <w:pPr>
        <w:widowControl w:val="0"/>
        <w:autoSpaceDE w:val="0"/>
        <w:autoSpaceDN w:val="0"/>
        <w:adjustRightInd w:val="0"/>
        <w:ind w:firstLine="540"/>
        <w:jc w:val="both"/>
        <w:rPr>
          <w:spacing w:val="-6"/>
          <w:sz w:val="28"/>
          <w:szCs w:val="28"/>
        </w:rPr>
      </w:pPr>
      <w:r w:rsidRPr="00D50F9D">
        <w:rPr>
          <w:spacing w:val="-6"/>
          <w:sz w:val="28"/>
          <w:szCs w:val="28"/>
        </w:rPr>
        <w:t>У пациентов с ХОЗЛ, сочетанным с НАСГ на фоне ТЛ, выявлены сдвиги со ст</w:t>
      </w:r>
      <w:r w:rsidRPr="00D50F9D">
        <w:rPr>
          <w:spacing w:val="-6"/>
          <w:sz w:val="28"/>
          <w:szCs w:val="28"/>
        </w:rPr>
        <w:t>о</w:t>
      </w:r>
      <w:r w:rsidRPr="00D50F9D">
        <w:rPr>
          <w:spacing w:val="-6"/>
          <w:sz w:val="28"/>
          <w:szCs w:val="28"/>
        </w:rPr>
        <w:t>роны биохимических показателей, характеризующих функциональную акти</w:t>
      </w:r>
      <w:r w:rsidRPr="00D50F9D">
        <w:rPr>
          <w:spacing w:val="-6"/>
          <w:sz w:val="28"/>
          <w:szCs w:val="28"/>
        </w:rPr>
        <w:t>в</w:t>
      </w:r>
      <w:r w:rsidRPr="00D50F9D">
        <w:rPr>
          <w:spacing w:val="-6"/>
          <w:sz w:val="28"/>
          <w:szCs w:val="28"/>
        </w:rPr>
        <w:t>ность пе</w:t>
      </w:r>
      <w:r>
        <w:rPr>
          <w:spacing w:val="-6"/>
          <w:sz w:val="28"/>
          <w:szCs w:val="28"/>
        </w:rPr>
        <w:softHyphen/>
      </w:r>
      <w:r w:rsidRPr="00D50F9D">
        <w:rPr>
          <w:spacing w:val="-6"/>
          <w:sz w:val="28"/>
          <w:szCs w:val="28"/>
        </w:rPr>
        <w:t>че</w:t>
      </w:r>
      <w:r>
        <w:rPr>
          <w:spacing w:val="-6"/>
          <w:sz w:val="28"/>
          <w:szCs w:val="28"/>
        </w:rPr>
        <w:softHyphen/>
      </w:r>
      <w:r w:rsidRPr="00D50F9D">
        <w:rPr>
          <w:spacing w:val="-6"/>
          <w:sz w:val="28"/>
          <w:szCs w:val="28"/>
        </w:rPr>
        <w:t>ни: общий билирубин в сыворотке крови больных был повышен в сре</w:t>
      </w:r>
      <w:r w:rsidRPr="00D50F9D">
        <w:rPr>
          <w:spacing w:val="-6"/>
          <w:sz w:val="28"/>
          <w:szCs w:val="28"/>
        </w:rPr>
        <w:t>д</w:t>
      </w:r>
      <w:r w:rsidRPr="00D50F9D">
        <w:rPr>
          <w:spacing w:val="-6"/>
          <w:sz w:val="28"/>
          <w:szCs w:val="28"/>
        </w:rPr>
        <w:t>нем в 1,4 ра</w:t>
      </w:r>
      <w:r>
        <w:rPr>
          <w:spacing w:val="-6"/>
          <w:sz w:val="28"/>
          <w:szCs w:val="28"/>
        </w:rPr>
        <w:softHyphen/>
      </w:r>
      <w:r w:rsidRPr="00D50F9D">
        <w:rPr>
          <w:spacing w:val="-6"/>
          <w:sz w:val="28"/>
          <w:szCs w:val="28"/>
        </w:rPr>
        <w:t>за за счет фракции прямого (связанного) билирубина, активность АлАТ бы</w:t>
      </w:r>
      <w:r w:rsidRPr="00D50F9D">
        <w:rPr>
          <w:spacing w:val="-6"/>
          <w:sz w:val="28"/>
          <w:szCs w:val="28"/>
          <w:lang w:val="uk-UA"/>
        </w:rPr>
        <w:softHyphen/>
      </w:r>
      <w:r w:rsidRPr="00D50F9D">
        <w:rPr>
          <w:spacing w:val="-6"/>
          <w:sz w:val="28"/>
          <w:szCs w:val="28"/>
        </w:rPr>
        <w:t>ла увел</w:t>
      </w:r>
      <w:r w:rsidRPr="00D50F9D">
        <w:rPr>
          <w:spacing w:val="-6"/>
          <w:sz w:val="28"/>
          <w:szCs w:val="28"/>
        </w:rPr>
        <w:t>и</w:t>
      </w:r>
      <w:r w:rsidRPr="00D50F9D">
        <w:rPr>
          <w:spacing w:val="-6"/>
          <w:sz w:val="28"/>
          <w:szCs w:val="28"/>
        </w:rPr>
        <w:t>че</w:t>
      </w:r>
      <w:r>
        <w:rPr>
          <w:spacing w:val="-6"/>
          <w:sz w:val="28"/>
          <w:szCs w:val="28"/>
        </w:rPr>
        <w:softHyphen/>
      </w:r>
      <w:r w:rsidRPr="00D50F9D">
        <w:rPr>
          <w:spacing w:val="-6"/>
          <w:sz w:val="28"/>
          <w:szCs w:val="28"/>
        </w:rPr>
        <w:t xml:space="preserve">на в 2,8 раза и АсАТ в 2,5 раза, показатель тимоловой пробы </w:t>
      </w:r>
      <w:r w:rsidRPr="00D50F9D">
        <w:rPr>
          <w:spacing w:val="-6"/>
          <w:sz w:val="28"/>
          <w:szCs w:val="28"/>
        </w:rPr>
        <w:lastRenderedPageBreak/>
        <w:t>был в</w:t>
      </w:r>
      <w:r w:rsidRPr="00D50F9D">
        <w:rPr>
          <w:spacing w:val="-6"/>
          <w:sz w:val="28"/>
          <w:szCs w:val="28"/>
        </w:rPr>
        <w:t>ы</w:t>
      </w:r>
      <w:r w:rsidRPr="00D50F9D">
        <w:rPr>
          <w:spacing w:val="-6"/>
          <w:sz w:val="28"/>
          <w:szCs w:val="28"/>
        </w:rPr>
        <w:t>ше нор</w:t>
      </w:r>
      <w:r w:rsidRPr="00D50F9D">
        <w:rPr>
          <w:spacing w:val="-6"/>
          <w:sz w:val="28"/>
          <w:szCs w:val="28"/>
          <w:lang w:val="uk-UA"/>
        </w:rPr>
        <w:softHyphen/>
      </w:r>
      <w:r w:rsidRPr="00D50F9D">
        <w:rPr>
          <w:spacing w:val="-6"/>
          <w:sz w:val="28"/>
          <w:szCs w:val="28"/>
        </w:rPr>
        <w:t>мы в 1,7 ра</w:t>
      </w:r>
      <w:r>
        <w:rPr>
          <w:spacing w:val="-6"/>
          <w:sz w:val="28"/>
          <w:szCs w:val="28"/>
        </w:rPr>
        <w:softHyphen/>
      </w:r>
      <w:r w:rsidRPr="00D50F9D">
        <w:rPr>
          <w:spacing w:val="-6"/>
          <w:sz w:val="28"/>
          <w:szCs w:val="28"/>
        </w:rPr>
        <w:t>за. У большинства больных (57,4 %) регистрировался умеренно выра</w:t>
      </w:r>
      <w:r w:rsidRPr="00D50F9D">
        <w:rPr>
          <w:spacing w:val="-6"/>
          <w:sz w:val="28"/>
          <w:szCs w:val="28"/>
          <w:lang w:val="uk-UA"/>
        </w:rPr>
        <w:softHyphen/>
      </w:r>
      <w:r w:rsidRPr="00D50F9D">
        <w:rPr>
          <w:spacing w:val="-6"/>
          <w:sz w:val="28"/>
          <w:szCs w:val="28"/>
        </w:rPr>
        <w:t>жен</w:t>
      </w:r>
      <w:r w:rsidRPr="00D50F9D">
        <w:rPr>
          <w:spacing w:val="-6"/>
          <w:sz w:val="28"/>
          <w:szCs w:val="28"/>
          <w:lang w:val="uk-UA"/>
        </w:rPr>
        <w:softHyphen/>
      </w:r>
      <w:r w:rsidRPr="00D50F9D">
        <w:rPr>
          <w:spacing w:val="-6"/>
          <w:sz w:val="28"/>
          <w:szCs w:val="28"/>
        </w:rPr>
        <w:t>ный си</w:t>
      </w:r>
      <w:r w:rsidRPr="00D50F9D">
        <w:rPr>
          <w:spacing w:val="-6"/>
          <w:sz w:val="28"/>
          <w:szCs w:val="28"/>
        </w:rPr>
        <w:t>н</w:t>
      </w:r>
      <w:r w:rsidRPr="00D50F9D">
        <w:rPr>
          <w:spacing w:val="-6"/>
          <w:sz w:val="28"/>
          <w:szCs w:val="28"/>
        </w:rPr>
        <w:t>дром внутрипеченочного холестаза, что подтверждалось повыш</w:t>
      </w:r>
      <w:r w:rsidRPr="00D50F9D">
        <w:rPr>
          <w:spacing w:val="-6"/>
          <w:sz w:val="28"/>
          <w:szCs w:val="28"/>
        </w:rPr>
        <w:t>е</w:t>
      </w:r>
      <w:r w:rsidRPr="00D50F9D">
        <w:rPr>
          <w:spacing w:val="-6"/>
          <w:sz w:val="28"/>
          <w:szCs w:val="28"/>
        </w:rPr>
        <w:t>нием актив</w:t>
      </w:r>
      <w:r w:rsidRPr="00D50F9D">
        <w:rPr>
          <w:spacing w:val="-6"/>
          <w:sz w:val="28"/>
          <w:szCs w:val="28"/>
          <w:lang w:val="uk-UA"/>
        </w:rPr>
        <w:softHyphen/>
      </w:r>
      <w:r w:rsidRPr="00D50F9D">
        <w:rPr>
          <w:spacing w:val="-6"/>
          <w:sz w:val="28"/>
          <w:szCs w:val="28"/>
        </w:rPr>
        <w:t>ности экскре</w:t>
      </w:r>
      <w:r>
        <w:rPr>
          <w:spacing w:val="-6"/>
          <w:sz w:val="28"/>
          <w:szCs w:val="28"/>
        </w:rPr>
        <w:softHyphen/>
      </w:r>
      <w:r w:rsidRPr="00D50F9D">
        <w:rPr>
          <w:spacing w:val="-6"/>
          <w:sz w:val="28"/>
          <w:szCs w:val="28"/>
        </w:rPr>
        <w:t>торных ферментов  - ЩФ в 1,8 раза и ГГТП - в 1,7 раза. У обследо</w:t>
      </w:r>
      <w:r w:rsidRPr="00D50F9D">
        <w:rPr>
          <w:spacing w:val="-6"/>
          <w:sz w:val="28"/>
          <w:szCs w:val="28"/>
          <w:lang w:val="uk-UA"/>
        </w:rPr>
        <w:softHyphen/>
      </w:r>
      <w:r w:rsidRPr="00D50F9D">
        <w:rPr>
          <w:spacing w:val="-6"/>
          <w:sz w:val="28"/>
          <w:szCs w:val="28"/>
        </w:rPr>
        <w:t>ван</w:t>
      </w:r>
      <w:r w:rsidRPr="00D50F9D">
        <w:rPr>
          <w:spacing w:val="-6"/>
          <w:sz w:val="28"/>
          <w:szCs w:val="28"/>
          <w:lang w:val="uk-UA"/>
        </w:rPr>
        <w:softHyphen/>
      </w:r>
      <w:r w:rsidRPr="00D50F9D">
        <w:rPr>
          <w:spacing w:val="-6"/>
          <w:sz w:val="28"/>
          <w:szCs w:val="28"/>
        </w:rPr>
        <w:t>ных бол</w:t>
      </w:r>
      <w:r w:rsidRPr="00D50F9D">
        <w:rPr>
          <w:spacing w:val="-6"/>
          <w:sz w:val="28"/>
          <w:szCs w:val="28"/>
        </w:rPr>
        <w:t>ь</w:t>
      </w:r>
      <w:r w:rsidRPr="00D50F9D">
        <w:rPr>
          <w:spacing w:val="-6"/>
          <w:sz w:val="28"/>
          <w:szCs w:val="28"/>
        </w:rPr>
        <w:t>ных был</w:t>
      </w:r>
      <w:r w:rsidRPr="00D50F9D">
        <w:rPr>
          <w:spacing w:val="-6"/>
          <w:sz w:val="28"/>
          <w:szCs w:val="28"/>
          <w:lang w:val="uk-UA"/>
        </w:rPr>
        <w:t>и</w:t>
      </w:r>
      <w:r w:rsidRPr="00D50F9D">
        <w:rPr>
          <w:spacing w:val="-6"/>
          <w:sz w:val="28"/>
          <w:szCs w:val="28"/>
        </w:rPr>
        <w:t xml:space="preserve"> также повышены концентрация холестерина в сыворотке кр</w:t>
      </w:r>
      <w:r w:rsidRPr="00D50F9D">
        <w:rPr>
          <w:spacing w:val="-6"/>
          <w:sz w:val="28"/>
          <w:szCs w:val="28"/>
        </w:rPr>
        <w:t>о</w:t>
      </w:r>
      <w:r w:rsidRPr="00D50F9D">
        <w:rPr>
          <w:spacing w:val="-6"/>
          <w:sz w:val="28"/>
          <w:szCs w:val="28"/>
        </w:rPr>
        <w:t xml:space="preserve">ви в среднем в 1,8 раза и содержание </w:t>
      </w:r>
      <w:r w:rsidRPr="00D50F9D">
        <w:rPr>
          <w:rFonts w:ascii="Symbol" w:hAnsi="Symbol"/>
          <w:spacing w:val="-6"/>
          <w:sz w:val="28"/>
          <w:szCs w:val="28"/>
        </w:rPr>
        <w:t></w:t>
      </w:r>
      <w:r w:rsidRPr="00D50F9D">
        <w:rPr>
          <w:spacing w:val="-6"/>
          <w:sz w:val="28"/>
          <w:szCs w:val="28"/>
        </w:rPr>
        <w:t>-липопротеидов - в 1,9 раза, отмечался дисб</w:t>
      </w:r>
      <w:r w:rsidRPr="00D50F9D">
        <w:rPr>
          <w:spacing w:val="-6"/>
          <w:sz w:val="28"/>
          <w:szCs w:val="28"/>
        </w:rPr>
        <w:t>а</w:t>
      </w:r>
      <w:r w:rsidRPr="00D50F9D">
        <w:rPr>
          <w:spacing w:val="-6"/>
          <w:sz w:val="28"/>
          <w:szCs w:val="28"/>
        </w:rPr>
        <w:t>ланс ли</w:t>
      </w:r>
      <w:r w:rsidRPr="00D50F9D">
        <w:rPr>
          <w:spacing w:val="-6"/>
          <w:sz w:val="28"/>
          <w:szCs w:val="28"/>
        </w:rPr>
        <w:softHyphen/>
        <w:t>пидов кро</w:t>
      </w:r>
      <w:r>
        <w:rPr>
          <w:spacing w:val="-6"/>
          <w:sz w:val="28"/>
          <w:szCs w:val="28"/>
        </w:rPr>
        <w:softHyphen/>
      </w:r>
      <w:r w:rsidRPr="00D50F9D">
        <w:rPr>
          <w:spacing w:val="-6"/>
          <w:sz w:val="28"/>
          <w:szCs w:val="28"/>
        </w:rPr>
        <w:t>ви, характеризующийся повышением уровня атерогенных фракций на фоне сн</w:t>
      </w:r>
      <w:r w:rsidRPr="00D50F9D">
        <w:rPr>
          <w:spacing w:val="-6"/>
          <w:sz w:val="28"/>
          <w:szCs w:val="28"/>
        </w:rPr>
        <w:t>и</w:t>
      </w:r>
      <w:r w:rsidRPr="00D50F9D">
        <w:rPr>
          <w:spacing w:val="-6"/>
          <w:sz w:val="28"/>
          <w:szCs w:val="28"/>
        </w:rPr>
        <w:t xml:space="preserve">жения </w:t>
      </w:r>
      <w:r w:rsidRPr="00D50F9D">
        <w:rPr>
          <w:spacing w:val="-6"/>
          <w:sz w:val="28"/>
          <w:szCs w:val="28"/>
          <w:lang w:val="uk-UA"/>
        </w:rPr>
        <w:t>со</w:t>
      </w:r>
      <w:r>
        <w:rPr>
          <w:spacing w:val="-6"/>
          <w:sz w:val="28"/>
          <w:szCs w:val="28"/>
          <w:lang w:val="uk-UA"/>
        </w:rPr>
        <w:softHyphen/>
      </w:r>
      <w:r w:rsidRPr="00D50F9D">
        <w:rPr>
          <w:spacing w:val="-6"/>
          <w:sz w:val="28"/>
          <w:szCs w:val="28"/>
          <w:lang w:val="uk-UA"/>
        </w:rPr>
        <w:t xml:space="preserve">держания </w:t>
      </w:r>
      <w:r w:rsidRPr="00D50F9D">
        <w:rPr>
          <w:spacing w:val="-6"/>
          <w:sz w:val="28"/>
          <w:szCs w:val="28"/>
        </w:rPr>
        <w:t>антиатерогенных фракций липидов. Выявлены наруше</w:t>
      </w:r>
      <w:r w:rsidRPr="00D50F9D">
        <w:rPr>
          <w:spacing w:val="-6"/>
          <w:sz w:val="28"/>
          <w:szCs w:val="28"/>
          <w:lang w:val="uk-UA"/>
        </w:rPr>
        <w:softHyphen/>
      </w:r>
      <w:r w:rsidRPr="00D50F9D">
        <w:rPr>
          <w:spacing w:val="-6"/>
          <w:sz w:val="28"/>
          <w:szCs w:val="28"/>
        </w:rPr>
        <w:t>ния энерг</w:t>
      </w:r>
      <w:r w:rsidRPr="00D50F9D">
        <w:rPr>
          <w:spacing w:val="-6"/>
          <w:sz w:val="28"/>
          <w:szCs w:val="28"/>
        </w:rPr>
        <w:t>е</w:t>
      </w:r>
      <w:r w:rsidRPr="00D50F9D">
        <w:rPr>
          <w:spacing w:val="-6"/>
          <w:sz w:val="28"/>
          <w:szCs w:val="28"/>
        </w:rPr>
        <w:t>ти</w:t>
      </w:r>
      <w:r w:rsidRPr="00D50F9D">
        <w:rPr>
          <w:spacing w:val="-6"/>
          <w:sz w:val="28"/>
          <w:szCs w:val="28"/>
        </w:rPr>
        <w:softHyphen/>
        <w:t>чес</w:t>
      </w:r>
      <w:r>
        <w:rPr>
          <w:spacing w:val="-6"/>
          <w:sz w:val="28"/>
          <w:szCs w:val="28"/>
        </w:rPr>
        <w:softHyphen/>
      </w:r>
      <w:r w:rsidRPr="00D50F9D">
        <w:rPr>
          <w:spacing w:val="-6"/>
          <w:sz w:val="28"/>
          <w:szCs w:val="28"/>
        </w:rPr>
        <w:t>ко</w:t>
      </w:r>
      <w:r>
        <w:rPr>
          <w:spacing w:val="-6"/>
          <w:sz w:val="28"/>
          <w:szCs w:val="28"/>
        </w:rPr>
        <w:softHyphen/>
      </w:r>
      <w:r w:rsidRPr="00D50F9D">
        <w:rPr>
          <w:spacing w:val="-6"/>
          <w:sz w:val="28"/>
          <w:szCs w:val="28"/>
        </w:rPr>
        <w:t>го обмена, которые проявлялись снижением конце</w:t>
      </w:r>
      <w:r w:rsidRPr="00D50F9D">
        <w:rPr>
          <w:spacing w:val="-6"/>
          <w:sz w:val="28"/>
          <w:szCs w:val="28"/>
        </w:rPr>
        <w:t>н</w:t>
      </w:r>
      <w:r w:rsidRPr="00D50F9D">
        <w:rPr>
          <w:spacing w:val="-6"/>
          <w:sz w:val="28"/>
          <w:szCs w:val="28"/>
        </w:rPr>
        <w:t>трации АТФ в крови, па</w:t>
      </w:r>
      <w:r w:rsidRPr="00D50F9D">
        <w:rPr>
          <w:spacing w:val="-6"/>
          <w:sz w:val="28"/>
          <w:szCs w:val="28"/>
        </w:rPr>
        <w:softHyphen/>
        <w:t>дением ЕЗЕ, дисбалансом изоферментного спектра лактатдегидроге</w:t>
      </w:r>
      <w:r w:rsidRPr="00D50F9D">
        <w:rPr>
          <w:spacing w:val="-6"/>
          <w:sz w:val="28"/>
          <w:szCs w:val="28"/>
          <w:lang w:val="uk-UA"/>
        </w:rPr>
        <w:softHyphen/>
      </w:r>
      <w:r w:rsidRPr="00D50F9D">
        <w:rPr>
          <w:spacing w:val="-6"/>
          <w:sz w:val="28"/>
          <w:szCs w:val="28"/>
        </w:rPr>
        <w:t>на</w:t>
      </w:r>
      <w:r w:rsidRPr="00D50F9D">
        <w:rPr>
          <w:spacing w:val="-6"/>
          <w:sz w:val="28"/>
          <w:szCs w:val="28"/>
          <w:lang w:val="uk-UA"/>
        </w:rPr>
        <w:softHyphen/>
      </w:r>
      <w:r w:rsidRPr="00D50F9D">
        <w:rPr>
          <w:spacing w:val="-6"/>
          <w:sz w:val="28"/>
          <w:szCs w:val="28"/>
        </w:rPr>
        <w:t>зы (ЛДГ), в ч</w:t>
      </w:r>
      <w:r w:rsidRPr="00D50F9D">
        <w:rPr>
          <w:spacing w:val="-6"/>
          <w:sz w:val="28"/>
          <w:szCs w:val="28"/>
        </w:rPr>
        <w:t>а</w:t>
      </w:r>
      <w:r w:rsidRPr="00D50F9D">
        <w:rPr>
          <w:spacing w:val="-6"/>
          <w:sz w:val="28"/>
          <w:szCs w:val="28"/>
        </w:rPr>
        <w:t xml:space="preserve">стности повышением содержания </w:t>
      </w:r>
      <w:r w:rsidRPr="00D50F9D">
        <w:rPr>
          <w:spacing w:val="-6"/>
          <w:sz w:val="28"/>
          <w:szCs w:val="28"/>
          <w:lang w:val="uk-UA"/>
        </w:rPr>
        <w:t>„промежуточной”</w:t>
      </w:r>
      <w:r w:rsidRPr="00D50F9D">
        <w:rPr>
          <w:spacing w:val="-6"/>
          <w:sz w:val="28"/>
          <w:szCs w:val="28"/>
        </w:rPr>
        <w:t xml:space="preserve"> фракции ЛДГ</w:t>
      </w:r>
      <w:r w:rsidRPr="00D50F9D">
        <w:rPr>
          <w:spacing w:val="-6"/>
          <w:sz w:val="28"/>
          <w:szCs w:val="28"/>
          <w:vertAlign w:val="subscript"/>
        </w:rPr>
        <w:t xml:space="preserve">3 </w:t>
      </w:r>
      <w:r w:rsidRPr="00D50F9D">
        <w:rPr>
          <w:spacing w:val="-6"/>
          <w:sz w:val="28"/>
          <w:szCs w:val="28"/>
        </w:rPr>
        <w:t>и „печеночных фракций” ЛДГ</w:t>
      </w:r>
      <w:r w:rsidRPr="00D50F9D">
        <w:rPr>
          <w:spacing w:val="-6"/>
          <w:sz w:val="28"/>
          <w:szCs w:val="28"/>
          <w:vertAlign w:val="subscript"/>
        </w:rPr>
        <w:t>4+5</w:t>
      </w:r>
      <w:r w:rsidRPr="00D50F9D">
        <w:rPr>
          <w:spacing w:val="-6"/>
          <w:sz w:val="28"/>
          <w:szCs w:val="28"/>
        </w:rPr>
        <w:t>, что свидетель</w:t>
      </w:r>
      <w:r w:rsidRPr="00D50F9D">
        <w:rPr>
          <w:spacing w:val="-6"/>
          <w:sz w:val="28"/>
          <w:szCs w:val="28"/>
        </w:rPr>
        <w:softHyphen/>
        <w:t>ствует о снижении энергообеспеченности тканей и переключ</w:t>
      </w:r>
      <w:r w:rsidRPr="00D50F9D">
        <w:rPr>
          <w:spacing w:val="-6"/>
          <w:sz w:val="28"/>
          <w:szCs w:val="28"/>
        </w:rPr>
        <w:t>е</w:t>
      </w:r>
      <w:r w:rsidRPr="00D50F9D">
        <w:rPr>
          <w:spacing w:val="-6"/>
          <w:sz w:val="28"/>
          <w:szCs w:val="28"/>
        </w:rPr>
        <w:t>нии энер</w:t>
      </w:r>
      <w:r w:rsidRPr="00D50F9D">
        <w:rPr>
          <w:spacing w:val="-6"/>
          <w:sz w:val="28"/>
          <w:szCs w:val="28"/>
          <w:lang w:val="uk-UA"/>
        </w:rPr>
        <w:softHyphen/>
      </w:r>
      <w:r w:rsidRPr="00D50F9D">
        <w:rPr>
          <w:spacing w:val="-6"/>
          <w:sz w:val="28"/>
          <w:szCs w:val="28"/>
        </w:rPr>
        <w:t>гетическо</w:t>
      </w:r>
      <w:r w:rsidRPr="00D50F9D">
        <w:rPr>
          <w:spacing w:val="-6"/>
          <w:sz w:val="28"/>
          <w:szCs w:val="28"/>
        </w:rPr>
        <w:softHyphen/>
        <w:t>го обмена на менее эффективный путь анаэробного глик</w:t>
      </w:r>
      <w:r w:rsidRPr="00D50F9D">
        <w:rPr>
          <w:spacing w:val="-6"/>
          <w:sz w:val="28"/>
          <w:szCs w:val="28"/>
        </w:rPr>
        <w:t>о</w:t>
      </w:r>
      <w:r w:rsidRPr="00D50F9D">
        <w:rPr>
          <w:spacing w:val="-6"/>
          <w:sz w:val="28"/>
          <w:szCs w:val="28"/>
        </w:rPr>
        <w:t xml:space="preserve">лиза. </w:t>
      </w:r>
    </w:p>
    <w:p w:rsidR="00906C2C" w:rsidRPr="00F26AA2" w:rsidRDefault="00906C2C" w:rsidP="00906C2C">
      <w:pPr>
        <w:widowControl w:val="0"/>
        <w:autoSpaceDE w:val="0"/>
        <w:autoSpaceDN w:val="0"/>
        <w:adjustRightInd w:val="0"/>
        <w:ind w:firstLine="540"/>
        <w:jc w:val="both"/>
        <w:rPr>
          <w:spacing w:val="-6"/>
          <w:sz w:val="28"/>
          <w:szCs w:val="28"/>
          <w:lang w:val="uk-UA"/>
        </w:rPr>
      </w:pPr>
      <w:r w:rsidRPr="00F26AA2">
        <w:rPr>
          <w:spacing w:val="-6"/>
          <w:sz w:val="28"/>
          <w:szCs w:val="28"/>
        </w:rPr>
        <w:t>У пациентов с коморбидной патологией в виде ХОЗЛ, сочета</w:t>
      </w:r>
      <w:r w:rsidRPr="00F26AA2">
        <w:rPr>
          <w:spacing w:val="-6"/>
          <w:sz w:val="28"/>
          <w:szCs w:val="28"/>
        </w:rPr>
        <w:t>н</w:t>
      </w:r>
      <w:r w:rsidRPr="00F26AA2">
        <w:rPr>
          <w:spacing w:val="-6"/>
          <w:sz w:val="28"/>
          <w:szCs w:val="28"/>
        </w:rPr>
        <w:t>ного с НАСГ на фоне ТЛ, выявлены четко выраженные нарушения со стороны Т-клеточного звена иммунитета (Т-лимфопения, дисбаланс субпопуляцио</w:t>
      </w:r>
      <w:r w:rsidRPr="00F26AA2">
        <w:rPr>
          <w:spacing w:val="-6"/>
          <w:sz w:val="28"/>
          <w:szCs w:val="28"/>
        </w:rPr>
        <w:t>н</w:t>
      </w:r>
      <w:r w:rsidRPr="00F26AA2">
        <w:rPr>
          <w:spacing w:val="-6"/>
          <w:sz w:val="28"/>
          <w:szCs w:val="28"/>
        </w:rPr>
        <w:t>ного состава Т-лимфоцитив, снижение количества CD4+ лимфоцитов и иммунорегуляторного инде</w:t>
      </w:r>
      <w:r w:rsidRPr="00F26AA2">
        <w:rPr>
          <w:spacing w:val="-6"/>
          <w:sz w:val="28"/>
          <w:szCs w:val="28"/>
        </w:rPr>
        <w:t>к</w:t>
      </w:r>
      <w:r>
        <w:rPr>
          <w:spacing w:val="-6"/>
          <w:sz w:val="28"/>
          <w:szCs w:val="28"/>
        </w:rPr>
        <w:t>са CD4/</w:t>
      </w:r>
      <w:r w:rsidRPr="00F26AA2">
        <w:rPr>
          <w:spacing w:val="-6"/>
          <w:sz w:val="28"/>
          <w:szCs w:val="28"/>
        </w:rPr>
        <w:t>CD</w:t>
      </w:r>
      <w:r w:rsidRPr="00F26AA2">
        <w:rPr>
          <w:spacing w:val="-6"/>
          <w:sz w:val="28"/>
          <w:szCs w:val="28"/>
          <w:lang w:val="uk-UA"/>
        </w:rPr>
        <w:t>8</w:t>
      </w:r>
      <w:r w:rsidRPr="00F26AA2">
        <w:rPr>
          <w:spacing w:val="-6"/>
          <w:sz w:val="28"/>
          <w:szCs w:val="28"/>
        </w:rPr>
        <w:t>, существенное угнетение функциональной активности Т-лимфоцитов</w:t>
      </w:r>
      <w:r w:rsidRPr="00F26AA2">
        <w:rPr>
          <w:spacing w:val="-6"/>
          <w:sz w:val="28"/>
          <w:szCs w:val="28"/>
          <w:lang w:val="uk-UA"/>
        </w:rPr>
        <w:t xml:space="preserve"> </w:t>
      </w:r>
      <w:r>
        <w:rPr>
          <w:spacing w:val="-6"/>
          <w:sz w:val="28"/>
          <w:szCs w:val="28"/>
          <w:lang w:val="uk-UA"/>
        </w:rPr>
        <w:t>исходя из</w:t>
      </w:r>
      <w:r w:rsidRPr="00F26AA2">
        <w:rPr>
          <w:spacing w:val="-6"/>
          <w:sz w:val="28"/>
          <w:szCs w:val="28"/>
          <w:lang w:val="uk-UA"/>
        </w:rPr>
        <w:t xml:space="preserve"> </w:t>
      </w:r>
      <w:r w:rsidRPr="00F26AA2">
        <w:rPr>
          <w:spacing w:val="-6"/>
          <w:sz w:val="28"/>
          <w:szCs w:val="28"/>
        </w:rPr>
        <w:t>да</w:t>
      </w:r>
      <w:r w:rsidRPr="00F26AA2">
        <w:rPr>
          <w:spacing w:val="-6"/>
          <w:sz w:val="28"/>
          <w:szCs w:val="28"/>
        </w:rPr>
        <w:t>н</w:t>
      </w:r>
      <w:r w:rsidRPr="00F26AA2">
        <w:rPr>
          <w:spacing w:val="-6"/>
          <w:sz w:val="28"/>
          <w:szCs w:val="28"/>
        </w:rPr>
        <w:t>ны</w:t>
      </w:r>
      <w:r>
        <w:rPr>
          <w:spacing w:val="-6"/>
          <w:sz w:val="28"/>
          <w:szCs w:val="28"/>
        </w:rPr>
        <w:t>х</w:t>
      </w:r>
      <w:r w:rsidRPr="00F26AA2">
        <w:rPr>
          <w:spacing w:val="-6"/>
          <w:sz w:val="28"/>
          <w:szCs w:val="28"/>
        </w:rPr>
        <w:t xml:space="preserve"> РБТЛ), что свидетельствует о развитии вторичного иммунодефицитного состо</w:t>
      </w:r>
      <w:r w:rsidRPr="00F26AA2">
        <w:rPr>
          <w:spacing w:val="-6"/>
          <w:sz w:val="28"/>
          <w:szCs w:val="28"/>
        </w:rPr>
        <w:t>я</w:t>
      </w:r>
      <w:r w:rsidRPr="00F26AA2">
        <w:rPr>
          <w:spacing w:val="-6"/>
          <w:sz w:val="28"/>
          <w:szCs w:val="28"/>
        </w:rPr>
        <w:t>ния. При этом констатировано угнетение функциональной активности макрофагал</w:t>
      </w:r>
      <w:r w:rsidRPr="00F26AA2">
        <w:rPr>
          <w:spacing w:val="-6"/>
          <w:sz w:val="28"/>
          <w:szCs w:val="28"/>
        </w:rPr>
        <w:t>ь</w:t>
      </w:r>
      <w:r w:rsidRPr="00F26AA2">
        <w:rPr>
          <w:spacing w:val="-6"/>
          <w:sz w:val="28"/>
          <w:szCs w:val="28"/>
        </w:rPr>
        <w:t>ной фагоцитирующей системы (снижение показателей ФАМ - ФЧ, ФИ и особенно ИП). У этих больных отмечалось накопление в крови ЦИК, преимущественно наиб</w:t>
      </w:r>
      <w:r w:rsidRPr="00F26AA2">
        <w:rPr>
          <w:spacing w:val="-6"/>
          <w:sz w:val="28"/>
          <w:szCs w:val="28"/>
        </w:rPr>
        <w:t>о</w:t>
      </w:r>
      <w:r w:rsidRPr="00F26AA2">
        <w:rPr>
          <w:spacing w:val="-6"/>
          <w:sz w:val="28"/>
          <w:szCs w:val="28"/>
        </w:rPr>
        <w:t>лее пат</w:t>
      </w:r>
      <w:r w:rsidRPr="00F26AA2">
        <w:rPr>
          <w:spacing w:val="-6"/>
          <w:sz w:val="28"/>
          <w:szCs w:val="28"/>
        </w:rPr>
        <w:t>о</w:t>
      </w:r>
      <w:r w:rsidRPr="00F26AA2">
        <w:rPr>
          <w:spacing w:val="-6"/>
          <w:sz w:val="28"/>
          <w:szCs w:val="28"/>
        </w:rPr>
        <w:t>генных</w:t>
      </w:r>
      <w:r w:rsidRPr="00F26AA2">
        <w:rPr>
          <w:spacing w:val="-6"/>
          <w:sz w:val="28"/>
          <w:szCs w:val="28"/>
          <w:lang w:val="uk-UA"/>
        </w:rPr>
        <w:t xml:space="preserve"> средне- и мелкомолекулярн</w:t>
      </w:r>
      <w:r w:rsidRPr="00F26AA2">
        <w:rPr>
          <w:spacing w:val="-6"/>
          <w:sz w:val="28"/>
          <w:szCs w:val="28"/>
        </w:rPr>
        <w:t xml:space="preserve">ых фракций, нарушения </w:t>
      </w:r>
      <w:r w:rsidRPr="00F26AA2">
        <w:rPr>
          <w:spacing w:val="-6"/>
          <w:sz w:val="28"/>
          <w:szCs w:val="28"/>
          <w:lang w:val="uk-UA"/>
        </w:rPr>
        <w:t>цитокинового</w:t>
      </w:r>
      <w:r w:rsidRPr="00F26AA2">
        <w:rPr>
          <w:spacing w:val="-6"/>
          <w:sz w:val="28"/>
          <w:szCs w:val="28"/>
        </w:rPr>
        <w:t xml:space="preserve"> профиля крови, в частности существенное повышение содержания </w:t>
      </w:r>
      <w:r w:rsidRPr="00F26AA2">
        <w:rPr>
          <w:spacing w:val="-6"/>
          <w:sz w:val="28"/>
          <w:szCs w:val="28"/>
          <w:lang w:val="uk-UA"/>
        </w:rPr>
        <w:t>провоспалител</w:t>
      </w:r>
      <w:r w:rsidRPr="00F26AA2">
        <w:rPr>
          <w:spacing w:val="-6"/>
          <w:sz w:val="28"/>
          <w:szCs w:val="28"/>
          <w:lang w:val="uk-UA"/>
        </w:rPr>
        <w:t>ь</w:t>
      </w:r>
      <w:r w:rsidRPr="00F26AA2">
        <w:rPr>
          <w:spacing w:val="-6"/>
          <w:sz w:val="28"/>
          <w:szCs w:val="28"/>
          <w:lang w:val="uk-UA"/>
        </w:rPr>
        <w:t>ных</w:t>
      </w:r>
      <w:r w:rsidRPr="00F26AA2">
        <w:rPr>
          <w:spacing w:val="-6"/>
          <w:sz w:val="28"/>
          <w:szCs w:val="28"/>
        </w:rPr>
        <w:t xml:space="preserve"> ЦК (ФНПα, ІL-1</w:t>
      </w:r>
      <w:r w:rsidRPr="00F26AA2">
        <w:rPr>
          <w:spacing w:val="-6"/>
          <w:sz w:val="28"/>
          <w:szCs w:val="28"/>
        </w:rPr>
        <w:sym w:font="Symbol" w:char="F062"/>
      </w:r>
      <w:r w:rsidRPr="00F26AA2">
        <w:rPr>
          <w:spacing w:val="-6"/>
          <w:sz w:val="28"/>
          <w:szCs w:val="28"/>
        </w:rPr>
        <w:t>, IL-2, IL-6) и относительная</w:t>
      </w:r>
      <w:r w:rsidRPr="00F26AA2">
        <w:rPr>
          <w:spacing w:val="-6"/>
          <w:sz w:val="28"/>
          <w:szCs w:val="28"/>
          <w:lang w:val="uk-UA"/>
        </w:rPr>
        <w:t xml:space="preserve"> </w:t>
      </w:r>
      <w:r w:rsidRPr="00F26AA2">
        <w:rPr>
          <w:spacing w:val="-6"/>
          <w:sz w:val="28"/>
          <w:szCs w:val="28"/>
        </w:rPr>
        <w:t>недостаточность противовоспал</w:t>
      </w:r>
      <w:r w:rsidRPr="00F26AA2">
        <w:rPr>
          <w:spacing w:val="-6"/>
          <w:sz w:val="28"/>
          <w:szCs w:val="28"/>
        </w:rPr>
        <w:t>и</w:t>
      </w:r>
      <w:r w:rsidRPr="00F26AA2">
        <w:rPr>
          <w:spacing w:val="-6"/>
          <w:sz w:val="28"/>
          <w:szCs w:val="28"/>
        </w:rPr>
        <w:t xml:space="preserve">тельного ЦК </w:t>
      </w:r>
      <w:r w:rsidRPr="0029528F">
        <w:rPr>
          <w:spacing w:val="-6"/>
          <w:sz w:val="28"/>
          <w:szCs w:val="28"/>
          <w:lang w:val="uk-UA"/>
        </w:rPr>
        <w:t>–</w:t>
      </w:r>
      <w:r>
        <w:rPr>
          <w:spacing w:val="-6"/>
          <w:sz w:val="28"/>
          <w:szCs w:val="28"/>
          <w:lang w:val="uk-UA"/>
        </w:rPr>
        <w:t xml:space="preserve"> </w:t>
      </w:r>
      <w:r w:rsidRPr="00F26AA2">
        <w:rPr>
          <w:spacing w:val="-6"/>
          <w:sz w:val="28"/>
          <w:szCs w:val="28"/>
        </w:rPr>
        <w:t>ІL-4. У больных ХОЗЛ, сочетанным с НАСГ на фоне ТЛ, в БАС выя</w:t>
      </w:r>
      <w:r w:rsidRPr="00F26AA2">
        <w:rPr>
          <w:spacing w:val="-6"/>
          <w:sz w:val="28"/>
          <w:szCs w:val="28"/>
        </w:rPr>
        <w:t>в</w:t>
      </w:r>
      <w:r w:rsidRPr="00F26AA2">
        <w:rPr>
          <w:spacing w:val="-6"/>
          <w:sz w:val="28"/>
          <w:szCs w:val="28"/>
        </w:rPr>
        <w:t>ле</w:t>
      </w:r>
      <w:r>
        <w:rPr>
          <w:spacing w:val="-6"/>
          <w:sz w:val="28"/>
          <w:szCs w:val="28"/>
        </w:rPr>
        <w:softHyphen/>
      </w:r>
      <w:r w:rsidRPr="00F26AA2">
        <w:rPr>
          <w:spacing w:val="-6"/>
          <w:sz w:val="28"/>
          <w:szCs w:val="28"/>
        </w:rPr>
        <w:t xml:space="preserve">но увеличение </w:t>
      </w:r>
      <w:r w:rsidRPr="00F26AA2">
        <w:rPr>
          <w:spacing w:val="-6"/>
          <w:sz w:val="28"/>
          <w:szCs w:val="28"/>
          <w:lang w:val="uk-UA"/>
        </w:rPr>
        <w:t>цитоза</w:t>
      </w:r>
      <w:r w:rsidRPr="00F26AA2">
        <w:rPr>
          <w:spacing w:val="-6"/>
          <w:sz w:val="28"/>
          <w:szCs w:val="28"/>
        </w:rPr>
        <w:t xml:space="preserve"> за счет повыш</w:t>
      </w:r>
      <w:r w:rsidRPr="00F26AA2">
        <w:rPr>
          <w:spacing w:val="-6"/>
          <w:sz w:val="28"/>
          <w:szCs w:val="28"/>
        </w:rPr>
        <w:t>е</w:t>
      </w:r>
      <w:r w:rsidRPr="00F26AA2">
        <w:rPr>
          <w:spacing w:val="-6"/>
          <w:sz w:val="28"/>
          <w:szCs w:val="28"/>
        </w:rPr>
        <w:t>ния абсолютного числа клеток бронхиального эпи</w:t>
      </w:r>
      <w:r>
        <w:rPr>
          <w:spacing w:val="-6"/>
          <w:sz w:val="28"/>
          <w:szCs w:val="28"/>
        </w:rPr>
        <w:softHyphen/>
      </w:r>
      <w:r w:rsidRPr="00F26AA2">
        <w:rPr>
          <w:spacing w:val="-6"/>
          <w:sz w:val="28"/>
          <w:szCs w:val="28"/>
        </w:rPr>
        <w:t>телия, AM,  Нф и Лф, что сопровождалось их значительной диспропорцией - ро</w:t>
      </w:r>
      <w:r w:rsidRPr="00F26AA2">
        <w:rPr>
          <w:spacing w:val="-6"/>
          <w:sz w:val="28"/>
          <w:szCs w:val="28"/>
        </w:rPr>
        <w:t>с</w:t>
      </w:r>
      <w:r w:rsidRPr="00F26AA2">
        <w:rPr>
          <w:spacing w:val="-6"/>
          <w:sz w:val="28"/>
          <w:szCs w:val="28"/>
        </w:rPr>
        <w:t>т</w:t>
      </w:r>
      <w:r>
        <w:rPr>
          <w:spacing w:val="-6"/>
          <w:sz w:val="28"/>
          <w:szCs w:val="28"/>
          <w:lang w:val="uk-UA"/>
        </w:rPr>
        <w:t>ом</w:t>
      </w:r>
      <w:r w:rsidRPr="00F26AA2">
        <w:rPr>
          <w:spacing w:val="-6"/>
          <w:sz w:val="28"/>
          <w:szCs w:val="28"/>
        </w:rPr>
        <w:t xml:space="preserve"> отно</w:t>
      </w:r>
      <w:r>
        <w:rPr>
          <w:spacing w:val="-6"/>
          <w:sz w:val="28"/>
          <w:szCs w:val="28"/>
        </w:rPr>
        <w:softHyphen/>
      </w:r>
      <w:r w:rsidRPr="00F26AA2">
        <w:rPr>
          <w:spacing w:val="-6"/>
          <w:sz w:val="28"/>
          <w:szCs w:val="28"/>
        </w:rPr>
        <w:t>сительного содержания Нф на фоне существенного уменьшения процента эпи</w:t>
      </w:r>
      <w:r>
        <w:rPr>
          <w:spacing w:val="-6"/>
          <w:sz w:val="28"/>
          <w:szCs w:val="28"/>
          <w:lang w:val="uk-UA"/>
        </w:rPr>
        <w:softHyphen/>
      </w:r>
      <w:r w:rsidRPr="00F26AA2">
        <w:rPr>
          <w:spacing w:val="-6"/>
          <w:sz w:val="28"/>
          <w:szCs w:val="28"/>
        </w:rPr>
        <w:t>телиальных клеток и АМ и некоторого повышения Лф. В то же время зарегистр</w:t>
      </w:r>
      <w:r w:rsidRPr="00F26AA2">
        <w:rPr>
          <w:spacing w:val="-6"/>
          <w:sz w:val="28"/>
          <w:szCs w:val="28"/>
        </w:rPr>
        <w:t>и</w:t>
      </w:r>
      <w:r w:rsidRPr="00F26AA2">
        <w:rPr>
          <w:spacing w:val="-6"/>
          <w:sz w:val="28"/>
          <w:szCs w:val="28"/>
        </w:rPr>
        <w:t>ровано сни</w:t>
      </w:r>
      <w:r>
        <w:rPr>
          <w:spacing w:val="-6"/>
          <w:sz w:val="28"/>
          <w:szCs w:val="28"/>
        </w:rPr>
        <w:softHyphen/>
      </w:r>
      <w:r w:rsidRPr="00F26AA2">
        <w:rPr>
          <w:spacing w:val="-6"/>
          <w:sz w:val="28"/>
          <w:szCs w:val="28"/>
        </w:rPr>
        <w:t xml:space="preserve">жение жизнеспособности </w:t>
      </w:r>
      <w:r w:rsidRPr="00F26AA2">
        <w:rPr>
          <w:spacing w:val="-6"/>
          <w:sz w:val="28"/>
          <w:szCs w:val="28"/>
          <w:lang w:val="uk-UA"/>
        </w:rPr>
        <w:t>эпителиоцитов</w:t>
      </w:r>
      <w:r w:rsidRPr="00F26AA2">
        <w:rPr>
          <w:spacing w:val="-6"/>
          <w:sz w:val="28"/>
          <w:szCs w:val="28"/>
        </w:rPr>
        <w:t>, AM в БАС и уменьшение числа AM, сп</w:t>
      </w:r>
      <w:r w:rsidRPr="00F26AA2">
        <w:rPr>
          <w:spacing w:val="-6"/>
          <w:sz w:val="28"/>
          <w:szCs w:val="28"/>
        </w:rPr>
        <w:t>о</w:t>
      </w:r>
      <w:r>
        <w:rPr>
          <w:spacing w:val="-6"/>
          <w:sz w:val="28"/>
          <w:szCs w:val="28"/>
        </w:rPr>
        <w:softHyphen/>
      </w:r>
      <w:r w:rsidRPr="00F26AA2">
        <w:rPr>
          <w:spacing w:val="-6"/>
          <w:sz w:val="28"/>
          <w:szCs w:val="28"/>
        </w:rPr>
        <w:t xml:space="preserve">собных восстанавливать </w:t>
      </w:r>
      <w:r w:rsidRPr="00F26AA2">
        <w:rPr>
          <w:spacing w:val="-6"/>
          <w:sz w:val="28"/>
          <w:szCs w:val="28"/>
          <w:lang w:val="uk-UA"/>
        </w:rPr>
        <w:t>нитросиний</w:t>
      </w:r>
      <w:r w:rsidRPr="00F26AA2">
        <w:rPr>
          <w:spacing w:val="-6"/>
          <w:sz w:val="28"/>
          <w:szCs w:val="28"/>
        </w:rPr>
        <w:t xml:space="preserve"> </w:t>
      </w:r>
      <w:r w:rsidRPr="00F26AA2">
        <w:rPr>
          <w:spacing w:val="-6"/>
          <w:sz w:val="28"/>
          <w:szCs w:val="28"/>
          <w:lang w:val="uk-UA"/>
        </w:rPr>
        <w:t>тетразолий</w:t>
      </w:r>
      <w:r w:rsidRPr="00F26AA2">
        <w:rPr>
          <w:spacing w:val="-6"/>
          <w:sz w:val="28"/>
          <w:szCs w:val="28"/>
        </w:rPr>
        <w:t xml:space="preserve"> в НСТ-тесте и показателя СЦК на фоне значительного снижения </w:t>
      </w:r>
      <w:r w:rsidRPr="00F26AA2">
        <w:rPr>
          <w:spacing w:val="-6"/>
          <w:sz w:val="28"/>
          <w:szCs w:val="28"/>
          <w:lang w:val="uk-UA"/>
        </w:rPr>
        <w:t>фагоцитарной</w:t>
      </w:r>
      <w:r w:rsidRPr="00F26AA2">
        <w:rPr>
          <w:spacing w:val="-6"/>
          <w:sz w:val="28"/>
          <w:szCs w:val="28"/>
        </w:rPr>
        <w:t xml:space="preserve"> активности АМ в БАС, в час</w:t>
      </w:r>
      <w:r w:rsidRPr="00F26AA2">
        <w:rPr>
          <w:spacing w:val="-6"/>
          <w:sz w:val="28"/>
          <w:szCs w:val="28"/>
        </w:rPr>
        <w:t>т</w:t>
      </w:r>
      <w:r w:rsidRPr="00F26AA2">
        <w:rPr>
          <w:spacing w:val="-6"/>
          <w:sz w:val="28"/>
          <w:szCs w:val="28"/>
        </w:rPr>
        <w:t>ности ФИ и ФЧ. У пациентов с ХОЗЛ, сочетанным с НАСГ на фоне ТЛ, отмечено увеличение содержания в крови СМ, что свидетельствует о развитии синдрома энд</w:t>
      </w:r>
      <w:r w:rsidRPr="00F26AA2">
        <w:rPr>
          <w:spacing w:val="-6"/>
          <w:sz w:val="28"/>
          <w:szCs w:val="28"/>
        </w:rPr>
        <w:t>о</w:t>
      </w:r>
      <w:r w:rsidRPr="00F26AA2">
        <w:rPr>
          <w:spacing w:val="-6"/>
          <w:sz w:val="28"/>
          <w:szCs w:val="28"/>
        </w:rPr>
        <w:t xml:space="preserve">генной “метаболической интоксикации” (СМИ), при этом </w:t>
      </w:r>
      <w:r w:rsidRPr="00F26AA2">
        <w:rPr>
          <w:spacing w:val="-6"/>
          <w:sz w:val="28"/>
          <w:szCs w:val="28"/>
          <w:lang w:val="uk-UA"/>
        </w:rPr>
        <w:t xml:space="preserve"> </w:t>
      </w:r>
      <w:r w:rsidRPr="00F26AA2">
        <w:rPr>
          <w:spacing w:val="-6"/>
          <w:sz w:val="28"/>
          <w:szCs w:val="28"/>
        </w:rPr>
        <w:t>зафиксиро</w:t>
      </w:r>
      <w:r w:rsidRPr="00F26AA2">
        <w:rPr>
          <w:spacing w:val="-6"/>
          <w:sz w:val="28"/>
          <w:szCs w:val="28"/>
          <w:lang w:val="uk-UA"/>
        </w:rPr>
        <w:softHyphen/>
      </w:r>
      <w:r w:rsidRPr="00F26AA2">
        <w:rPr>
          <w:spacing w:val="-6"/>
          <w:sz w:val="28"/>
          <w:szCs w:val="28"/>
        </w:rPr>
        <w:t>вана интенсиф</w:t>
      </w:r>
      <w:r w:rsidRPr="00F26AA2">
        <w:rPr>
          <w:spacing w:val="-6"/>
          <w:sz w:val="28"/>
          <w:szCs w:val="28"/>
        </w:rPr>
        <w:t>и</w:t>
      </w:r>
      <w:r w:rsidRPr="00F26AA2">
        <w:rPr>
          <w:spacing w:val="-6"/>
          <w:sz w:val="28"/>
          <w:szCs w:val="28"/>
        </w:rPr>
        <w:t>кация проце</w:t>
      </w:r>
      <w:r w:rsidRPr="00F26AA2">
        <w:rPr>
          <w:spacing w:val="-6"/>
          <w:sz w:val="28"/>
          <w:szCs w:val="28"/>
        </w:rPr>
        <w:t>с</w:t>
      </w:r>
      <w:r w:rsidRPr="00F26AA2">
        <w:rPr>
          <w:spacing w:val="-6"/>
          <w:sz w:val="28"/>
          <w:szCs w:val="28"/>
        </w:rPr>
        <w:t xml:space="preserve">сов </w:t>
      </w:r>
      <w:r w:rsidRPr="00F26AA2">
        <w:rPr>
          <w:spacing w:val="-6"/>
          <w:sz w:val="28"/>
          <w:szCs w:val="28"/>
          <w:lang w:val="uk-UA"/>
        </w:rPr>
        <w:t>липопероксидации</w:t>
      </w:r>
      <w:r w:rsidRPr="00F26AA2">
        <w:rPr>
          <w:spacing w:val="-6"/>
          <w:sz w:val="28"/>
          <w:szCs w:val="28"/>
        </w:rPr>
        <w:t xml:space="preserve"> и накоплени</w:t>
      </w:r>
      <w:r>
        <w:rPr>
          <w:spacing w:val="-6"/>
          <w:sz w:val="28"/>
          <w:szCs w:val="28"/>
        </w:rPr>
        <w:t>е</w:t>
      </w:r>
      <w:r w:rsidRPr="00F26AA2">
        <w:rPr>
          <w:spacing w:val="-6"/>
          <w:sz w:val="28"/>
          <w:szCs w:val="28"/>
        </w:rPr>
        <w:t xml:space="preserve"> в </w:t>
      </w:r>
      <w:r w:rsidRPr="00F26AA2">
        <w:rPr>
          <w:spacing w:val="-6"/>
          <w:sz w:val="28"/>
          <w:szCs w:val="28"/>
        </w:rPr>
        <w:lastRenderedPageBreak/>
        <w:t xml:space="preserve">крови продуктов ПОЛ – МДА и ДК с одновременным снижением </w:t>
      </w:r>
      <w:r>
        <w:rPr>
          <w:spacing w:val="-6"/>
          <w:sz w:val="28"/>
          <w:szCs w:val="28"/>
        </w:rPr>
        <w:t xml:space="preserve">её </w:t>
      </w:r>
      <w:r w:rsidRPr="00F26AA2">
        <w:rPr>
          <w:spacing w:val="-6"/>
          <w:sz w:val="28"/>
          <w:szCs w:val="28"/>
          <w:lang w:val="uk-UA"/>
        </w:rPr>
        <w:t>антиоксидантних</w:t>
      </w:r>
      <w:r w:rsidRPr="00F26AA2">
        <w:rPr>
          <w:spacing w:val="-6"/>
          <w:sz w:val="28"/>
          <w:szCs w:val="28"/>
        </w:rPr>
        <w:t xml:space="preserve"> свойств за счет угнетения а</w:t>
      </w:r>
      <w:r w:rsidRPr="00F26AA2">
        <w:rPr>
          <w:spacing w:val="-6"/>
          <w:sz w:val="28"/>
          <w:szCs w:val="28"/>
        </w:rPr>
        <w:t>к</w:t>
      </w:r>
      <w:r w:rsidRPr="00F26AA2">
        <w:rPr>
          <w:spacing w:val="-6"/>
          <w:sz w:val="28"/>
          <w:szCs w:val="28"/>
        </w:rPr>
        <w:t>тивности фе</w:t>
      </w:r>
      <w:r w:rsidRPr="00F26AA2">
        <w:rPr>
          <w:spacing w:val="-6"/>
          <w:sz w:val="28"/>
          <w:szCs w:val="28"/>
        </w:rPr>
        <w:t>р</w:t>
      </w:r>
      <w:r w:rsidRPr="00F26AA2">
        <w:rPr>
          <w:spacing w:val="-6"/>
          <w:sz w:val="28"/>
          <w:szCs w:val="28"/>
        </w:rPr>
        <w:t xml:space="preserve">ментов системы АОЗ - СОД и КТ. </w:t>
      </w:r>
      <w:r w:rsidRPr="00F26AA2">
        <w:rPr>
          <w:spacing w:val="-6"/>
          <w:sz w:val="28"/>
          <w:szCs w:val="28"/>
          <w:lang w:eastAsia="ru-RU"/>
        </w:rPr>
        <w:t xml:space="preserve">Включение комбинации флуимуцил-антибиотика ИТ, </w:t>
      </w:r>
      <w:r w:rsidRPr="00F26AA2">
        <w:rPr>
          <w:spacing w:val="-6"/>
          <w:sz w:val="28"/>
          <w:szCs w:val="28"/>
          <w:lang w:val="uk-UA" w:eastAsia="ru-RU"/>
        </w:rPr>
        <w:t>альфа-липона</w:t>
      </w:r>
      <w:r w:rsidRPr="00F26AA2">
        <w:rPr>
          <w:spacing w:val="-6"/>
          <w:sz w:val="28"/>
          <w:szCs w:val="28"/>
          <w:lang w:eastAsia="ru-RU"/>
        </w:rPr>
        <w:t xml:space="preserve"> и экстракта</w:t>
      </w:r>
      <w:r w:rsidRPr="00F26AA2">
        <w:rPr>
          <w:spacing w:val="-6"/>
          <w:sz w:val="28"/>
          <w:szCs w:val="28"/>
        </w:rPr>
        <w:t xml:space="preserve"> </w:t>
      </w:r>
      <w:r w:rsidRPr="00F26AA2">
        <w:rPr>
          <w:spacing w:val="-6"/>
          <w:sz w:val="28"/>
          <w:szCs w:val="28"/>
          <w:lang w:eastAsia="ru-RU"/>
        </w:rPr>
        <w:t xml:space="preserve">эхинацеи </w:t>
      </w:r>
      <w:r w:rsidRPr="00F26AA2">
        <w:rPr>
          <w:spacing w:val="-6"/>
          <w:sz w:val="28"/>
          <w:szCs w:val="28"/>
          <w:lang w:val="uk-UA" w:eastAsia="ru-RU"/>
        </w:rPr>
        <w:t>пурурной</w:t>
      </w:r>
      <w:r w:rsidRPr="00F26AA2">
        <w:rPr>
          <w:spacing w:val="-6"/>
          <w:sz w:val="28"/>
          <w:szCs w:val="28"/>
          <w:lang w:eastAsia="ru-RU"/>
        </w:rPr>
        <w:t xml:space="preserve"> в комплекс лечения больных ХОЗЛ, сочетанным</w:t>
      </w:r>
      <w:r w:rsidRPr="00F26AA2">
        <w:rPr>
          <w:spacing w:val="-6"/>
          <w:sz w:val="28"/>
          <w:szCs w:val="28"/>
        </w:rPr>
        <w:t xml:space="preserve"> </w:t>
      </w:r>
      <w:r w:rsidRPr="00F26AA2">
        <w:rPr>
          <w:spacing w:val="-6"/>
          <w:sz w:val="28"/>
          <w:szCs w:val="28"/>
          <w:lang w:eastAsia="ru-RU"/>
        </w:rPr>
        <w:t>с НАСГ на фоне ТЛ, способствует выраженной позити</w:t>
      </w:r>
      <w:r w:rsidRPr="00F26AA2">
        <w:rPr>
          <w:spacing w:val="-6"/>
          <w:sz w:val="28"/>
          <w:szCs w:val="28"/>
          <w:lang w:eastAsia="ru-RU"/>
        </w:rPr>
        <w:t>в</w:t>
      </w:r>
      <w:r w:rsidRPr="00F26AA2">
        <w:rPr>
          <w:spacing w:val="-6"/>
          <w:sz w:val="28"/>
          <w:szCs w:val="28"/>
          <w:lang w:eastAsia="ru-RU"/>
        </w:rPr>
        <w:t>ной дин</w:t>
      </w:r>
      <w:r w:rsidRPr="00F26AA2">
        <w:rPr>
          <w:spacing w:val="-6"/>
          <w:sz w:val="28"/>
          <w:szCs w:val="28"/>
          <w:lang w:eastAsia="ru-RU"/>
        </w:rPr>
        <w:t>а</w:t>
      </w:r>
      <w:r w:rsidRPr="00F26AA2">
        <w:rPr>
          <w:spacing w:val="-6"/>
          <w:sz w:val="28"/>
          <w:szCs w:val="28"/>
          <w:lang w:eastAsia="ru-RU"/>
        </w:rPr>
        <w:t xml:space="preserve">мике </w:t>
      </w:r>
      <w:r>
        <w:rPr>
          <w:spacing w:val="-6"/>
          <w:sz w:val="28"/>
          <w:szCs w:val="28"/>
          <w:lang w:eastAsia="ru-RU"/>
        </w:rPr>
        <w:t>клинических показателей,</w:t>
      </w:r>
      <w:r w:rsidRPr="00F26AA2">
        <w:rPr>
          <w:spacing w:val="-6"/>
          <w:sz w:val="28"/>
          <w:szCs w:val="28"/>
          <w:lang w:eastAsia="ru-RU"/>
        </w:rPr>
        <w:t xml:space="preserve"> ликвидации</w:t>
      </w:r>
      <w:r w:rsidRPr="00F26AA2">
        <w:rPr>
          <w:spacing w:val="-6"/>
          <w:sz w:val="28"/>
          <w:szCs w:val="28"/>
        </w:rPr>
        <w:t xml:space="preserve"> </w:t>
      </w:r>
      <w:r w:rsidRPr="00F26AA2">
        <w:rPr>
          <w:spacing w:val="-6"/>
          <w:sz w:val="28"/>
          <w:szCs w:val="28"/>
          <w:lang w:val="uk-UA" w:eastAsia="ru-RU"/>
        </w:rPr>
        <w:t>интоксикационного</w:t>
      </w:r>
      <w:r w:rsidRPr="00F26AA2">
        <w:rPr>
          <w:spacing w:val="-6"/>
          <w:sz w:val="28"/>
          <w:szCs w:val="28"/>
          <w:lang w:eastAsia="ru-RU"/>
        </w:rPr>
        <w:t xml:space="preserve">, астено-невротичного и </w:t>
      </w:r>
      <w:r w:rsidRPr="00F26AA2">
        <w:rPr>
          <w:spacing w:val="-6"/>
          <w:sz w:val="28"/>
          <w:szCs w:val="28"/>
          <w:lang w:val="uk-UA" w:eastAsia="ru-RU"/>
        </w:rPr>
        <w:t>бр</w:t>
      </w:r>
      <w:r w:rsidRPr="00F26AA2">
        <w:rPr>
          <w:spacing w:val="-6"/>
          <w:sz w:val="28"/>
          <w:szCs w:val="28"/>
          <w:lang w:val="uk-UA" w:eastAsia="ru-RU"/>
        </w:rPr>
        <w:t>о</w:t>
      </w:r>
      <w:r w:rsidRPr="00F26AA2">
        <w:rPr>
          <w:spacing w:val="-6"/>
          <w:sz w:val="28"/>
          <w:szCs w:val="28"/>
          <w:lang w:val="uk-UA" w:eastAsia="ru-RU"/>
        </w:rPr>
        <w:t>нхолегочного</w:t>
      </w:r>
      <w:r w:rsidRPr="00F26AA2">
        <w:rPr>
          <w:spacing w:val="-6"/>
          <w:sz w:val="28"/>
          <w:szCs w:val="28"/>
          <w:lang w:eastAsia="ru-RU"/>
        </w:rPr>
        <w:t xml:space="preserve"> синдромов</w:t>
      </w:r>
      <w:r w:rsidRPr="00F26AA2">
        <w:rPr>
          <w:spacing w:val="-6"/>
          <w:sz w:val="28"/>
          <w:szCs w:val="28"/>
        </w:rPr>
        <w:t xml:space="preserve"> </w:t>
      </w:r>
      <w:r w:rsidRPr="00F26AA2">
        <w:rPr>
          <w:spacing w:val="-6"/>
          <w:sz w:val="28"/>
          <w:szCs w:val="28"/>
          <w:lang w:eastAsia="ru-RU"/>
        </w:rPr>
        <w:t xml:space="preserve">и признаков поражения печени, а также улучшению </w:t>
      </w:r>
      <w:r>
        <w:rPr>
          <w:spacing w:val="-6"/>
          <w:sz w:val="28"/>
          <w:szCs w:val="28"/>
          <w:lang w:eastAsia="ru-RU"/>
        </w:rPr>
        <w:t>и даже</w:t>
      </w:r>
      <w:r w:rsidRPr="00F26AA2">
        <w:rPr>
          <w:spacing w:val="-6"/>
          <w:sz w:val="28"/>
          <w:szCs w:val="28"/>
          <w:lang w:eastAsia="ru-RU"/>
        </w:rPr>
        <w:t xml:space="preserve"> нормализации иммунологических</w:t>
      </w:r>
      <w:r w:rsidRPr="00F26AA2">
        <w:rPr>
          <w:spacing w:val="-6"/>
          <w:sz w:val="28"/>
          <w:szCs w:val="28"/>
        </w:rPr>
        <w:t xml:space="preserve"> </w:t>
      </w:r>
      <w:r w:rsidRPr="00F26AA2">
        <w:rPr>
          <w:spacing w:val="-6"/>
          <w:sz w:val="28"/>
          <w:szCs w:val="28"/>
          <w:lang w:eastAsia="ru-RU"/>
        </w:rPr>
        <w:t>и биохимических показателей. Проведение медицинской реабилитации с использованием экстракта эхинацеи пурп</w:t>
      </w:r>
      <w:r w:rsidRPr="00F26AA2">
        <w:rPr>
          <w:spacing w:val="-6"/>
          <w:sz w:val="28"/>
          <w:szCs w:val="28"/>
          <w:lang w:eastAsia="ru-RU"/>
        </w:rPr>
        <w:t>у</w:t>
      </w:r>
      <w:r w:rsidRPr="00F26AA2">
        <w:rPr>
          <w:spacing w:val="-6"/>
          <w:sz w:val="28"/>
          <w:szCs w:val="28"/>
          <w:lang w:eastAsia="ru-RU"/>
        </w:rPr>
        <w:t>р</w:t>
      </w:r>
      <w:r>
        <w:rPr>
          <w:spacing w:val="-6"/>
          <w:sz w:val="28"/>
          <w:szCs w:val="28"/>
          <w:lang w:val="uk-UA" w:eastAsia="ru-RU"/>
        </w:rPr>
        <w:t>н</w:t>
      </w:r>
      <w:r w:rsidRPr="00F26AA2">
        <w:rPr>
          <w:spacing w:val="-6"/>
          <w:sz w:val="28"/>
          <w:szCs w:val="28"/>
          <w:lang w:eastAsia="ru-RU"/>
        </w:rPr>
        <w:t xml:space="preserve">ой и </w:t>
      </w:r>
      <w:r w:rsidRPr="00F26AA2">
        <w:rPr>
          <w:spacing w:val="-6"/>
          <w:sz w:val="28"/>
          <w:szCs w:val="28"/>
          <w:lang w:val="uk-UA" w:eastAsia="ru-RU"/>
        </w:rPr>
        <w:t>альфа-липона</w:t>
      </w:r>
      <w:r w:rsidRPr="00F26AA2">
        <w:rPr>
          <w:spacing w:val="-6"/>
          <w:sz w:val="28"/>
          <w:szCs w:val="28"/>
          <w:lang w:eastAsia="ru-RU"/>
        </w:rPr>
        <w:t xml:space="preserve"> в периоде диспансерного наблюдения оптимизирует лаборато</w:t>
      </w:r>
      <w:r w:rsidRPr="00F26AA2">
        <w:rPr>
          <w:spacing w:val="-6"/>
          <w:sz w:val="28"/>
          <w:szCs w:val="28"/>
          <w:lang w:eastAsia="ru-RU"/>
        </w:rPr>
        <w:t>р</w:t>
      </w:r>
      <w:r w:rsidRPr="00F26AA2">
        <w:rPr>
          <w:spacing w:val="-6"/>
          <w:sz w:val="28"/>
          <w:szCs w:val="28"/>
          <w:lang w:eastAsia="ru-RU"/>
        </w:rPr>
        <w:t>ные (иммунологические и биохимические) показатели, повышает качество и продо</w:t>
      </w:r>
      <w:r w:rsidRPr="00F26AA2">
        <w:rPr>
          <w:spacing w:val="-6"/>
          <w:sz w:val="28"/>
          <w:szCs w:val="28"/>
          <w:lang w:eastAsia="ru-RU"/>
        </w:rPr>
        <w:t>л</w:t>
      </w:r>
      <w:r w:rsidRPr="00F26AA2">
        <w:rPr>
          <w:spacing w:val="-6"/>
          <w:sz w:val="28"/>
          <w:szCs w:val="28"/>
          <w:lang w:eastAsia="ru-RU"/>
        </w:rPr>
        <w:t>жительность дости</w:t>
      </w:r>
      <w:r w:rsidRPr="00F26AA2">
        <w:rPr>
          <w:spacing w:val="-6"/>
          <w:sz w:val="28"/>
          <w:szCs w:val="28"/>
          <w:lang w:eastAsia="ru-RU"/>
        </w:rPr>
        <w:t>г</w:t>
      </w:r>
      <w:r w:rsidRPr="00F26AA2">
        <w:rPr>
          <w:spacing w:val="-6"/>
          <w:sz w:val="28"/>
          <w:szCs w:val="28"/>
          <w:lang w:eastAsia="ru-RU"/>
        </w:rPr>
        <w:t>нутой ремиссии ХОЗЛ, сочетанного с НАСГ на фоне ТЛ.</w:t>
      </w:r>
    </w:p>
    <w:p w:rsidR="00906C2C" w:rsidRPr="00F26AA2" w:rsidRDefault="00906C2C" w:rsidP="00906C2C">
      <w:pPr>
        <w:widowControl w:val="0"/>
        <w:ind w:firstLine="708"/>
        <w:jc w:val="both"/>
        <w:rPr>
          <w:bCs/>
          <w:sz w:val="28"/>
          <w:szCs w:val="28"/>
          <w:lang w:eastAsia="ru-RU"/>
        </w:rPr>
      </w:pPr>
      <w:r w:rsidRPr="00F26AA2">
        <w:rPr>
          <w:b/>
          <w:sz w:val="28"/>
          <w:szCs w:val="28"/>
          <w:lang w:eastAsia="ru-RU"/>
        </w:rPr>
        <w:t xml:space="preserve">Ключевые слова: </w:t>
      </w:r>
      <w:r w:rsidRPr="00F26AA2">
        <w:rPr>
          <w:bCs/>
          <w:sz w:val="28"/>
          <w:szCs w:val="28"/>
          <w:lang w:eastAsia="ru-RU"/>
        </w:rPr>
        <w:t>хроническое</w:t>
      </w:r>
      <w:r w:rsidRPr="00F26AA2">
        <w:rPr>
          <w:sz w:val="28"/>
          <w:szCs w:val="28"/>
          <w:lang w:eastAsia="ru-RU"/>
        </w:rPr>
        <w:t xml:space="preserve"> </w:t>
      </w:r>
      <w:r w:rsidRPr="00F26AA2">
        <w:rPr>
          <w:bCs/>
          <w:sz w:val="28"/>
          <w:szCs w:val="28"/>
          <w:lang w:eastAsia="ru-RU"/>
        </w:rPr>
        <w:t>обструктивное</w:t>
      </w:r>
      <w:r w:rsidRPr="00F26AA2">
        <w:rPr>
          <w:sz w:val="28"/>
          <w:szCs w:val="28"/>
          <w:lang w:eastAsia="ru-RU"/>
        </w:rPr>
        <w:t xml:space="preserve"> </w:t>
      </w:r>
      <w:r w:rsidRPr="00F26AA2">
        <w:rPr>
          <w:bCs/>
          <w:sz w:val="28"/>
          <w:szCs w:val="28"/>
          <w:lang w:eastAsia="ru-RU"/>
        </w:rPr>
        <w:t>заболевание легких, неалко</w:t>
      </w:r>
      <w:r w:rsidRPr="00F26AA2">
        <w:rPr>
          <w:bCs/>
          <w:sz w:val="28"/>
          <w:szCs w:val="28"/>
          <w:lang w:val="uk-UA" w:eastAsia="ru-RU"/>
        </w:rPr>
        <w:softHyphen/>
      </w:r>
      <w:r w:rsidRPr="00F26AA2">
        <w:rPr>
          <w:bCs/>
          <w:sz w:val="28"/>
          <w:szCs w:val="28"/>
          <w:lang w:eastAsia="ru-RU"/>
        </w:rPr>
        <w:t>голь</w:t>
      </w:r>
      <w:r w:rsidRPr="00F26AA2">
        <w:rPr>
          <w:bCs/>
          <w:sz w:val="28"/>
          <w:szCs w:val="28"/>
          <w:lang w:val="uk-UA" w:eastAsia="ru-RU"/>
        </w:rPr>
        <w:softHyphen/>
      </w:r>
      <w:r w:rsidRPr="00F26AA2">
        <w:rPr>
          <w:bCs/>
          <w:sz w:val="28"/>
          <w:szCs w:val="28"/>
          <w:lang w:eastAsia="ru-RU"/>
        </w:rPr>
        <w:t>ный</w:t>
      </w:r>
      <w:r w:rsidRPr="00F26AA2">
        <w:rPr>
          <w:sz w:val="28"/>
          <w:szCs w:val="28"/>
          <w:lang w:eastAsia="ru-RU"/>
        </w:rPr>
        <w:t xml:space="preserve"> </w:t>
      </w:r>
      <w:r w:rsidRPr="00F26AA2">
        <w:rPr>
          <w:bCs/>
          <w:sz w:val="28"/>
          <w:szCs w:val="28"/>
          <w:lang w:val="uk-UA" w:eastAsia="ru-RU"/>
        </w:rPr>
        <w:t>стеатогепатит</w:t>
      </w:r>
      <w:r w:rsidRPr="00F26AA2">
        <w:rPr>
          <w:bCs/>
          <w:sz w:val="28"/>
          <w:szCs w:val="28"/>
          <w:lang w:eastAsia="ru-RU"/>
        </w:rPr>
        <w:t>, туберкулез легких, клиника, патогенез, лечение, меди</w:t>
      </w:r>
      <w:r w:rsidRPr="00F26AA2">
        <w:rPr>
          <w:bCs/>
          <w:sz w:val="28"/>
          <w:szCs w:val="28"/>
          <w:lang w:val="uk-UA" w:eastAsia="ru-RU"/>
        </w:rPr>
        <w:softHyphen/>
      </w:r>
      <w:r w:rsidRPr="00F26AA2">
        <w:rPr>
          <w:bCs/>
          <w:sz w:val="28"/>
          <w:szCs w:val="28"/>
          <w:lang w:eastAsia="ru-RU"/>
        </w:rPr>
        <w:t>цин</w:t>
      </w:r>
      <w:r w:rsidRPr="00F26AA2">
        <w:rPr>
          <w:bCs/>
          <w:sz w:val="28"/>
          <w:szCs w:val="28"/>
          <w:lang w:val="uk-UA" w:eastAsia="ru-RU"/>
        </w:rPr>
        <w:softHyphen/>
      </w:r>
      <w:r w:rsidRPr="00F26AA2">
        <w:rPr>
          <w:bCs/>
          <w:sz w:val="28"/>
          <w:szCs w:val="28"/>
          <w:lang w:eastAsia="ru-RU"/>
        </w:rPr>
        <w:t>с</w:t>
      </w:r>
      <w:r w:rsidRPr="00F26AA2">
        <w:rPr>
          <w:bCs/>
          <w:sz w:val="28"/>
          <w:szCs w:val="28"/>
          <w:lang w:val="uk-UA" w:eastAsia="ru-RU"/>
        </w:rPr>
        <w:softHyphen/>
      </w:r>
      <w:r w:rsidRPr="00F26AA2">
        <w:rPr>
          <w:bCs/>
          <w:sz w:val="28"/>
          <w:szCs w:val="28"/>
          <w:lang w:eastAsia="ru-RU"/>
        </w:rPr>
        <w:t>кая реабилитация, флуимуцил антибиотик, ал</w:t>
      </w:r>
      <w:r w:rsidRPr="00F26AA2">
        <w:rPr>
          <w:bCs/>
          <w:sz w:val="28"/>
          <w:szCs w:val="28"/>
          <w:lang w:eastAsia="ru-RU"/>
        </w:rPr>
        <w:t>ь</w:t>
      </w:r>
      <w:r w:rsidRPr="00F26AA2">
        <w:rPr>
          <w:bCs/>
          <w:sz w:val="28"/>
          <w:szCs w:val="28"/>
          <w:lang w:eastAsia="ru-RU"/>
        </w:rPr>
        <w:t>фа-липон, эхинацея пурпурная.</w:t>
      </w:r>
    </w:p>
    <w:p w:rsidR="00906C2C" w:rsidRPr="00F26AA2" w:rsidRDefault="00906C2C" w:rsidP="00906C2C">
      <w:pPr>
        <w:widowControl w:val="0"/>
        <w:jc w:val="center"/>
        <w:rPr>
          <w:b/>
          <w:sz w:val="28"/>
          <w:szCs w:val="28"/>
          <w:lang w:val="en-US"/>
        </w:rPr>
      </w:pPr>
      <w:r w:rsidRPr="00F26AA2">
        <w:rPr>
          <w:b/>
          <w:sz w:val="28"/>
          <w:szCs w:val="28"/>
          <w:lang w:val="en-US"/>
        </w:rPr>
        <w:t>ANNOTATION</w:t>
      </w:r>
    </w:p>
    <w:p w:rsidR="00906C2C" w:rsidRPr="00F26AA2" w:rsidRDefault="00906C2C" w:rsidP="00906C2C">
      <w:pPr>
        <w:widowControl w:val="0"/>
        <w:ind w:firstLine="709"/>
        <w:jc w:val="both"/>
        <w:rPr>
          <w:b/>
          <w:sz w:val="28"/>
          <w:szCs w:val="28"/>
          <w:lang w:val="en-US"/>
        </w:rPr>
      </w:pPr>
      <w:r w:rsidRPr="00F26AA2">
        <w:rPr>
          <w:b/>
          <w:sz w:val="28"/>
          <w:szCs w:val="28"/>
          <w:lang w:val="en-US"/>
        </w:rPr>
        <w:t>Sidorenko Y.V. Clinical</w:t>
      </w:r>
      <w:r w:rsidRPr="002C3D7E">
        <w:rPr>
          <w:b/>
          <w:sz w:val="28"/>
          <w:szCs w:val="28"/>
          <w:lang w:val="en-US"/>
        </w:rPr>
        <w:t xml:space="preserve"> </w:t>
      </w:r>
      <w:r w:rsidRPr="00F26AA2">
        <w:rPr>
          <w:b/>
          <w:sz w:val="28"/>
          <w:szCs w:val="28"/>
          <w:lang w:val="en-US"/>
        </w:rPr>
        <w:t xml:space="preserve">and pathogenetic peculiarities, treatment and medical rehabilitation </w:t>
      </w:r>
      <w:r w:rsidRPr="002C3D7E">
        <w:rPr>
          <w:b/>
          <w:sz w:val="28"/>
          <w:szCs w:val="28"/>
          <w:lang w:val="en-US"/>
        </w:rPr>
        <w:t>patients</w:t>
      </w:r>
      <w:r w:rsidRPr="00F26AA2">
        <w:rPr>
          <w:b/>
          <w:sz w:val="28"/>
          <w:szCs w:val="28"/>
          <w:lang w:val="en-US"/>
        </w:rPr>
        <w:t xml:space="preserve"> </w:t>
      </w:r>
      <w:r w:rsidRPr="002C3D7E">
        <w:rPr>
          <w:b/>
          <w:sz w:val="28"/>
          <w:szCs w:val="28"/>
          <w:lang w:val="en-US"/>
        </w:rPr>
        <w:t>with</w:t>
      </w:r>
      <w:r w:rsidRPr="00F26AA2">
        <w:rPr>
          <w:b/>
          <w:sz w:val="28"/>
          <w:szCs w:val="28"/>
          <w:lang w:val="en-US"/>
        </w:rPr>
        <w:t xml:space="preserve"> chronic obstructive pulmonary disease, combined with nonalcoholic steatohepatitis on a background of pulmonary tuberculosis.</w:t>
      </w:r>
      <w:r w:rsidRPr="002C3D7E">
        <w:rPr>
          <w:bCs/>
          <w:sz w:val="28"/>
          <w:szCs w:val="28"/>
          <w:lang w:val="en-US"/>
        </w:rPr>
        <w:t xml:space="preserve"> – Manuscript. </w:t>
      </w:r>
    </w:p>
    <w:p w:rsidR="00906C2C" w:rsidRPr="002C3D7E" w:rsidRDefault="00906C2C" w:rsidP="00906C2C">
      <w:pPr>
        <w:widowControl w:val="0"/>
        <w:autoSpaceDE w:val="0"/>
        <w:autoSpaceDN w:val="0"/>
        <w:ind w:firstLine="709"/>
        <w:jc w:val="both"/>
        <w:rPr>
          <w:sz w:val="28"/>
          <w:lang w:val="en-US" w:eastAsia="ru-RU"/>
        </w:rPr>
      </w:pPr>
      <w:r w:rsidRPr="002C3D7E">
        <w:rPr>
          <w:sz w:val="28"/>
          <w:lang w:val="en-US" w:eastAsia="ru-RU"/>
        </w:rPr>
        <w:t>The dissertation for a scientific degree candidate of medical sciences by special</w:t>
      </w:r>
      <w:r w:rsidRPr="002C3D7E">
        <w:rPr>
          <w:sz w:val="28"/>
          <w:lang w:val="en-US" w:eastAsia="ru-RU"/>
        </w:rPr>
        <w:t>i</w:t>
      </w:r>
      <w:r w:rsidRPr="002C3D7E">
        <w:rPr>
          <w:sz w:val="28"/>
          <w:lang w:val="en-US" w:eastAsia="ru-RU"/>
        </w:rPr>
        <w:t>ty 14.01.02 – internal diseases. – Lugansk state medical university, Lugansk, 2009.</w:t>
      </w:r>
    </w:p>
    <w:p w:rsidR="00906C2C" w:rsidRPr="00F26AA2" w:rsidRDefault="00906C2C" w:rsidP="00906C2C">
      <w:pPr>
        <w:widowControl w:val="0"/>
        <w:autoSpaceDE w:val="0"/>
        <w:autoSpaceDN w:val="0"/>
        <w:ind w:firstLine="709"/>
        <w:jc w:val="both"/>
        <w:rPr>
          <w:sz w:val="28"/>
          <w:szCs w:val="28"/>
          <w:lang w:val="en-US" w:eastAsia="ru-RU"/>
        </w:rPr>
      </w:pPr>
      <w:r w:rsidRPr="00F26AA2">
        <w:rPr>
          <w:sz w:val="28"/>
          <w:lang w:val="en-US" w:eastAsia="ru-RU"/>
        </w:rPr>
        <w:t xml:space="preserve">In dissertation the data </w:t>
      </w:r>
      <w:r w:rsidRPr="00F26AA2">
        <w:rPr>
          <w:sz w:val="28"/>
          <w:szCs w:val="28"/>
          <w:lang w:val="en-US" w:eastAsia="ru-RU"/>
        </w:rPr>
        <w:t xml:space="preserve">of </w:t>
      </w:r>
      <w:r w:rsidRPr="00F26AA2">
        <w:rPr>
          <w:sz w:val="28"/>
          <w:lang w:val="en-US" w:eastAsia="ru-RU"/>
        </w:rPr>
        <w:t xml:space="preserve">complex clinical laboratory </w:t>
      </w:r>
      <w:r w:rsidRPr="00F26AA2">
        <w:rPr>
          <w:sz w:val="28"/>
          <w:szCs w:val="28"/>
          <w:lang w:val="en-US" w:eastAsia="ru-RU"/>
        </w:rPr>
        <w:t>inspection</w:t>
      </w:r>
      <w:r w:rsidRPr="00F26AA2">
        <w:rPr>
          <w:sz w:val="28"/>
          <w:lang w:val="en-US" w:eastAsia="ru-RU"/>
        </w:rPr>
        <w:t xml:space="preserve"> are generalized </w:t>
      </w:r>
      <w:r w:rsidRPr="00F26AA2">
        <w:rPr>
          <w:sz w:val="28"/>
          <w:szCs w:val="28"/>
          <w:lang w:val="en-US"/>
        </w:rPr>
        <w:t xml:space="preserve">108 </w:t>
      </w:r>
      <w:r w:rsidRPr="00F26AA2">
        <w:rPr>
          <w:sz w:val="28"/>
          <w:szCs w:val="28"/>
          <w:lang w:val="en-US" w:eastAsia="ru-RU"/>
        </w:rPr>
        <w:t>patients</w:t>
      </w:r>
      <w:r w:rsidRPr="00F26AA2">
        <w:rPr>
          <w:sz w:val="28"/>
          <w:szCs w:val="28"/>
          <w:lang w:val="en-US"/>
        </w:rPr>
        <w:t xml:space="preserve"> </w:t>
      </w:r>
      <w:r w:rsidRPr="00F26AA2">
        <w:rPr>
          <w:sz w:val="28"/>
          <w:szCs w:val="28"/>
          <w:lang w:val="en-US" w:eastAsia="ru-RU"/>
        </w:rPr>
        <w:t xml:space="preserve">in age from 20 to 59 years with </w:t>
      </w:r>
      <w:r w:rsidRPr="00F26AA2">
        <w:rPr>
          <w:sz w:val="28"/>
          <w:szCs w:val="28"/>
          <w:lang w:val="en-US"/>
        </w:rPr>
        <w:t xml:space="preserve">the chronic obstructive pulmonary disease, </w:t>
      </w:r>
      <w:r w:rsidRPr="00F26AA2">
        <w:rPr>
          <w:bCs/>
          <w:sz w:val="28"/>
          <w:szCs w:val="28"/>
          <w:lang w:val="en-US"/>
        </w:rPr>
        <w:t>combined</w:t>
      </w:r>
      <w:r w:rsidRPr="00F26AA2">
        <w:rPr>
          <w:sz w:val="28"/>
          <w:szCs w:val="28"/>
          <w:lang w:val="en-US"/>
        </w:rPr>
        <w:t xml:space="preserve"> with nonalcoholic s</w:t>
      </w:r>
      <w:r w:rsidRPr="00F26AA2">
        <w:rPr>
          <w:sz w:val="28"/>
          <w:szCs w:val="28"/>
          <w:lang w:val="en-US" w:eastAsia="ru-RU"/>
        </w:rPr>
        <w:t xml:space="preserve">teatohepatitis on a background of pulmonary tuberculosis. </w:t>
      </w:r>
      <w:r w:rsidRPr="00F26AA2">
        <w:rPr>
          <w:spacing w:val="-2"/>
          <w:sz w:val="28"/>
          <w:szCs w:val="28"/>
          <w:lang w:val="en-US"/>
        </w:rPr>
        <w:t xml:space="preserve">A </w:t>
      </w:r>
      <w:r w:rsidRPr="00F26AA2">
        <w:rPr>
          <w:bCs/>
          <w:spacing w:val="-2"/>
          <w:sz w:val="28"/>
          <w:szCs w:val="28"/>
          <w:lang w:val="en-US"/>
        </w:rPr>
        <w:t>clinic</w:t>
      </w:r>
      <w:r w:rsidRPr="00F26AA2">
        <w:rPr>
          <w:bCs/>
          <w:spacing w:val="-2"/>
          <w:sz w:val="28"/>
          <w:szCs w:val="28"/>
          <w:lang w:val="en-GB"/>
        </w:rPr>
        <w:t xml:space="preserve"> of this </w:t>
      </w:r>
      <w:r w:rsidRPr="00F26AA2">
        <w:rPr>
          <w:bCs/>
          <w:sz w:val="28"/>
          <w:szCs w:val="28"/>
          <w:lang w:val="en-US"/>
        </w:rPr>
        <w:t>comorbide</w:t>
      </w:r>
      <w:r w:rsidRPr="00F26AA2">
        <w:rPr>
          <w:bCs/>
          <w:spacing w:val="-2"/>
          <w:sz w:val="28"/>
          <w:szCs w:val="28"/>
          <w:lang w:val="en-GB"/>
        </w:rPr>
        <w:t xml:space="preserve"> </w:t>
      </w:r>
      <w:r w:rsidRPr="00F26AA2">
        <w:rPr>
          <w:bCs/>
          <w:sz w:val="28"/>
          <w:szCs w:val="28"/>
          <w:lang w:val="en-US"/>
        </w:rPr>
        <w:t>disease</w:t>
      </w:r>
      <w:r w:rsidRPr="00F26AA2">
        <w:rPr>
          <w:bCs/>
          <w:spacing w:val="-2"/>
          <w:sz w:val="28"/>
          <w:szCs w:val="28"/>
          <w:lang w:val="en-GB"/>
        </w:rPr>
        <w:t xml:space="preserve"> </w:t>
      </w:r>
      <w:r w:rsidRPr="00F26AA2">
        <w:rPr>
          <w:bCs/>
          <w:spacing w:val="-2"/>
          <w:sz w:val="28"/>
          <w:szCs w:val="28"/>
          <w:lang w:val="en-US"/>
        </w:rPr>
        <w:t xml:space="preserve">is characterized by </w:t>
      </w:r>
      <w:r w:rsidRPr="00F26AA2">
        <w:rPr>
          <w:spacing w:val="-2"/>
          <w:sz w:val="28"/>
          <w:szCs w:val="28"/>
          <w:lang w:val="en-US"/>
        </w:rPr>
        <w:t>combination of intoxication, asthenic and nevrotic, bron</w:t>
      </w:r>
      <w:r w:rsidRPr="00F26AA2">
        <w:rPr>
          <w:spacing w:val="-2"/>
          <w:sz w:val="28"/>
          <w:szCs w:val="28"/>
        </w:rPr>
        <w:t>с</w:t>
      </w:r>
      <w:r w:rsidRPr="00F26AA2">
        <w:rPr>
          <w:spacing w:val="-2"/>
          <w:sz w:val="28"/>
          <w:szCs w:val="28"/>
          <w:lang w:val="en-US"/>
        </w:rPr>
        <w:t>ho</w:t>
      </w:r>
      <w:r w:rsidRPr="00F26AA2">
        <w:rPr>
          <w:sz w:val="28"/>
          <w:szCs w:val="28"/>
          <w:lang w:val="en-US"/>
        </w:rPr>
        <w:t>pulmonary</w:t>
      </w:r>
      <w:r w:rsidRPr="00F26AA2">
        <w:rPr>
          <w:spacing w:val="-2"/>
          <w:sz w:val="28"/>
          <w:szCs w:val="28"/>
          <w:lang w:val="en-US"/>
        </w:rPr>
        <w:t xml:space="preserve"> and hepatomegalic</w:t>
      </w:r>
      <w:r w:rsidRPr="00F26AA2">
        <w:rPr>
          <w:lang w:val="en-US"/>
        </w:rPr>
        <w:t xml:space="preserve"> </w:t>
      </w:r>
      <w:r w:rsidRPr="00F26AA2">
        <w:rPr>
          <w:spacing w:val="-2"/>
          <w:sz w:val="28"/>
          <w:szCs w:val="28"/>
          <w:lang w:val="en-US"/>
        </w:rPr>
        <w:t xml:space="preserve">syndromes. </w:t>
      </w:r>
      <w:r w:rsidRPr="00F26AA2">
        <w:rPr>
          <w:sz w:val="28"/>
          <w:szCs w:val="28"/>
          <w:lang w:val="en-US" w:eastAsia="ru-RU"/>
        </w:rPr>
        <w:t>It is shown, that in a pathogenetic plan for this comorbide pathology characteristic presence of the changes from the side of both</w:t>
      </w:r>
      <w:r w:rsidRPr="002C3D7E">
        <w:rPr>
          <w:bCs/>
          <w:sz w:val="28"/>
          <w:szCs w:val="28"/>
          <w:lang w:val="en-US"/>
        </w:rPr>
        <w:t xml:space="preserve"> – </w:t>
      </w:r>
      <w:r w:rsidRPr="00F26AA2">
        <w:rPr>
          <w:sz w:val="28"/>
          <w:szCs w:val="28"/>
          <w:lang w:val="en-US" w:eastAsia="ru-RU"/>
        </w:rPr>
        <w:t xml:space="preserve">systems and local immunity: decline of indexes of cellular immunity, oppression of the macrophagal phagocytes system, accumulation of circulatory immune complexes and disbalance of cytokines in a blood, and also violation of cyto-immunological indexes of broncho-alveolar secret. Thus, next to development of „metabolic intoxication” syndrome, by the substantial activating of </w:t>
      </w:r>
      <w:r w:rsidRPr="00F26AA2">
        <w:rPr>
          <w:sz w:val="28"/>
          <w:szCs w:val="28"/>
          <w:lang w:val="en-US" w:eastAsia="ru-RU"/>
        </w:rPr>
        <w:lastRenderedPageBreak/>
        <w:t>lipoperoxidation and oppression of activity the enzymes of the antioxidant protection system at the inspected patients is marked decline efficiency of energetic metabolism. Pathogenetic ground expedience of the complex treatment of these patients with a combination of the fluimucil-antibiotic IT, alpha-lipon and echinacea pu</w:t>
      </w:r>
      <w:r w:rsidRPr="00F26AA2">
        <w:rPr>
          <w:sz w:val="28"/>
          <w:szCs w:val="28"/>
          <w:lang w:val="en-US" w:eastAsia="ru-RU"/>
        </w:rPr>
        <w:t>r</w:t>
      </w:r>
      <w:r w:rsidRPr="00F26AA2">
        <w:rPr>
          <w:sz w:val="28"/>
          <w:szCs w:val="28"/>
          <w:lang w:val="en-US" w:eastAsia="ru-RU"/>
        </w:rPr>
        <w:t>purea extract and medical rehabilitation measures with the inclusion of echinacea pu</w:t>
      </w:r>
      <w:r w:rsidRPr="00F26AA2">
        <w:rPr>
          <w:sz w:val="28"/>
          <w:szCs w:val="28"/>
          <w:lang w:val="en-US" w:eastAsia="ru-RU"/>
        </w:rPr>
        <w:t>r</w:t>
      </w:r>
      <w:r w:rsidRPr="00F26AA2">
        <w:rPr>
          <w:sz w:val="28"/>
          <w:szCs w:val="28"/>
          <w:lang w:val="en-US" w:eastAsia="ru-RU"/>
        </w:rPr>
        <w:t xml:space="preserve">purea extract and alpha-lipon, coming from their influence on the dynamics of clinical and instrumental, biochemical and immunological indexes. </w:t>
      </w:r>
    </w:p>
    <w:p w:rsidR="00906C2C" w:rsidRDefault="00906C2C" w:rsidP="00906C2C">
      <w:pPr>
        <w:widowControl w:val="0"/>
        <w:autoSpaceDE w:val="0"/>
        <w:autoSpaceDN w:val="0"/>
        <w:ind w:firstLine="709"/>
        <w:jc w:val="both"/>
        <w:rPr>
          <w:sz w:val="28"/>
          <w:szCs w:val="28"/>
          <w:lang w:val="en-US" w:eastAsia="ru-RU"/>
        </w:rPr>
      </w:pPr>
      <w:r w:rsidRPr="00F26AA2">
        <w:rPr>
          <w:b/>
          <w:bCs/>
          <w:sz w:val="28"/>
          <w:szCs w:val="28"/>
          <w:lang w:val="en-US" w:eastAsia="ru-RU"/>
        </w:rPr>
        <w:t>Key</w:t>
      </w:r>
      <w:r w:rsidRPr="00F26AA2">
        <w:rPr>
          <w:b/>
          <w:bCs/>
          <w:sz w:val="28"/>
          <w:szCs w:val="28"/>
          <w:lang w:val="en-GB" w:eastAsia="ru-RU"/>
        </w:rPr>
        <w:t xml:space="preserve"> </w:t>
      </w:r>
      <w:r w:rsidRPr="00F26AA2">
        <w:rPr>
          <w:b/>
          <w:bCs/>
          <w:sz w:val="28"/>
          <w:szCs w:val="28"/>
          <w:lang w:val="en-US" w:eastAsia="ru-RU"/>
        </w:rPr>
        <w:t>words:</w:t>
      </w:r>
      <w:r w:rsidRPr="00F26AA2">
        <w:rPr>
          <w:sz w:val="28"/>
          <w:szCs w:val="28"/>
          <w:lang w:val="en-US" w:eastAsia="ru-RU"/>
        </w:rPr>
        <w:t xml:space="preserve"> chronic obstructive pulmonary disease, nonalcoholic steatohepatitis, pulmonary tuberculosis, clinic, pathogenesis, treatment, medical rehabilitation, fluimucil-antibiotic, alpha-lipon, echinacea pu</w:t>
      </w:r>
      <w:r w:rsidRPr="00F26AA2">
        <w:rPr>
          <w:sz w:val="28"/>
          <w:szCs w:val="28"/>
          <w:lang w:val="en-US" w:eastAsia="ru-RU"/>
        </w:rPr>
        <w:t>r</w:t>
      </w:r>
      <w:r w:rsidRPr="00F26AA2">
        <w:rPr>
          <w:sz w:val="28"/>
          <w:szCs w:val="28"/>
          <w:lang w:val="en-US" w:eastAsia="ru-RU"/>
        </w:rPr>
        <w:t>purea.</w:t>
      </w:r>
    </w:p>
    <w:p w:rsidR="00804CAB" w:rsidRPr="00160786" w:rsidRDefault="00804CAB" w:rsidP="00846FFA">
      <w:pPr>
        <w:pStyle w:val="af4"/>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68" w:rsidRDefault="00676A68">
      <w:pPr>
        <w:spacing w:after="0" w:line="240" w:lineRule="auto"/>
      </w:pPr>
      <w:r>
        <w:separator/>
      </w:r>
    </w:p>
  </w:endnote>
  <w:endnote w:type="continuationSeparator" w:id="0">
    <w:p w:rsidR="00676A68" w:rsidRDefault="0067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76A6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06C2C">
      <w:rPr>
        <w:rStyle w:val="aff1"/>
        <w:rFonts w:eastAsia="Garamond"/>
        <w:noProof/>
      </w:rPr>
      <w:t>2</w:t>
    </w:r>
    <w:r>
      <w:rPr>
        <w:rStyle w:val="aff1"/>
        <w:rFonts w:eastAsia="Garamond"/>
      </w:rPr>
      <w:fldChar w:fldCharType="end"/>
    </w:r>
  </w:p>
  <w:p w:rsidR="009335CF" w:rsidRDefault="00676A6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68" w:rsidRDefault="00676A68">
      <w:pPr>
        <w:spacing w:after="0" w:line="240" w:lineRule="auto"/>
      </w:pPr>
      <w:r>
        <w:separator/>
      </w:r>
    </w:p>
  </w:footnote>
  <w:footnote w:type="continuationSeparator" w:id="0">
    <w:p w:rsidR="00676A68" w:rsidRDefault="0067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76A6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76A68">
    <w:pPr>
      <w:pStyle w:val="aff"/>
      <w:framePr w:wrap="around" w:vAnchor="text" w:hAnchor="margin" w:xAlign="right" w:y="1"/>
      <w:rPr>
        <w:rStyle w:val="aff1"/>
        <w:lang w:val="uk-UA"/>
      </w:rPr>
    </w:pPr>
  </w:p>
  <w:p w:rsidR="009335CF" w:rsidRDefault="00676A6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7F4494B"/>
    <w:multiLevelType w:val="hybridMultilevel"/>
    <w:tmpl w:val="0FCA02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38B0ACC"/>
    <w:multiLevelType w:val="hybridMultilevel"/>
    <w:tmpl w:val="AF5E2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B1B0CC7"/>
    <w:multiLevelType w:val="hybridMultilevel"/>
    <w:tmpl w:val="D41A96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1"/>
  </w:num>
  <w:num w:numId="5">
    <w:abstractNumId w:val="28"/>
  </w:num>
  <w:num w:numId="6">
    <w:abstractNumId w:val="38"/>
  </w:num>
  <w:num w:numId="7">
    <w:abstractNumId w:val="24"/>
  </w:num>
  <w:num w:numId="8">
    <w:abstractNumId w:val="59"/>
  </w:num>
  <w:num w:numId="9">
    <w:abstractNumId w:val="36"/>
  </w:num>
  <w:num w:numId="10">
    <w:abstractNumId w:val="41"/>
  </w:num>
  <w:num w:numId="11">
    <w:abstractNumId w:val="64"/>
  </w:num>
  <w:num w:numId="12">
    <w:abstractNumId w:val="44"/>
  </w:num>
  <w:num w:numId="13">
    <w:abstractNumId w:val="52"/>
  </w:num>
  <w:num w:numId="14">
    <w:abstractNumId w:val="42"/>
  </w:num>
  <w:num w:numId="15">
    <w:abstractNumId w:val="33"/>
  </w:num>
  <w:num w:numId="16">
    <w:abstractNumId w:val="40"/>
  </w:num>
  <w:num w:numId="17">
    <w:abstractNumId w:val="5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7"/>
  </w:num>
  <w:num w:numId="21">
    <w:abstractNumId w:val="30"/>
  </w:num>
  <w:num w:numId="22">
    <w:abstractNumId w:val="61"/>
  </w:num>
  <w:num w:numId="23">
    <w:abstractNumId w:val="27"/>
  </w:num>
  <w:num w:numId="24">
    <w:abstractNumId w:val="51"/>
    <w:lvlOverride w:ilvl="0">
      <w:startOverride w:val="1"/>
    </w:lvlOverride>
  </w:num>
  <w:num w:numId="25">
    <w:abstractNumId w:val="48"/>
  </w:num>
  <w:num w:numId="26">
    <w:abstractNumId w:val="63"/>
  </w:num>
  <w:num w:numId="27">
    <w:abstractNumId w:val="29"/>
  </w:num>
  <w:num w:numId="28">
    <w:abstractNumId w:val="35"/>
  </w:num>
  <w:num w:numId="29">
    <w:abstractNumId w:val="49"/>
  </w:num>
  <w:num w:numId="30">
    <w:abstractNumId w:val="53"/>
  </w:num>
  <w:num w:numId="31">
    <w:abstractNumId w:val="60"/>
  </w:num>
  <w:num w:numId="32">
    <w:abstractNumId w:val="32"/>
  </w:num>
  <w:num w:numId="33">
    <w:abstractNumId w:val="55"/>
  </w:num>
  <w:num w:numId="34">
    <w:abstractNumId w:val="56"/>
  </w:num>
  <w:num w:numId="35">
    <w:abstractNumId w:val="47"/>
  </w:num>
  <w:num w:numId="36">
    <w:abstractNumId w:val="62"/>
  </w:num>
  <w:num w:numId="37">
    <w:abstractNumId w:val="43"/>
    <w:lvlOverride w:ilvl="0">
      <w:startOverride w:val="1"/>
    </w:lvlOverride>
  </w:num>
  <w:num w:numId="38">
    <w:abstractNumId w:val="23"/>
  </w:num>
  <w:num w:numId="39">
    <w:abstractNumId w:val="1"/>
  </w:num>
  <w:num w:numId="40">
    <w:abstractNumId w:val="39"/>
  </w:num>
  <w:num w:numId="41">
    <w:abstractNumId w:val="45"/>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6A68"/>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561CD"/>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2277</TotalTime>
  <Pages>32</Pages>
  <Words>11546</Words>
  <Characters>65816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1137</cp:revision>
  <dcterms:created xsi:type="dcterms:W3CDTF">2015-05-26T12:20:00Z</dcterms:created>
  <dcterms:modified xsi:type="dcterms:W3CDTF">2015-06-06T08:21:00Z</dcterms:modified>
</cp:coreProperties>
</file>