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68" w:rsidRPr="00CE5B68" w:rsidRDefault="00CE5B68" w:rsidP="00CE5B68">
      <w:pPr>
        <w:framePr w:h="590"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199640" cy="382905"/>
            <wp:effectExtent l="19050" t="0" r="0" b="0"/>
            <wp:docPr id="311" name="Рисунок 311" descr="C:\Users\Pavel\AppData\Local\Temp\Rar$DIa0.4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Users\Pavel\AppData\Local\Temp\Rar$DIa0.411\media\image1.jpeg"/>
                    <pic:cNvPicPr>
                      <a:picLocks noChangeAspect="1" noChangeArrowheads="1"/>
                    </pic:cNvPicPr>
                  </pic:nvPicPr>
                  <pic:blipFill>
                    <a:blip r:embed="rId8" cstate="print"/>
                    <a:srcRect/>
                    <a:stretch>
                      <a:fillRect/>
                    </a:stretch>
                  </pic:blipFill>
                  <pic:spPr bwMode="auto">
                    <a:xfrm>
                      <a:off x="0" y="0"/>
                      <a:ext cx="2199640" cy="382905"/>
                    </a:xfrm>
                    <a:prstGeom prst="rect">
                      <a:avLst/>
                    </a:prstGeom>
                    <a:noFill/>
                    <a:ln w="9525">
                      <a:noFill/>
                      <a:miter lim="800000"/>
                      <a:headEnd/>
                      <a:tailEnd/>
                    </a:ln>
                  </pic:spPr>
                </pic:pic>
              </a:graphicData>
            </a:graphic>
          </wp:inline>
        </w:drawing>
      </w:r>
    </w:p>
    <w:p w:rsidR="00CE5B68" w:rsidRPr="00CE5B68" w:rsidRDefault="00CE5B68" w:rsidP="00CE5B6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CE5B68" w:rsidRPr="00CE5B68" w:rsidRDefault="00CE5B68" w:rsidP="00CE5B68">
      <w:pPr>
        <w:tabs>
          <w:tab w:val="clear" w:pos="709"/>
        </w:tabs>
        <w:suppressAutoHyphens w:val="0"/>
        <w:spacing w:before="1779" w:after="1697" w:line="260" w:lineRule="exact"/>
        <w:ind w:left="620" w:firstLine="0"/>
        <w:jc w:val="center"/>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Чуев Константин Г еннадьевич</w:t>
      </w:r>
    </w:p>
    <w:p w:rsidR="00CE5B68" w:rsidRPr="00CE5B68" w:rsidRDefault="00CE5B68" w:rsidP="00CE5B68">
      <w:pPr>
        <w:tabs>
          <w:tab w:val="clear" w:pos="709"/>
        </w:tabs>
        <w:suppressAutoHyphens w:val="0"/>
        <w:spacing w:after="568" w:line="240" w:lineRule="auto"/>
        <w:ind w:firstLine="0"/>
        <w:jc w:val="left"/>
        <w:rPr>
          <w:rFonts w:ascii="Courier New" w:hAnsi="Courier New"/>
          <w:color w:val="000000"/>
          <w:kern w:val="0"/>
          <w:sz w:val="24"/>
          <w:szCs w:val="24"/>
          <w:lang w:eastAsia="ru-RU" w:bidi="ru-RU"/>
        </w:rPr>
      </w:pPr>
      <w:r w:rsidRPr="00CE5B68">
        <w:rPr>
          <w:rFonts w:ascii="Courier New" w:hAnsi="Courier New"/>
          <w:color w:val="000000"/>
          <w:kern w:val="0"/>
          <w:sz w:val="24"/>
          <w:szCs w:val="24"/>
          <w:lang w:eastAsia="ru-RU" w:bidi="ru-RU"/>
        </w:rPr>
        <w:t xml:space="preserve">ПОВЫШЕНИЕ СОЦИАЛЬНОЙ КОМПЕТЕНТНОСТИ УПРАВЛЕНЧЕСКОГО </w:t>
      </w:r>
      <w:r w:rsidRPr="00CE5B68">
        <w:rPr>
          <w:rFonts w:ascii="Times New Roman" w:hAnsi="Times New Roman" w:cs="Times New Roman"/>
          <w:b/>
          <w:bCs/>
          <w:color w:val="000000"/>
          <w:kern w:val="0"/>
          <w:sz w:val="26"/>
          <w:szCs w:val="26"/>
          <w:u w:val="single"/>
          <w:lang w:eastAsia="ru-RU" w:bidi="ru-RU"/>
        </w:rPr>
        <w:t>П</w:t>
      </w:r>
      <w:r w:rsidRPr="00CE5B68">
        <w:rPr>
          <w:rFonts w:ascii="Courier New" w:hAnsi="Courier New"/>
          <w:color w:val="000000"/>
          <w:kern w:val="0"/>
          <w:sz w:val="24"/>
          <w:szCs w:val="24"/>
          <w:lang w:eastAsia="ru-RU" w:bidi="ru-RU"/>
        </w:rPr>
        <w:t>ЕРСОНАЛА ОРГАНИЗАЦИИ</w:t>
      </w:r>
    </w:p>
    <w:p w:rsidR="00CE5B68" w:rsidRPr="00CE5B68" w:rsidRDefault="00CE5B68" w:rsidP="00CE5B68">
      <w:pPr>
        <w:tabs>
          <w:tab w:val="clear" w:pos="709"/>
        </w:tabs>
        <w:suppressAutoHyphens w:val="0"/>
        <w:spacing w:after="1042" w:line="260" w:lineRule="exact"/>
        <w:ind w:firstLine="0"/>
        <w:jc w:val="center"/>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Специальность 22.00.08 - социология управления</w:t>
      </w:r>
    </w:p>
    <w:p w:rsidR="00CE5B68" w:rsidRPr="00CE5B68" w:rsidRDefault="00CE5B68" w:rsidP="00CE5B68">
      <w:pPr>
        <w:tabs>
          <w:tab w:val="clear" w:pos="709"/>
        </w:tabs>
        <w:suppressAutoHyphens w:val="0"/>
        <w:spacing w:after="4711" w:line="523" w:lineRule="exact"/>
        <w:ind w:firstLine="0"/>
        <w:jc w:val="center"/>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АВТОРЕФЕРАТ диссертации на соискание ученой степени кандидата социологических наук</w:t>
      </w:r>
    </w:p>
    <w:p w:rsidR="00CE5B68" w:rsidRPr="00CE5B68" w:rsidRDefault="00CE5B68" w:rsidP="00CE5B68">
      <w:pPr>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eastAsia="ru-RU" w:bidi="ru-RU"/>
        </w:rPr>
        <w:sectPr w:rsidR="00CE5B68" w:rsidRPr="00CE5B68" w:rsidSect="00CE5B68">
          <w:headerReference w:type="default" r:id="rId9"/>
          <w:footerReference w:type="default" r:id="rId10"/>
          <w:headerReference w:type="first" r:id="rId11"/>
          <w:pgSz w:w="11909" w:h="16838"/>
          <w:pgMar w:top="1685" w:right="1680" w:bottom="975" w:left="1704" w:header="0" w:footer="3" w:gutter="0"/>
          <w:cols w:space="720"/>
          <w:noEndnote/>
          <w:titlePg/>
          <w:docGrid w:linePitch="360"/>
        </w:sectPr>
      </w:pPr>
      <w:r w:rsidRPr="00CE5B68">
        <w:rPr>
          <w:rFonts w:ascii="Times New Roman" w:eastAsia="Times New Roman" w:hAnsi="Times New Roman" w:cs="Times New Roman"/>
          <w:color w:val="000000"/>
          <w:kern w:val="0"/>
          <w:sz w:val="26"/>
          <w:szCs w:val="26"/>
          <w:lang w:eastAsia="ru-RU" w:bidi="ru-RU"/>
        </w:rPr>
        <w:t>Белгород - 2018</w:t>
      </w:r>
    </w:p>
    <w:p w:rsidR="00CE5B68" w:rsidRPr="00CE5B68" w:rsidRDefault="00CE5B68" w:rsidP="00CE5B68">
      <w:pPr>
        <w:tabs>
          <w:tab w:val="clear" w:pos="709"/>
        </w:tabs>
        <w:suppressAutoHyphens w:val="0"/>
        <w:spacing w:after="349" w:line="322" w:lineRule="exact"/>
        <w:ind w:firstLine="0"/>
        <w:jc w:val="center"/>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Работа выполнена на кафедре социологии и управления ФГБОУ ВО «Белгородский государственный технологический университет имени В.Г Шухова»</w:t>
      </w:r>
    </w:p>
    <w:p w:rsidR="00CE5B68" w:rsidRPr="00CE5B68" w:rsidRDefault="00CE5B68" w:rsidP="00CE5B68">
      <w:pPr>
        <w:tabs>
          <w:tab w:val="clear" w:pos="709"/>
          <w:tab w:val="left" w:pos="3870"/>
        </w:tabs>
        <w:suppressAutoHyphens w:val="0"/>
        <w:spacing w:after="0" w:line="260" w:lineRule="exact"/>
        <w:ind w:left="20" w:firstLine="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Научный руководитель</w:t>
      </w:r>
      <w:r w:rsidRPr="00CE5B68">
        <w:rPr>
          <w:rFonts w:ascii="Times New Roman" w:eastAsia="Times New Roman" w:hAnsi="Times New Roman" w:cs="Times New Roman"/>
          <w:color w:val="000000"/>
          <w:kern w:val="0"/>
          <w:sz w:val="26"/>
          <w:szCs w:val="26"/>
          <w:lang w:eastAsia="ru-RU" w:bidi="ru-RU"/>
        </w:rPr>
        <w:tab/>
        <w:t>доктор социологических наук, профессор,</w:t>
      </w:r>
    </w:p>
    <w:p w:rsidR="00CE5B68" w:rsidRPr="00CE5B68" w:rsidRDefault="00CE5B68" w:rsidP="00CE5B68">
      <w:pPr>
        <w:keepNext/>
        <w:keepLines/>
        <w:tabs>
          <w:tab w:val="clear" w:pos="709"/>
        </w:tabs>
        <w:suppressAutoHyphens w:val="0"/>
        <w:spacing w:after="613" w:line="260" w:lineRule="exact"/>
        <w:ind w:left="3920" w:firstLine="0"/>
        <w:jc w:val="left"/>
        <w:rPr>
          <w:rFonts w:ascii="Courier New" w:hAnsi="Courier New"/>
          <w:color w:val="000000"/>
          <w:kern w:val="0"/>
          <w:sz w:val="24"/>
          <w:szCs w:val="24"/>
          <w:lang w:eastAsia="ru-RU" w:bidi="ru-RU"/>
        </w:rPr>
      </w:pPr>
      <w:bookmarkStart w:id="0" w:name="bookmark0"/>
      <w:r w:rsidRPr="00CE5B68">
        <w:rPr>
          <w:rFonts w:ascii="Courier New" w:hAnsi="Courier New"/>
          <w:color w:val="000000"/>
          <w:kern w:val="0"/>
          <w:sz w:val="24"/>
          <w:szCs w:val="24"/>
          <w:lang w:eastAsia="ru-RU" w:bidi="ru-RU"/>
        </w:rPr>
        <w:t>Конев Иван Викторович</w:t>
      </w:r>
      <w:bookmarkEnd w:id="0"/>
    </w:p>
    <w:p w:rsidR="00CE5B68" w:rsidRPr="00CE5B68" w:rsidRDefault="00CE5B68" w:rsidP="00CE5B68">
      <w:pPr>
        <w:tabs>
          <w:tab w:val="clear" w:pos="709"/>
        </w:tabs>
        <w:suppressAutoHyphens w:val="0"/>
        <w:spacing w:after="0" w:line="322" w:lineRule="exact"/>
        <w:ind w:left="180" w:firstLine="0"/>
        <w:rPr>
          <w:rFonts w:ascii="Courier New" w:hAnsi="Courier New"/>
          <w:color w:val="000000"/>
          <w:kern w:val="0"/>
          <w:sz w:val="24"/>
          <w:szCs w:val="24"/>
          <w:lang w:eastAsia="ru-RU" w:bidi="ru-RU"/>
        </w:rPr>
      </w:pPr>
      <w:r w:rsidRPr="00CE5B68">
        <w:rPr>
          <w:rFonts w:ascii="Times New Roman" w:hAnsi="Times New Roman" w:cs="Times New Roman"/>
          <w:color w:val="000000"/>
          <w:kern w:val="0"/>
          <w:sz w:val="26"/>
          <w:szCs w:val="26"/>
          <w:lang w:eastAsia="ru-RU" w:bidi="ru-RU"/>
        </w:rPr>
        <w:t xml:space="preserve">Официальные оппоненты </w:t>
      </w:r>
      <w:r w:rsidRPr="00CE5B68">
        <w:rPr>
          <w:rFonts w:ascii="Courier New" w:hAnsi="Courier New"/>
          <w:color w:val="000000"/>
          <w:kern w:val="0"/>
          <w:sz w:val="24"/>
          <w:szCs w:val="24"/>
          <w:lang w:val="uk-UA" w:eastAsia="uk-UA" w:bidi="uk-UA"/>
        </w:rPr>
        <w:t xml:space="preserve">Козачок </w:t>
      </w:r>
      <w:r w:rsidRPr="00CE5B68">
        <w:rPr>
          <w:rFonts w:ascii="Courier New" w:hAnsi="Courier New"/>
          <w:color w:val="000000"/>
          <w:kern w:val="0"/>
          <w:sz w:val="24"/>
          <w:szCs w:val="24"/>
          <w:lang w:eastAsia="ru-RU" w:bidi="ru-RU"/>
        </w:rPr>
        <w:t>Василий Иванович</w:t>
      </w:r>
    </w:p>
    <w:p w:rsidR="00CE5B68" w:rsidRPr="00CE5B68" w:rsidRDefault="00CE5B68" w:rsidP="00CE5B68">
      <w:pPr>
        <w:tabs>
          <w:tab w:val="clear" w:pos="709"/>
        </w:tabs>
        <w:suppressAutoHyphens w:val="0"/>
        <w:spacing w:after="300" w:line="322" w:lineRule="exact"/>
        <w:ind w:left="4040" w:right="60" w:firstLine="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доктор социологических наук, профессор, ФГКВОУ ВО «Академия Федеральной службы охраны Российской Федерации», заместитель начальника академии по учеб</w:t>
      </w:r>
      <w:r w:rsidRPr="00CE5B68">
        <w:rPr>
          <w:rFonts w:ascii="Times New Roman" w:eastAsia="Times New Roman" w:hAnsi="Times New Roman" w:cs="Times New Roman"/>
          <w:color w:val="000000"/>
          <w:kern w:val="0"/>
          <w:sz w:val="26"/>
          <w:szCs w:val="26"/>
          <w:lang w:eastAsia="ru-RU" w:bidi="ru-RU"/>
        </w:rPr>
        <w:softHyphen/>
        <w:t>ной и научной работе</w:t>
      </w:r>
    </w:p>
    <w:p w:rsidR="00CE5B68" w:rsidRPr="00CE5B68" w:rsidRDefault="00CE5B68" w:rsidP="00CE5B68">
      <w:pPr>
        <w:keepNext/>
        <w:keepLines/>
        <w:tabs>
          <w:tab w:val="clear" w:pos="709"/>
        </w:tabs>
        <w:suppressAutoHyphens w:val="0"/>
        <w:spacing w:after="0" w:line="322" w:lineRule="exact"/>
        <w:ind w:left="4040" w:firstLine="0"/>
        <w:jc w:val="left"/>
        <w:rPr>
          <w:rFonts w:ascii="Courier New" w:hAnsi="Courier New"/>
          <w:color w:val="000000"/>
          <w:kern w:val="0"/>
          <w:sz w:val="24"/>
          <w:szCs w:val="24"/>
          <w:lang w:eastAsia="ru-RU" w:bidi="ru-RU"/>
        </w:rPr>
      </w:pPr>
      <w:bookmarkStart w:id="1" w:name="bookmark1"/>
      <w:r w:rsidRPr="00CE5B68">
        <w:rPr>
          <w:rFonts w:ascii="Courier New" w:hAnsi="Courier New"/>
          <w:color w:val="000000"/>
          <w:kern w:val="0"/>
          <w:sz w:val="24"/>
          <w:szCs w:val="24"/>
          <w:lang w:eastAsia="ru-RU" w:bidi="ru-RU"/>
        </w:rPr>
        <w:t>Сафонов Кирилл Борисович</w:t>
      </w:r>
      <w:bookmarkEnd w:id="1"/>
    </w:p>
    <w:p w:rsidR="00CE5B68" w:rsidRPr="00CE5B68" w:rsidRDefault="00CE5B68" w:rsidP="00CE5B68">
      <w:pPr>
        <w:tabs>
          <w:tab w:val="clear" w:pos="709"/>
        </w:tabs>
        <w:suppressAutoHyphens w:val="0"/>
        <w:spacing w:after="349" w:line="322" w:lineRule="exact"/>
        <w:ind w:left="4040" w:right="60" w:firstLine="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кандидат философских наук, доцент, ФГБОУ ВО Новомосковский институт (филиал) «Российский химико</w:t>
      </w:r>
      <w:r w:rsidRPr="00CE5B68">
        <w:rPr>
          <w:rFonts w:ascii="Times New Roman" w:eastAsia="Times New Roman" w:hAnsi="Times New Roman" w:cs="Times New Roman"/>
          <w:color w:val="000000"/>
          <w:kern w:val="0"/>
          <w:sz w:val="26"/>
          <w:szCs w:val="26"/>
          <w:lang w:eastAsia="ru-RU" w:bidi="ru-RU"/>
        </w:rPr>
        <w:softHyphen/>
        <w:t>технологический университет имени Д. И. Менделеева», доцент кафедры менеджмен</w:t>
      </w:r>
      <w:r w:rsidRPr="00CE5B68">
        <w:rPr>
          <w:rFonts w:ascii="Times New Roman" w:eastAsia="Times New Roman" w:hAnsi="Times New Roman" w:cs="Times New Roman"/>
          <w:color w:val="000000"/>
          <w:kern w:val="0"/>
          <w:sz w:val="26"/>
          <w:szCs w:val="26"/>
          <w:lang w:eastAsia="ru-RU" w:bidi="ru-RU"/>
        </w:rPr>
        <w:softHyphen/>
        <w:t>та</w:t>
      </w:r>
    </w:p>
    <w:p w:rsidR="00CE5B68" w:rsidRPr="00CE5B68" w:rsidRDefault="00CE5B68" w:rsidP="00CE5B68">
      <w:pPr>
        <w:tabs>
          <w:tab w:val="clear" w:pos="709"/>
          <w:tab w:val="left" w:pos="4030"/>
        </w:tabs>
        <w:suppressAutoHyphens w:val="0"/>
        <w:spacing w:after="0" w:line="260" w:lineRule="exact"/>
        <w:ind w:left="180" w:firstLine="0"/>
        <w:rPr>
          <w:rFonts w:ascii="Courier New" w:hAnsi="Courier New"/>
          <w:color w:val="000000"/>
          <w:kern w:val="0"/>
          <w:sz w:val="24"/>
          <w:szCs w:val="24"/>
          <w:lang w:eastAsia="ru-RU" w:bidi="ru-RU"/>
        </w:rPr>
      </w:pPr>
      <w:r w:rsidRPr="00CE5B68">
        <w:rPr>
          <w:rFonts w:ascii="Times New Roman" w:hAnsi="Times New Roman" w:cs="Times New Roman"/>
          <w:color w:val="000000"/>
          <w:kern w:val="0"/>
          <w:sz w:val="26"/>
          <w:szCs w:val="26"/>
          <w:lang w:eastAsia="ru-RU" w:bidi="ru-RU"/>
        </w:rPr>
        <w:t>Ведущая организация</w:t>
      </w:r>
      <w:r w:rsidRPr="00CE5B68">
        <w:rPr>
          <w:rFonts w:ascii="Times New Roman" w:hAnsi="Times New Roman" w:cs="Times New Roman"/>
          <w:color w:val="000000"/>
          <w:kern w:val="0"/>
          <w:sz w:val="26"/>
          <w:szCs w:val="26"/>
          <w:lang w:eastAsia="ru-RU" w:bidi="ru-RU"/>
        </w:rPr>
        <w:tab/>
      </w:r>
      <w:r w:rsidRPr="00CE5B68">
        <w:rPr>
          <w:rFonts w:ascii="Courier New" w:hAnsi="Courier New"/>
          <w:color w:val="000000"/>
          <w:kern w:val="0"/>
          <w:sz w:val="24"/>
          <w:szCs w:val="24"/>
          <w:lang w:eastAsia="ru-RU" w:bidi="ru-RU"/>
        </w:rPr>
        <w:t>ГОАУ ВО Курской области «Курская</w:t>
      </w:r>
    </w:p>
    <w:p w:rsidR="00CE5B68" w:rsidRPr="00CE5B68" w:rsidRDefault="00CE5B68" w:rsidP="00CE5B68">
      <w:pPr>
        <w:tabs>
          <w:tab w:val="clear" w:pos="709"/>
        </w:tabs>
        <w:suppressAutoHyphens w:val="0"/>
        <w:spacing w:after="300" w:line="322" w:lineRule="exact"/>
        <w:ind w:left="4040" w:right="60" w:firstLine="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академия государственной и муници</w:t>
      </w:r>
      <w:r w:rsidRPr="00CE5B68">
        <w:rPr>
          <w:rFonts w:ascii="Times New Roman" w:eastAsia="Times New Roman" w:hAnsi="Times New Roman" w:cs="Times New Roman"/>
          <w:b/>
          <w:bCs/>
          <w:color w:val="000000"/>
          <w:kern w:val="0"/>
          <w:sz w:val="26"/>
          <w:szCs w:val="26"/>
          <w:shd w:val="clear" w:color="auto" w:fill="FFFFFF"/>
          <w:lang w:eastAsia="ru-RU" w:bidi="ru-RU"/>
        </w:rPr>
        <w:softHyphen/>
        <w:t xml:space="preserve">пальной службы», </w:t>
      </w:r>
      <w:r w:rsidRPr="00CE5B68">
        <w:rPr>
          <w:rFonts w:ascii="Times New Roman" w:eastAsia="Times New Roman" w:hAnsi="Times New Roman" w:cs="Times New Roman"/>
          <w:color w:val="000000"/>
          <w:kern w:val="0"/>
          <w:sz w:val="26"/>
          <w:szCs w:val="26"/>
          <w:lang w:eastAsia="ru-RU" w:bidi="ru-RU"/>
        </w:rPr>
        <w:t>кафедра государствен</w:t>
      </w:r>
      <w:r w:rsidRPr="00CE5B68">
        <w:rPr>
          <w:rFonts w:ascii="Times New Roman" w:eastAsia="Times New Roman" w:hAnsi="Times New Roman" w:cs="Times New Roman"/>
          <w:color w:val="000000"/>
          <w:kern w:val="0"/>
          <w:sz w:val="26"/>
          <w:szCs w:val="26"/>
          <w:lang w:eastAsia="ru-RU" w:bidi="ru-RU"/>
        </w:rPr>
        <w:softHyphen/>
        <w:t>ного и муниципального управления и права</w:t>
      </w:r>
    </w:p>
    <w:p w:rsidR="00CE5B68" w:rsidRPr="00CE5B68" w:rsidRDefault="00CE5B68" w:rsidP="00CE5B68">
      <w:pPr>
        <w:tabs>
          <w:tab w:val="clear" w:pos="709"/>
        </w:tabs>
        <w:suppressAutoHyphens w:val="0"/>
        <w:spacing w:after="180" w:line="322" w:lineRule="exact"/>
        <w:ind w:left="20" w:right="6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Защита состоится 31 января 2019 года в 16.00 часов на заседании Сове</w:t>
      </w:r>
      <w:r w:rsidRPr="00CE5B68">
        <w:rPr>
          <w:rFonts w:ascii="Times New Roman" w:eastAsia="Times New Roman" w:hAnsi="Times New Roman" w:cs="Times New Roman"/>
          <w:color w:val="000000"/>
          <w:kern w:val="0"/>
          <w:sz w:val="26"/>
          <w:szCs w:val="26"/>
          <w:lang w:eastAsia="ru-RU" w:bidi="ru-RU"/>
        </w:rPr>
        <w:softHyphen/>
        <w:t>та по защите докторских и кандидатских диссертаций Д 212.015.02 в ФГАОУ ВО «Белгородский государственный национальный исследовательский уни</w:t>
      </w:r>
      <w:r w:rsidRPr="00CE5B68">
        <w:rPr>
          <w:rFonts w:ascii="Times New Roman" w:eastAsia="Times New Roman" w:hAnsi="Times New Roman" w:cs="Times New Roman"/>
          <w:color w:val="000000"/>
          <w:kern w:val="0"/>
          <w:sz w:val="26"/>
          <w:szCs w:val="26"/>
          <w:lang w:eastAsia="ru-RU" w:bidi="ru-RU"/>
        </w:rPr>
        <w:softHyphen/>
        <w:t>верситет» по адресу: 308015 г. Белгород, ул. Победы, 85.</w:t>
      </w:r>
    </w:p>
    <w:p w:rsidR="00CE5B68" w:rsidRPr="00CE5B68" w:rsidRDefault="00CE5B68" w:rsidP="00CE5B68">
      <w:pPr>
        <w:tabs>
          <w:tab w:val="clear" w:pos="709"/>
        </w:tabs>
        <w:suppressAutoHyphens w:val="0"/>
        <w:spacing w:after="180" w:line="322" w:lineRule="exact"/>
        <w:ind w:left="20" w:right="6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С диссертацией можно ознакомиться в научной библиотеке ФГАОУ ВО «Белгородский государственный национальный исследовательский уни</w:t>
      </w:r>
      <w:r w:rsidRPr="00CE5B68">
        <w:rPr>
          <w:rFonts w:ascii="Times New Roman" w:eastAsia="Times New Roman" w:hAnsi="Times New Roman" w:cs="Times New Roman"/>
          <w:color w:val="000000"/>
          <w:kern w:val="0"/>
          <w:sz w:val="26"/>
          <w:szCs w:val="26"/>
          <w:lang w:eastAsia="ru-RU" w:bidi="ru-RU"/>
        </w:rPr>
        <w:softHyphen/>
        <w:t>верситет» по адресу: г. Белгород, ул. Победы, 85.</w:t>
      </w:r>
    </w:p>
    <w:p w:rsidR="00CE5B68" w:rsidRPr="00CE5B68" w:rsidRDefault="00CE5B68" w:rsidP="00CE5B68">
      <w:pPr>
        <w:framePr w:w="2112" w:h="1248" w:wrap="around" w:vAnchor="text" w:hAnchor="margin" w:x="4964" w:y="1460"/>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346835" cy="790575"/>
            <wp:effectExtent l="19050" t="0" r="5715" b="0"/>
            <wp:docPr id="312" name="Рисунок 312" descr="C:\Users\Pavel\AppData\Local\Temp\Rar$DIa0.4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C:\Users\Pavel\AppData\Local\Temp\Rar$DIa0.411\media\image2.jpeg"/>
                    <pic:cNvPicPr>
                      <a:picLocks noChangeAspect="1" noChangeArrowheads="1"/>
                    </pic:cNvPicPr>
                  </pic:nvPicPr>
                  <pic:blipFill>
                    <a:blip r:embed="rId12" cstate="print"/>
                    <a:srcRect/>
                    <a:stretch>
                      <a:fillRect/>
                    </a:stretch>
                  </pic:blipFill>
                  <pic:spPr bwMode="auto">
                    <a:xfrm>
                      <a:off x="0" y="0"/>
                      <a:ext cx="1346835" cy="790575"/>
                    </a:xfrm>
                    <a:prstGeom prst="rect">
                      <a:avLst/>
                    </a:prstGeom>
                    <a:noFill/>
                    <a:ln w="9525">
                      <a:noFill/>
                      <a:miter lim="800000"/>
                      <a:headEnd/>
                      <a:tailEnd/>
                    </a:ln>
                  </pic:spPr>
                </pic:pic>
              </a:graphicData>
            </a:graphic>
          </wp:inline>
        </w:drawing>
      </w:r>
    </w:p>
    <w:p w:rsidR="00CE5B68" w:rsidRPr="00CE5B68" w:rsidRDefault="00CE5B68" w:rsidP="00CE5B68">
      <w:pPr>
        <w:framePr w:w="1930" w:h="254" w:wrap="around" w:vAnchor="text" w:hAnchor="margin" w:x="7402" w:y="2098"/>
        <w:tabs>
          <w:tab w:val="clear" w:pos="709"/>
        </w:tabs>
        <w:suppressAutoHyphens w:val="0"/>
        <w:spacing w:after="0" w:line="240" w:lineRule="exact"/>
        <w:ind w:firstLine="0"/>
        <w:jc w:val="left"/>
        <w:rPr>
          <w:rFonts w:ascii="Times New Roman" w:eastAsia="Times New Roman" w:hAnsi="Times New Roman" w:cs="Times New Roman"/>
          <w:spacing w:val="1"/>
          <w:kern w:val="0"/>
          <w:sz w:val="24"/>
          <w:szCs w:val="24"/>
          <w:lang w:eastAsia="ru-RU" w:bidi="ru-RU"/>
        </w:rPr>
      </w:pPr>
      <w:r w:rsidRPr="00CE5B68">
        <w:rPr>
          <w:rFonts w:ascii="Times New Roman" w:eastAsia="Times New Roman" w:hAnsi="Times New Roman" w:cs="Times New Roman"/>
          <w:color w:val="000000"/>
          <w:kern w:val="0"/>
          <w:sz w:val="24"/>
          <w:szCs w:val="24"/>
          <w:lang w:eastAsia="ru-RU" w:bidi="ru-RU"/>
        </w:rPr>
        <w:t>Надуткина И. Э.</w:t>
      </w:r>
    </w:p>
    <w:p w:rsidR="00CE5B68" w:rsidRPr="00CE5B68" w:rsidRDefault="00CE5B68" w:rsidP="00CE5B68">
      <w:pPr>
        <w:tabs>
          <w:tab w:val="clear" w:pos="709"/>
        </w:tabs>
        <w:suppressAutoHyphens w:val="0"/>
        <w:spacing w:after="304" w:line="322" w:lineRule="exact"/>
        <w:ind w:left="20" w:right="6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Автореферат разослан 20 декабря 2018 года и размещен на официаль</w:t>
      </w:r>
      <w:r w:rsidRPr="00CE5B68">
        <w:rPr>
          <w:rFonts w:ascii="Times New Roman" w:eastAsia="Times New Roman" w:hAnsi="Times New Roman" w:cs="Times New Roman"/>
          <w:color w:val="000000"/>
          <w:kern w:val="0"/>
          <w:sz w:val="26"/>
          <w:szCs w:val="26"/>
          <w:lang w:eastAsia="ru-RU" w:bidi="ru-RU"/>
        </w:rPr>
        <w:softHyphen/>
        <w:t xml:space="preserve">ном сайте ВАК Министерства образования и науки РФ </w:t>
      </w:r>
      <w:r w:rsidRPr="00CE5B68">
        <w:rPr>
          <w:rFonts w:ascii="Times New Roman" w:eastAsia="Times New Roman" w:hAnsi="Times New Roman" w:cs="Times New Roman"/>
          <w:color w:val="000000"/>
          <w:kern w:val="0"/>
          <w:sz w:val="26"/>
          <w:szCs w:val="26"/>
          <w:lang w:eastAsia="en-US" w:bidi="en-US"/>
        </w:rPr>
        <w:t>(</w:t>
      </w:r>
      <w:hyperlink r:id="rId13" w:history="1">
        <w:r w:rsidRPr="00CE5B68">
          <w:rPr>
            <w:rFonts w:ascii="Times New Roman" w:eastAsia="Times New Roman" w:hAnsi="Times New Roman" w:cs="Times New Roman"/>
            <w:color w:val="0066CC"/>
            <w:kern w:val="0"/>
            <w:sz w:val="26"/>
            <w:szCs w:val="26"/>
            <w:u w:val="single"/>
            <w:lang w:val="en-US" w:eastAsia="en-US" w:bidi="en-US"/>
          </w:rPr>
          <w:t>http</w:t>
        </w:r>
        <w:r w:rsidRPr="00CE5B68">
          <w:rPr>
            <w:rFonts w:ascii="Times New Roman" w:eastAsia="Times New Roman" w:hAnsi="Times New Roman" w:cs="Times New Roman"/>
            <w:color w:val="0066CC"/>
            <w:kern w:val="0"/>
            <w:sz w:val="26"/>
            <w:szCs w:val="26"/>
            <w:u w:val="single"/>
            <w:lang w:eastAsia="en-US" w:bidi="en-US"/>
          </w:rPr>
          <w:t>://</w:t>
        </w:r>
        <w:r w:rsidRPr="00CE5B68">
          <w:rPr>
            <w:rFonts w:ascii="Times New Roman" w:eastAsia="Times New Roman" w:hAnsi="Times New Roman" w:cs="Times New Roman"/>
            <w:color w:val="0066CC"/>
            <w:kern w:val="0"/>
            <w:sz w:val="26"/>
            <w:szCs w:val="26"/>
            <w:u w:val="single"/>
            <w:lang w:val="en-US" w:eastAsia="en-US" w:bidi="en-US"/>
          </w:rPr>
          <w:t>vak</w:t>
        </w:r>
        <w:r w:rsidRPr="00CE5B68">
          <w:rPr>
            <w:rFonts w:ascii="Times New Roman" w:eastAsia="Times New Roman" w:hAnsi="Times New Roman" w:cs="Times New Roman"/>
            <w:color w:val="0066CC"/>
            <w:kern w:val="0"/>
            <w:sz w:val="26"/>
            <w:szCs w:val="26"/>
            <w:u w:val="single"/>
            <w:lang w:eastAsia="en-US" w:bidi="en-US"/>
          </w:rPr>
          <w:t>.</w:t>
        </w:r>
        <w:r w:rsidRPr="00CE5B68">
          <w:rPr>
            <w:rFonts w:ascii="Times New Roman" w:eastAsia="Times New Roman" w:hAnsi="Times New Roman" w:cs="Times New Roman"/>
            <w:color w:val="0066CC"/>
            <w:kern w:val="0"/>
            <w:sz w:val="26"/>
            <w:szCs w:val="26"/>
            <w:u w:val="single"/>
            <w:lang w:val="en-US" w:eastAsia="en-US" w:bidi="en-US"/>
          </w:rPr>
          <w:t>ed</w:t>
        </w:r>
        <w:r w:rsidRPr="00CE5B68">
          <w:rPr>
            <w:rFonts w:ascii="Times New Roman" w:eastAsia="Times New Roman" w:hAnsi="Times New Roman" w:cs="Times New Roman"/>
            <w:color w:val="0066CC"/>
            <w:kern w:val="0"/>
            <w:sz w:val="26"/>
            <w:szCs w:val="26"/>
            <w:u w:val="single"/>
            <w:lang w:eastAsia="en-US" w:bidi="en-US"/>
          </w:rPr>
          <w:t>.</w:t>
        </w:r>
        <w:r w:rsidRPr="00CE5B68">
          <w:rPr>
            <w:rFonts w:ascii="Times New Roman" w:eastAsia="Times New Roman" w:hAnsi="Times New Roman" w:cs="Times New Roman"/>
            <w:color w:val="0066CC"/>
            <w:kern w:val="0"/>
            <w:sz w:val="26"/>
            <w:szCs w:val="26"/>
            <w:u w:val="single"/>
            <w:lang w:val="en-US" w:eastAsia="en-US" w:bidi="en-US"/>
          </w:rPr>
          <w:t>gov</w:t>
        </w:r>
        <w:r w:rsidRPr="00CE5B68">
          <w:rPr>
            <w:rFonts w:ascii="Times New Roman" w:eastAsia="Times New Roman" w:hAnsi="Times New Roman" w:cs="Times New Roman"/>
            <w:color w:val="0066CC"/>
            <w:kern w:val="0"/>
            <w:sz w:val="26"/>
            <w:szCs w:val="26"/>
            <w:u w:val="single"/>
            <w:lang w:eastAsia="en-US" w:bidi="en-US"/>
          </w:rPr>
          <w:t>.</w:t>
        </w:r>
        <w:r w:rsidRPr="00CE5B68">
          <w:rPr>
            <w:rFonts w:ascii="Times New Roman" w:eastAsia="Times New Roman" w:hAnsi="Times New Roman" w:cs="Times New Roman"/>
            <w:color w:val="0066CC"/>
            <w:kern w:val="0"/>
            <w:sz w:val="26"/>
            <w:szCs w:val="26"/>
            <w:u w:val="single"/>
            <w:lang w:val="en-US" w:eastAsia="en-US" w:bidi="en-US"/>
          </w:rPr>
          <w:t>ru</w:t>
        </w:r>
      </w:hyperlink>
      <w:r w:rsidRPr="00CE5B68">
        <w:rPr>
          <w:rFonts w:ascii="Times New Roman" w:eastAsia="Times New Roman" w:hAnsi="Times New Roman" w:cs="Times New Roman"/>
          <w:color w:val="000000"/>
          <w:kern w:val="0"/>
          <w:sz w:val="26"/>
          <w:szCs w:val="26"/>
          <w:lang w:eastAsia="en-US" w:bidi="en-US"/>
        </w:rPr>
        <w:t xml:space="preserve">) </w:t>
      </w:r>
      <w:r w:rsidRPr="00CE5B68">
        <w:rPr>
          <w:rFonts w:ascii="Times New Roman" w:eastAsia="Times New Roman" w:hAnsi="Times New Roman" w:cs="Times New Roman"/>
          <w:color w:val="000000"/>
          <w:kern w:val="0"/>
          <w:sz w:val="26"/>
          <w:szCs w:val="26"/>
          <w:lang w:eastAsia="ru-RU" w:bidi="ru-RU"/>
        </w:rPr>
        <w:t xml:space="preserve">на сайте Белгородского государственного национального исследовательского университета </w:t>
      </w:r>
      <w:r w:rsidRPr="00CE5B68">
        <w:rPr>
          <w:rFonts w:ascii="Times New Roman" w:eastAsia="Times New Roman" w:hAnsi="Times New Roman" w:cs="Times New Roman"/>
          <w:color w:val="000000"/>
          <w:kern w:val="0"/>
          <w:sz w:val="26"/>
          <w:szCs w:val="26"/>
          <w:lang w:eastAsia="en-US" w:bidi="en-US"/>
        </w:rPr>
        <w:t>(</w:t>
      </w:r>
      <w:hyperlink r:id="rId14" w:history="1">
        <w:r w:rsidRPr="00CE5B68">
          <w:rPr>
            <w:rFonts w:ascii="Times New Roman" w:eastAsia="Times New Roman" w:hAnsi="Times New Roman" w:cs="Times New Roman"/>
            <w:color w:val="0066CC"/>
            <w:kern w:val="0"/>
            <w:sz w:val="26"/>
            <w:szCs w:val="26"/>
            <w:u w:val="single"/>
            <w:lang w:val="en-US" w:eastAsia="en-US" w:bidi="en-US"/>
          </w:rPr>
          <w:t>http</w:t>
        </w:r>
        <w:r w:rsidRPr="00CE5B68">
          <w:rPr>
            <w:rFonts w:ascii="Times New Roman" w:eastAsia="Times New Roman" w:hAnsi="Times New Roman" w:cs="Times New Roman"/>
            <w:color w:val="0066CC"/>
            <w:kern w:val="0"/>
            <w:sz w:val="26"/>
            <w:szCs w:val="26"/>
            <w:u w:val="single"/>
            <w:lang w:eastAsia="en-US" w:bidi="en-US"/>
          </w:rPr>
          <w:t>://</w:t>
        </w:r>
        <w:r w:rsidRPr="00CE5B68">
          <w:rPr>
            <w:rFonts w:ascii="Times New Roman" w:eastAsia="Times New Roman" w:hAnsi="Times New Roman" w:cs="Times New Roman"/>
            <w:color w:val="0066CC"/>
            <w:kern w:val="0"/>
            <w:sz w:val="26"/>
            <w:szCs w:val="26"/>
            <w:u w:val="single"/>
            <w:lang w:val="en-US" w:eastAsia="en-US" w:bidi="en-US"/>
          </w:rPr>
          <w:t>bsu</w:t>
        </w:r>
        <w:r w:rsidRPr="00CE5B68">
          <w:rPr>
            <w:rFonts w:ascii="Times New Roman" w:eastAsia="Times New Roman" w:hAnsi="Times New Roman" w:cs="Times New Roman"/>
            <w:color w:val="0066CC"/>
            <w:kern w:val="0"/>
            <w:sz w:val="26"/>
            <w:szCs w:val="26"/>
            <w:u w:val="single"/>
            <w:lang w:eastAsia="en-US" w:bidi="en-US"/>
          </w:rPr>
          <w:t>.</w:t>
        </w:r>
        <w:r w:rsidRPr="00CE5B68">
          <w:rPr>
            <w:rFonts w:ascii="Times New Roman" w:eastAsia="Times New Roman" w:hAnsi="Times New Roman" w:cs="Times New Roman"/>
            <w:color w:val="0066CC"/>
            <w:kern w:val="0"/>
            <w:sz w:val="26"/>
            <w:szCs w:val="26"/>
            <w:u w:val="single"/>
            <w:lang w:val="en-US" w:eastAsia="en-US" w:bidi="en-US"/>
          </w:rPr>
          <w:t>edu</w:t>
        </w:r>
        <w:r w:rsidRPr="00CE5B68">
          <w:rPr>
            <w:rFonts w:ascii="Times New Roman" w:eastAsia="Times New Roman" w:hAnsi="Times New Roman" w:cs="Times New Roman"/>
            <w:color w:val="0066CC"/>
            <w:kern w:val="0"/>
            <w:sz w:val="26"/>
            <w:szCs w:val="26"/>
            <w:u w:val="single"/>
            <w:lang w:eastAsia="en-US" w:bidi="en-US"/>
          </w:rPr>
          <w:t>.</w:t>
        </w:r>
        <w:r w:rsidRPr="00CE5B68">
          <w:rPr>
            <w:rFonts w:ascii="Times New Roman" w:eastAsia="Times New Roman" w:hAnsi="Times New Roman" w:cs="Times New Roman"/>
            <w:color w:val="0066CC"/>
            <w:kern w:val="0"/>
            <w:sz w:val="26"/>
            <w:szCs w:val="26"/>
            <w:u w:val="single"/>
            <w:lang w:val="en-US" w:eastAsia="en-US" w:bidi="en-US"/>
          </w:rPr>
          <w:t>ru</w:t>
        </w:r>
      </w:hyperlink>
      <w:r w:rsidRPr="00CE5B68">
        <w:rPr>
          <w:rFonts w:ascii="Times New Roman" w:eastAsia="Times New Roman" w:hAnsi="Times New Roman" w:cs="Times New Roman"/>
          <w:color w:val="000000"/>
          <w:kern w:val="0"/>
          <w:sz w:val="26"/>
          <w:szCs w:val="26"/>
          <w:lang w:eastAsia="en-US" w:bidi="en-US"/>
        </w:rPr>
        <w:t xml:space="preserve">) </w:t>
      </w:r>
      <w:r w:rsidRPr="00CE5B68">
        <w:rPr>
          <w:rFonts w:ascii="Times New Roman" w:eastAsia="Times New Roman" w:hAnsi="Times New Roman" w:cs="Times New Roman"/>
          <w:color w:val="000000"/>
          <w:kern w:val="0"/>
          <w:sz w:val="26"/>
          <w:szCs w:val="26"/>
          <w:lang w:eastAsia="ru-RU" w:bidi="ru-RU"/>
        </w:rPr>
        <w:t>30 ноября 2018 года.</w:t>
      </w:r>
    </w:p>
    <w:p w:rsidR="00CE5B68" w:rsidRPr="00CE5B68" w:rsidRDefault="00CE5B68" w:rsidP="00CE5B68">
      <w:pPr>
        <w:tabs>
          <w:tab w:val="clear" w:pos="709"/>
        </w:tabs>
        <w:suppressAutoHyphens w:val="0"/>
        <w:spacing w:after="154" w:line="317" w:lineRule="exact"/>
        <w:ind w:left="20" w:right="60" w:firstLine="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Ученый секретарь совета по защите докторских и кандидатских диссертаций Д 212.015.02</w:t>
      </w:r>
    </w:p>
    <w:p w:rsidR="00CE5B68" w:rsidRPr="00CE5B68" w:rsidRDefault="00CE5B68" w:rsidP="00CE5B68">
      <w:pPr>
        <w:tabs>
          <w:tab w:val="clear" w:pos="709"/>
        </w:tabs>
        <w:suppressAutoHyphens w:val="0"/>
        <w:spacing w:after="0" w:line="200" w:lineRule="exact"/>
        <w:ind w:firstLine="0"/>
        <w:jc w:val="center"/>
        <w:rPr>
          <w:rFonts w:ascii="Calibri" w:eastAsia="Calibri" w:hAnsi="Calibri" w:cs="Calibri"/>
          <w:kern w:val="0"/>
          <w:sz w:val="20"/>
          <w:szCs w:val="20"/>
          <w:lang w:eastAsia="ru-RU" w:bidi="ru-RU"/>
        </w:rPr>
        <w:sectPr w:rsidR="00CE5B68" w:rsidRPr="00CE5B68">
          <w:pgSz w:w="11909" w:h="16838"/>
          <w:pgMar w:top="883" w:right="1272" w:bottom="883" w:left="1272" w:header="0" w:footer="3" w:gutter="0"/>
          <w:cols w:space="720"/>
          <w:noEndnote/>
          <w:docGrid w:linePitch="360"/>
        </w:sectPr>
      </w:pPr>
      <w:r w:rsidRPr="00CE5B68">
        <w:rPr>
          <w:rFonts w:ascii="Calibri" w:eastAsia="Calibri" w:hAnsi="Calibri" w:cs="Calibri"/>
          <w:color w:val="000000"/>
          <w:kern w:val="0"/>
          <w:sz w:val="20"/>
          <w:szCs w:val="20"/>
          <w:lang w:eastAsia="ru-RU" w:bidi="ru-RU"/>
        </w:rPr>
        <w:t>2</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Актуальность темы исследования. </w:t>
      </w:r>
      <w:r w:rsidRPr="00CE5B68">
        <w:rPr>
          <w:rFonts w:ascii="Times New Roman" w:eastAsia="Times New Roman" w:hAnsi="Times New Roman" w:cs="Times New Roman"/>
          <w:color w:val="000000"/>
          <w:kern w:val="0"/>
          <w:sz w:val="26"/>
          <w:szCs w:val="26"/>
          <w:lang w:eastAsia="ru-RU" w:bidi="ru-RU"/>
        </w:rPr>
        <w:t>К понятию «социальная компе</w:t>
      </w:r>
      <w:r w:rsidRPr="00CE5B68">
        <w:rPr>
          <w:rFonts w:ascii="Times New Roman" w:eastAsia="Times New Roman" w:hAnsi="Times New Roman" w:cs="Times New Roman"/>
          <w:color w:val="000000"/>
          <w:kern w:val="0"/>
          <w:sz w:val="26"/>
          <w:szCs w:val="26"/>
          <w:lang w:eastAsia="ru-RU" w:bidi="ru-RU"/>
        </w:rPr>
        <w:softHyphen/>
        <w:t>тентность» все чаще обращаются и ученые, и практики. Отмечается экспо</w:t>
      </w:r>
      <w:r w:rsidRPr="00CE5B68">
        <w:rPr>
          <w:rFonts w:ascii="Times New Roman" w:eastAsia="Times New Roman" w:hAnsi="Times New Roman" w:cs="Times New Roman"/>
          <w:color w:val="000000"/>
          <w:kern w:val="0"/>
          <w:sz w:val="26"/>
          <w:szCs w:val="26"/>
          <w:lang w:eastAsia="ru-RU" w:bidi="ru-RU"/>
        </w:rPr>
        <w:softHyphen/>
        <w:t>ненциальный рост исследований по этой тематике. Растет потребность в ис</w:t>
      </w:r>
      <w:r w:rsidRPr="00CE5B68">
        <w:rPr>
          <w:rFonts w:ascii="Times New Roman" w:eastAsia="Times New Roman" w:hAnsi="Times New Roman" w:cs="Times New Roman"/>
          <w:color w:val="000000"/>
          <w:kern w:val="0"/>
          <w:sz w:val="26"/>
          <w:szCs w:val="26"/>
          <w:lang w:eastAsia="ru-RU" w:bidi="ru-RU"/>
        </w:rPr>
        <w:softHyphen/>
        <w:t>следовании социальной компетентности, что связано с расширением сферы информационного обеспечения, расширением сетевых организационно</w:t>
      </w:r>
      <w:r w:rsidRPr="00CE5B68">
        <w:rPr>
          <w:rFonts w:ascii="Times New Roman" w:eastAsia="Times New Roman" w:hAnsi="Times New Roman" w:cs="Times New Roman"/>
          <w:color w:val="000000"/>
          <w:kern w:val="0"/>
          <w:sz w:val="26"/>
          <w:szCs w:val="26"/>
          <w:lang w:eastAsia="ru-RU" w:bidi="ru-RU"/>
        </w:rPr>
        <w:softHyphen/>
        <w:t>управленческих структур, более широким использованием систем управле</w:t>
      </w:r>
      <w:r w:rsidRPr="00CE5B68">
        <w:rPr>
          <w:rFonts w:ascii="Times New Roman" w:eastAsia="Times New Roman" w:hAnsi="Times New Roman" w:cs="Times New Roman"/>
          <w:color w:val="000000"/>
          <w:kern w:val="0"/>
          <w:sz w:val="26"/>
          <w:szCs w:val="26"/>
          <w:lang w:eastAsia="ru-RU" w:bidi="ru-RU"/>
        </w:rPr>
        <w:softHyphen/>
        <w:t>ния организациями посредством комбинирования факторов конкуренции (внутреннего рынка) и кооперации (социальной сети), а также распростране</w:t>
      </w:r>
      <w:r w:rsidRPr="00CE5B68">
        <w:rPr>
          <w:rFonts w:ascii="Times New Roman" w:eastAsia="Times New Roman" w:hAnsi="Times New Roman" w:cs="Times New Roman"/>
          <w:color w:val="000000"/>
          <w:kern w:val="0"/>
          <w:sz w:val="26"/>
          <w:szCs w:val="26"/>
          <w:lang w:eastAsia="ru-RU" w:bidi="ru-RU"/>
        </w:rPr>
        <w:softHyphen/>
        <w:t>нием новых организационных форм труда (рабочие и проектные группы). При найме на работу к претендентам выдвигаются такие требования к лично</w:t>
      </w:r>
      <w:r w:rsidRPr="00CE5B68">
        <w:rPr>
          <w:rFonts w:ascii="Times New Roman" w:eastAsia="Times New Roman" w:hAnsi="Times New Roman" w:cs="Times New Roman"/>
          <w:color w:val="000000"/>
          <w:kern w:val="0"/>
          <w:sz w:val="26"/>
          <w:szCs w:val="26"/>
          <w:lang w:eastAsia="ru-RU" w:bidi="ru-RU"/>
        </w:rPr>
        <w:softHyphen/>
        <w:t>стным качествам, как готовность к командной работе или эмоциональный интеллект. В области трудовой кооперации и управления уже нельзя сегодня обойтись без таких стандартов поведения, как мотивация, стремление к со</w:t>
      </w:r>
      <w:r w:rsidRPr="00CE5B68">
        <w:rPr>
          <w:rFonts w:ascii="Times New Roman" w:eastAsia="Times New Roman" w:hAnsi="Times New Roman" w:cs="Times New Roman"/>
          <w:color w:val="000000"/>
          <w:kern w:val="0"/>
          <w:sz w:val="26"/>
          <w:szCs w:val="26"/>
          <w:lang w:eastAsia="ru-RU" w:bidi="ru-RU"/>
        </w:rPr>
        <w:softHyphen/>
        <w:t>трудничеству, забота об имидже и репутации, что также требует высокого уровня социальной компетентности.</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Социальная компетентность востребована практически во всех сферах социальной активности. Ее дефицит проявляется на самых разных уровнях общественной жизни. Свидетельством тому служит рост судебных разбира</w:t>
      </w:r>
      <w:r w:rsidRPr="00CE5B68">
        <w:rPr>
          <w:rFonts w:ascii="Times New Roman" w:eastAsia="Times New Roman" w:hAnsi="Times New Roman" w:cs="Times New Roman"/>
          <w:color w:val="000000"/>
          <w:kern w:val="0"/>
          <w:sz w:val="26"/>
          <w:szCs w:val="26"/>
          <w:lang w:eastAsia="ru-RU" w:bidi="ru-RU"/>
        </w:rPr>
        <w:softHyphen/>
        <w:t>тельств, гражданских конфликтов, случаев словесного и физического наси</w:t>
      </w:r>
      <w:r w:rsidRPr="00CE5B68">
        <w:rPr>
          <w:rFonts w:ascii="Times New Roman" w:eastAsia="Times New Roman" w:hAnsi="Times New Roman" w:cs="Times New Roman"/>
          <w:color w:val="000000"/>
          <w:kern w:val="0"/>
          <w:sz w:val="26"/>
          <w:szCs w:val="26"/>
          <w:lang w:eastAsia="ru-RU" w:bidi="ru-RU"/>
        </w:rPr>
        <w:softHyphen/>
        <w:t>лия, эгоистичного и противоборствующего поведения. Особенно заметна эта неблагоприятная тенде</w:t>
      </w:r>
      <w:r w:rsidRPr="00CE5B68">
        <w:rPr>
          <w:rFonts w:ascii="Times New Roman" w:eastAsia="Times New Roman" w:hAnsi="Times New Roman" w:cs="Times New Roman"/>
          <w:color w:val="000000"/>
          <w:kern w:val="0"/>
          <w:sz w:val="26"/>
          <w:szCs w:val="26"/>
          <w:u w:val="single"/>
          <w:shd w:val="clear" w:color="auto" w:fill="FFFFFF"/>
          <w:lang w:eastAsia="ru-RU" w:bidi="ru-RU"/>
        </w:rPr>
        <w:t>нци</w:t>
      </w:r>
      <w:r w:rsidRPr="00CE5B68">
        <w:rPr>
          <w:rFonts w:ascii="Times New Roman" w:eastAsia="Times New Roman" w:hAnsi="Times New Roman" w:cs="Times New Roman"/>
          <w:color w:val="000000"/>
          <w:kern w:val="0"/>
          <w:sz w:val="26"/>
          <w:szCs w:val="26"/>
          <w:lang w:eastAsia="ru-RU" w:bidi="ru-RU"/>
        </w:rPr>
        <w:t>я в ходе современного развития организаций. Так, обострение конкуренции, частые реорганизации, перемещение и перевод кадров, растущая виртуализация построения доверительных стабильных от</w:t>
      </w:r>
      <w:r w:rsidRPr="00CE5B68">
        <w:rPr>
          <w:rFonts w:ascii="Times New Roman" w:eastAsia="Times New Roman" w:hAnsi="Times New Roman" w:cs="Times New Roman"/>
          <w:color w:val="000000"/>
          <w:kern w:val="0"/>
          <w:sz w:val="26"/>
          <w:szCs w:val="26"/>
          <w:lang w:eastAsia="ru-RU" w:bidi="ru-RU"/>
        </w:rPr>
        <w:softHyphen/>
        <w:t>ношений отнюдь не способствуют формированию и развитию социальной компетентности.</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Особенно важное значение имеет социальная компетентность там, где люди взаимодействуют и сотрудничают. При этом, в сфере трудовых отно</w:t>
      </w:r>
      <w:r w:rsidRPr="00CE5B68">
        <w:rPr>
          <w:rFonts w:ascii="Times New Roman" w:eastAsia="Times New Roman" w:hAnsi="Times New Roman" w:cs="Times New Roman"/>
          <w:color w:val="000000"/>
          <w:kern w:val="0"/>
          <w:sz w:val="26"/>
          <w:szCs w:val="26"/>
          <w:lang w:eastAsia="ru-RU" w:bidi="ru-RU"/>
        </w:rPr>
        <w:softHyphen/>
        <w:t>шений она оказывает решающее влияние на успех руководителей и, в целом, управленческого персонала. Дефицит социальной компетентности, прояв</w:t>
      </w:r>
      <w:r w:rsidRPr="00CE5B68">
        <w:rPr>
          <w:rFonts w:ascii="Times New Roman" w:eastAsia="Times New Roman" w:hAnsi="Times New Roman" w:cs="Times New Roman"/>
          <w:color w:val="000000"/>
          <w:kern w:val="0"/>
          <w:sz w:val="26"/>
          <w:szCs w:val="26"/>
          <w:lang w:eastAsia="ru-RU" w:bidi="ru-RU"/>
        </w:rPr>
        <w:softHyphen/>
        <w:t>ляющийся в завышении требований к сотрудникам, слабом контакте с людь</w:t>
      </w:r>
      <w:r w:rsidRPr="00CE5B68">
        <w:rPr>
          <w:rFonts w:ascii="Times New Roman" w:eastAsia="Times New Roman" w:hAnsi="Times New Roman" w:cs="Times New Roman"/>
          <w:color w:val="000000"/>
          <w:kern w:val="0"/>
          <w:sz w:val="26"/>
          <w:szCs w:val="26"/>
          <w:lang w:eastAsia="ru-RU" w:bidi="ru-RU"/>
        </w:rPr>
        <w:softHyphen/>
        <w:t>ми, неумении владеть собой, переносе собственной неуравновешенности на окружающих) приводит к неудачам в управлении персоналом. В трудовых организациях, нацеленных на широкое разделение труда и долгосрочную кооперацию, способность и готовность к экономическому и социальному со</w:t>
      </w:r>
      <w:r w:rsidRPr="00CE5B68">
        <w:rPr>
          <w:rFonts w:ascii="Times New Roman" w:eastAsia="Times New Roman" w:hAnsi="Times New Roman" w:cs="Times New Roman"/>
          <w:color w:val="000000"/>
          <w:kern w:val="0"/>
          <w:sz w:val="26"/>
          <w:szCs w:val="26"/>
          <w:lang w:eastAsia="ru-RU" w:bidi="ru-RU"/>
        </w:rPr>
        <w:softHyphen/>
        <w:t>трудничеству представляют собой принципиально важную предпосылку ра</w:t>
      </w:r>
      <w:r w:rsidRPr="00CE5B68">
        <w:rPr>
          <w:rFonts w:ascii="Times New Roman" w:eastAsia="Times New Roman" w:hAnsi="Times New Roman" w:cs="Times New Roman"/>
          <w:color w:val="000000"/>
          <w:kern w:val="0"/>
          <w:sz w:val="26"/>
          <w:szCs w:val="26"/>
          <w:lang w:eastAsia="ru-RU" w:bidi="ru-RU"/>
        </w:rPr>
        <w:softHyphen/>
        <w:t>циональной реализации стратегии.</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Таким образом, актуальность темы диссертационного исследования обусловлена необходимостью повышения социальной компетентности управленческого персонала организаций и, как следствие, совершенствова</w:t>
      </w:r>
      <w:r w:rsidRPr="00CE5B68">
        <w:rPr>
          <w:rFonts w:ascii="Times New Roman" w:eastAsia="Times New Roman" w:hAnsi="Times New Roman" w:cs="Times New Roman"/>
          <w:color w:val="000000"/>
          <w:kern w:val="0"/>
          <w:sz w:val="26"/>
          <w:szCs w:val="26"/>
          <w:lang w:eastAsia="ru-RU" w:bidi="ru-RU"/>
        </w:rPr>
        <w:softHyphen/>
        <w:t>ния на этой основе социального управления коллективами, обеспечения эф</w:t>
      </w:r>
      <w:r w:rsidRPr="00CE5B68">
        <w:rPr>
          <w:rFonts w:ascii="Times New Roman" w:eastAsia="Times New Roman" w:hAnsi="Times New Roman" w:cs="Times New Roman"/>
          <w:color w:val="000000"/>
          <w:kern w:val="0"/>
          <w:sz w:val="26"/>
          <w:szCs w:val="26"/>
          <w:lang w:eastAsia="ru-RU" w:bidi="ru-RU"/>
        </w:rPr>
        <w:softHyphen/>
        <w:t>фективности управленческой деятельности.</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sectPr w:rsidR="00CE5B68" w:rsidRPr="00CE5B68">
          <w:pgSz w:w="11909" w:h="16838"/>
          <w:pgMar w:top="1132" w:right="1253" w:bottom="1074" w:left="1272" w:header="0" w:footer="3" w:gutter="0"/>
          <w:cols w:space="720"/>
          <w:noEndnote/>
          <w:docGrid w:linePitch="360"/>
        </w:sect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Степень научной разработанности темы исследования. </w:t>
      </w:r>
      <w:r w:rsidRPr="00CE5B68">
        <w:rPr>
          <w:rFonts w:ascii="Times New Roman" w:eastAsia="Times New Roman" w:hAnsi="Times New Roman" w:cs="Times New Roman"/>
          <w:color w:val="000000"/>
          <w:kern w:val="0"/>
          <w:sz w:val="26"/>
          <w:szCs w:val="26"/>
          <w:lang w:eastAsia="ru-RU" w:bidi="ru-RU"/>
        </w:rPr>
        <w:t>Проблема</w:t>
      </w:r>
      <w:r w:rsidRPr="00CE5B68">
        <w:rPr>
          <w:rFonts w:ascii="Times New Roman" w:eastAsia="Times New Roman" w:hAnsi="Times New Roman" w:cs="Times New Roman"/>
          <w:color w:val="000000"/>
          <w:kern w:val="0"/>
          <w:sz w:val="26"/>
          <w:szCs w:val="26"/>
          <w:lang w:eastAsia="ru-RU" w:bidi="ru-RU"/>
        </w:rPr>
        <w:softHyphen/>
        <w:t xml:space="preserve">тика социальной компетентности сравнительно недавно стала разрабатывать- </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val="uk-UA" w:eastAsia="uk-UA" w:bidi="uk-UA"/>
        </w:rPr>
        <w:t xml:space="preserve">ся психологами, педагогами, </w:t>
      </w:r>
      <w:r w:rsidRPr="00CE5B68">
        <w:rPr>
          <w:rFonts w:ascii="Times New Roman" w:eastAsia="Times New Roman" w:hAnsi="Times New Roman" w:cs="Times New Roman"/>
          <w:color w:val="000000"/>
          <w:kern w:val="0"/>
          <w:sz w:val="26"/>
          <w:szCs w:val="26"/>
          <w:lang w:eastAsia="ru-RU" w:bidi="ru-RU"/>
        </w:rPr>
        <w:t>социологами. Вместе с тем, широкое распро</w:t>
      </w:r>
      <w:r w:rsidRPr="00CE5B68">
        <w:rPr>
          <w:rFonts w:ascii="Times New Roman" w:eastAsia="Times New Roman" w:hAnsi="Times New Roman" w:cs="Times New Roman"/>
          <w:color w:val="000000"/>
          <w:kern w:val="0"/>
          <w:sz w:val="26"/>
          <w:szCs w:val="26"/>
          <w:lang w:eastAsia="ru-RU" w:bidi="ru-RU"/>
        </w:rPr>
        <w:softHyphen/>
        <w:t>странение получили исследования по компетентностному подходу к образо</w:t>
      </w:r>
      <w:r w:rsidRPr="00CE5B68">
        <w:rPr>
          <w:rFonts w:ascii="Times New Roman" w:eastAsia="Times New Roman" w:hAnsi="Times New Roman" w:cs="Times New Roman"/>
          <w:color w:val="000000"/>
          <w:kern w:val="0"/>
          <w:sz w:val="26"/>
          <w:szCs w:val="26"/>
          <w:lang w:eastAsia="ru-RU" w:bidi="ru-RU"/>
        </w:rPr>
        <w:softHyphen/>
        <w:t>ванию и управлению, теоретическому и прикладному раскрытию содержания феноменов «компетенция», «компетентность». Теоретические аспекты ис</w:t>
      </w:r>
      <w:r w:rsidRPr="00CE5B68">
        <w:rPr>
          <w:rFonts w:ascii="Times New Roman" w:eastAsia="Times New Roman" w:hAnsi="Times New Roman" w:cs="Times New Roman"/>
          <w:color w:val="000000"/>
          <w:kern w:val="0"/>
          <w:sz w:val="26"/>
          <w:szCs w:val="26"/>
          <w:lang w:eastAsia="ru-RU" w:bidi="ru-RU"/>
        </w:rPr>
        <w:softHyphen/>
        <w:t>следования этих феноменов изложены в многочисленных публикациях (А.Л. Андреев, Т.Ю. Базаров, С.Я. Батышев, Р. Бояцис, М.Д. Ильязова, М. Лайл, В.И. Мошкин, Л.А. Петровская, Л.М. Спенсер-мл., С.М. Спенсер, С. Уиддет, Дж.П. Ходкинсон). Особое внимание исследователей уделено профессио</w:t>
      </w:r>
      <w:r w:rsidRPr="00CE5B68">
        <w:rPr>
          <w:rFonts w:ascii="Times New Roman" w:eastAsia="Times New Roman" w:hAnsi="Times New Roman" w:cs="Times New Roman"/>
          <w:color w:val="000000"/>
          <w:kern w:val="0"/>
          <w:sz w:val="26"/>
          <w:szCs w:val="26"/>
          <w:lang w:eastAsia="ru-RU" w:bidi="ru-RU"/>
        </w:rPr>
        <w:softHyphen/>
        <w:t xml:space="preserve">нальной компетентности (А.А. Дворянов, А.А. </w:t>
      </w:r>
      <w:r w:rsidRPr="00CE5B68">
        <w:rPr>
          <w:rFonts w:ascii="Times New Roman" w:eastAsia="Times New Roman" w:hAnsi="Times New Roman" w:cs="Times New Roman"/>
          <w:color w:val="000000"/>
          <w:kern w:val="0"/>
          <w:sz w:val="26"/>
          <w:szCs w:val="26"/>
          <w:lang w:val="uk-UA" w:eastAsia="uk-UA" w:bidi="uk-UA"/>
        </w:rPr>
        <w:t xml:space="preserve">Деркач, </w:t>
      </w:r>
      <w:r w:rsidRPr="00CE5B68">
        <w:rPr>
          <w:rFonts w:ascii="Times New Roman" w:eastAsia="Times New Roman" w:hAnsi="Times New Roman" w:cs="Times New Roman"/>
          <w:color w:val="000000"/>
          <w:kern w:val="0"/>
          <w:sz w:val="26"/>
          <w:szCs w:val="26"/>
          <w:lang w:eastAsia="ru-RU" w:bidi="ru-RU"/>
        </w:rPr>
        <w:t>М. Лайл, Ю.С. Резви- на, Т.В. Черняк, Ю.В. Шмарион, О.В. Юрьева), компетентности персонала организации (А.В. Блинов), моделированию профессиональных компетенций (Е.И. Кудрявцева, Т.Н. Лобанова). Выделяются также публикации, осве</w:t>
      </w:r>
      <w:r w:rsidRPr="00CE5B68">
        <w:rPr>
          <w:rFonts w:ascii="Times New Roman" w:eastAsia="Times New Roman" w:hAnsi="Times New Roman" w:cs="Times New Roman"/>
          <w:color w:val="000000"/>
          <w:kern w:val="0"/>
          <w:sz w:val="26"/>
          <w:szCs w:val="26"/>
          <w:lang w:eastAsia="ru-RU" w:bidi="ru-RU"/>
        </w:rPr>
        <w:softHyphen/>
        <w:t>щающие содержание и формы проявления управленческой компетентности (Е.И. Кудрявцева, Ю.Б. Ужакина), компетентности руководителя (И.С. Боло</w:t>
      </w:r>
      <w:r w:rsidRPr="00CE5B68">
        <w:rPr>
          <w:rFonts w:ascii="Times New Roman" w:eastAsia="Times New Roman" w:hAnsi="Times New Roman" w:cs="Times New Roman"/>
          <w:color w:val="000000"/>
          <w:kern w:val="0"/>
          <w:sz w:val="26"/>
          <w:szCs w:val="26"/>
          <w:lang w:eastAsia="ru-RU" w:bidi="ru-RU"/>
        </w:rPr>
        <w:softHyphen/>
        <w:t>тин, Р. Бояцис, В. Зигерт, Т. Карцева, Е.И. Попова).</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Поскольку проблематика социальной компетентности стала разрабаты</w:t>
      </w:r>
      <w:r w:rsidRPr="00CE5B68">
        <w:rPr>
          <w:rFonts w:ascii="Times New Roman" w:eastAsia="Times New Roman" w:hAnsi="Times New Roman" w:cs="Times New Roman"/>
          <w:color w:val="000000"/>
          <w:kern w:val="0"/>
          <w:sz w:val="26"/>
          <w:szCs w:val="26"/>
          <w:lang w:eastAsia="ru-RU" w:bidi="ru-RU"/>
        </w:rPr>
        <w:softHyphen/>
        <w:t>ваться сравнительно недавно, то становится особенно важным зафиксировать и учесть то, что сделано в этом направлении. Следует отметить, прежде все</w:t>
      </w:r>
      <w:r w:rsidRPr="00CE5B68">
        <w:rPr>
          <w:rFonts w:ascii="Times New Roman" w:eastAsia="Times New Roman" w:hAnsi="Times New Roman" w:cs="Times New Roman"/>
          <w:color w:val="000000"/>
          <w:kern w:val="0"/>
          <w:sz w:val="26"/>
          <w:szCs w:val="26"/>
          <w:lang w:eastAsia="ru-RU" w:bidi="ru-RU"/>
        </w:rPr>
        <w:softHyphen/>
        <w:t>го, работы в которых дается концептуальная характеристика социальной компетенции (компетентности) (Р. Вундерер и П. Дик, Н.В. Калинина, С.В. Краснокутская, В.Ш. Масленникова, Е.В. Прямикова, Е.М. Сартакова, А.Л. Чертенко). Социальная компетентность имеет сложную структуру, в которой выделяются и исследуются ключевые компетенции (О.М. Бобиенко, А.В. Ва- ренов, И.А. Зимняя, А.В. Хуторской, Е.П. Шарапов), социально</w:t>
      </w:r>
      <w:r w:rsidRPr="00CE5B68">
        <w:rPr>
          <w:rFonts w:ascii="Times New Roman" w:eastAsia="Times New Roman" w:hAnsi="Times New Roman" w:cs="Times New Roman"/>
          <w:color w:val="000000"/>
          <w:kern w:val="0"/>
          <w:sz w:val="26"/>
          <w:szCs w:val="26"/>
          <w:lang w:eastAsia="ru-RU" w:bidi="ru-RU"/>
        </w:rPr>
        <w:softHyphen/>
        <w:t>технологическая компетентность (В.П. Бабинцев, И.В. Бурмыкина, Л.Я. Дят- ченко, В.И. Чупров, О.П. Шамаева), информационно-коммуникативная ком</w:t>
      </w:r>
      <w:r w:rsidRPr="00CE5B68">
        <w:rPr>
          <w:rFonts w:ascii="Times New Roman" w:eastAsia="Times New Roman" w:hAnsi="Times New Roman" w:cs="Times New Roman"/>
          <w:color w:val="000000"/>
          <w:kern w:val="0"/>
          <w:sz w:val="26"/>
          <w:szCs w:val="26"/>
          <w:lang w:eastAsia="ru-RU" w:bidi="ru-RU"/>
        </w:rPr>
        <w:softHyphen/>
        <w:t xml:space="preserve">петентность (Н.С. Данакин, В.И. </w:t>
      </w:r>
      <w:r w:rsidRPr="00CE5B68">
        <w:rPr>
          <w:rFonts w:ascii="Times New Roman" w:eastAsia="Times New Roman" w:hAnsi="Times New Roman" w:cs="Times New Roman"/>
          <w:color w:val="000000"/>
          <w:kern w:val="0"/>
          <w:sz w:val="26"/>
          <w:szCs w:val="26"/>
          <w:lang w:val="uk-UA" w:eastAsia="uk-UA" w:bidi="uk-UA"/>
        </w:rPr>
        <w:t xml:space="preserve">Козачок, </w:t>
      </w:r>
      <w:r w:rsidRPr="00CE5B68">
        <w:rPr>
          <w:rFonts w:ascii="Times New Roman" w:eastAsia="Times New Roman" w:hAnsi="Times New Roman" w:cs="Times New Roman"/>
          <w:color w:val="000000"/>
          <w:kern w:val="0"/>
          <w:sz w:val="26"/>
          <w:szCs w:val="26"/>
          <w:lang w:eastAsia="ru-RU" w:bidi="ru-RU"/>
        </w:rPr>
        <w:t>И.В. Конев, М.В. Коротицкая, Е. Мелибруда, Л.А. Петровская, С.Г. Тер-Минасова, Г.О. Чанышева), социаль</w:t>
      </w:r>
      <w:r w:rsidRPr="00CE5B68">
        <w:rPr>
          <w:rFonts w:ascii="Times New Roman" w:eastAsia="Times New Roman" w:hAnsi="Times New Roman" w:cs="Times New Roman"/>
          <w:color w:val="000000"/>
          <w:kern w:val="0"/>
          <w:sz w:val="26"/>
          <w:szCs w:val="26"/>
          <w:lang w:eastAsia="ru-RU" w:bidi="ru-RU"/>
        </w:rPr>
        <w:softHyphen/>
        <w:t>но-психологическая компетентность (Л.С. Качкина), конфликтная компе</w:t>
      </w:r>
      <w:r w:rsidRPr="00CE5B68">
        <w:rPr>
          <w:rFonts w:ascii="Times New Roman" w:eastAsia="Times New Roman" w:hAnsi="Times New Roman" w:cs="Times New Roman"/>
          <w:color w:val="000000"/>
          <w:kern w:val="0"/>
          <w:sz w:val="26"/>
          <w:szCs w:val="26"/>
          <w:lang w:eastAsia="ru-RU" w:bidi="ru-RU"/>
        </w:rPr>
        <w:softHyphen/>
        <w:t>тентность (А.С. Кашапов, К.С. Кравченко, И.М. Михалева, Б.И. Хасан), со</w:t>
      </w:r>
      <w:r w:rsidRPr="00CE5B68">
        <w:rPr>
          <w:rFonts w:ascii="Times New Roman" w:eastAsia="Times New Roman" w:hAnsi="Times New Roman" w:cs="Times New Roman"/>
          <w:color w:val="000000"/>
          <w:kern w:val="0"/>
          <w:sz w:val="26"/>
          <w:szCs w:val="26"/>
          <w:lang w:eastAsia="ru-RU" w:bidi="ru-RU"/>
        </w:rPr>
        <w:softHyphen/>
        <w:t>циально-перцептивная компетентность (Н.Н. Ершова, Е.А. Суслова). Важное значение придается такой «составляющей» социальной компетентности как социальный интеллект.</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Вместе с тем, единичны публикации, относящиеся непосредственно к социальной компетентности руководителя (М.И. Лукьянова, И.В. Фадеева). Сравнительно шире представлено в публикациях предметное поле приложе</w:t>
      </w:r>
      <w:r w:rsidRPr="00CE5B68">
        <w:rPr>
          <w:rFonts w:ascii="Times New Roman" w:eastAsia="Times New Roman" w:hAnsi="Times New Roman" w:cs="Times New Roman"/>
          <w:color w:val="000000"/>
          <w:kern w:val="0"/>
          <w:sz w:val="26"/>
          <w:szCs w:val="26"/>
          <w:lang w:eastAsia="ru-RU" w:bidi="ru-RU"/>
        </w:rPr>
        <w:softHyphen/>
        <w:t>ния (реализации) социальной компетентности руководителя. Это, прежде всего - обеспечение условий для рационального и эффективного использова</w:t>
      </w:r>
      <w:r w:rsidRPr="00CE5B68">
        <w:rPr>
          <w:rFonts w:ascii="Times New Roman" w:eastAsia="Times New Roman" w:hAnsi="Times New Roman" w:cs="Times New Roman"/>
          <w:color w:val="000000"/>
          <w:kern w:val="0"/>
          <w:sz w:val="26"/>
          <w:szCs w:val="26"/>
          <w:lang w:eastAsia="ru-RU" w:bidi="ru-RU"/>
        </w:rPr>
        <w:softHyphen/>
        <w:t>ния профессионально-трудового потенциала сотрудников организации (В.В. Зотов, Н.А. Иванов, В.Н. Марков, А.М. Павлова, В.А. Солодилин), мотивация их производительной и качественной работы (М.И. Дурыхин, М.А. Измайло</w:t>
      </w:r>
      <w:r w:rsidRPr="00CE5B68">
        <w:rPr>
          <w:rFonts w:ascii="Times New Roman" w:eastAsia="Times New Roman" w:hAnsi="Times New Roman" w:cs="Times New Roman"/>
          <w:color w:val="000000"/>
          <w:kern w:val="0"/>
          <w:sz w:val="26"/>
          <w:szCs w:val="26"/>
          <w:lang w:eastAsia="ru-RU" w:bidi="ru-RU"/>
        </w:rPr>
        <w:softHyphen/>
        <w:t>ва, Е.П. Ильин, Н. Шакиров), формирование благоприятного социально</w:t>
      </w:r>
      <w:r w:rsidRPr="00CE5B68">
        <w:rPr>
          <w:rFonts w:ascii="Times New Roman" w:eastAsia="Times New Roman" w:hAnsi="Times New Roman" w:cs="Times New Roman"/>
          <w:color w:val="000000"/>
          <w:kern w:val="0"/>
          <w:sz w:val="26"/>
          <w:szCs w:val="26"/>
          <w:lang w:eastAsia="ru-RU" w:bidi="ru-RU"/>
        </w:rPr>
        <w:softHyphen/>
        <w:t>психологического климата в коллективе (С.Ю. Барсукова, И. Иткин, В.С. Карпичев, О.Е. Кузина, Н. Мамедов, С.В. Хашаева), обеспечение социальной эффективности деятельности организации (А.Х. Жиляев, Т. Карцева, Е.И. Кудрявцева, Г.Н. Черкасов).</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Отдельные аспекты темы исследования освещаются в диссертацион</w:t>
      </w:r>
      <w:r w:rsidRPr="00CE5B68">
        <w:rPr>
          <w:rFonts w:ascii="Times New Roman" w:eastAsia="Times New Roman" w:hAnsi="Times New Roman" w:cs="Times New Roman"/>
          <w:color w:val="000000"/>
          <w:kern w:val="0"/>
          <w:sz w:val="26"/>
          <w:szCs w:val="26"/>
          <w:lang w:eastAsia="ru-RU" w:bidi="ru-RU"/>
        </w:rPr>
        <w:softHyphen/>
        <w:t>ных работах О.М. Бобиенко, И.В. Бурмыкиной, М.И. Дурыхина, Е.И. Куд</w:t>
      </w:r>
      <w:r w:rsidRPr="00CE5B68">
        <w:rPr>
          <w:rFonts w:ascii="Times New Roman" w:eastAsia="Times New Roman" w:hAnsi="Times New Roman" w:cs="Times New Roman"/>
          <w:color w:val="000000"/>
          <w:kern w:val="0"/>
          <w:sz w:val="26"/>
          <w:szCs w:val="26"/>
          <w:lang w:eastAsia="ru-RU" w:bidi="ru-RU"/>
        </w:rPr>
        <w:softHyphen/>
        <w:t>рявцевой, Е.В. Прямиковой, И.В. Фадеевой.</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Обзор научной литературы по теме исследования приводит к выводу об актуальности темы диссертационного исследования и ее востребованности управленческой практикой, но, вместе с тем, о недостаточности научных ис</w:t>
      </w:r>
      <w:r w:rsidRPr="00CE5B68">
        <w:rPr>
          <w:rFonts w:ascii="Times New Roman" w:eastAsia="Times New Roman" w:hAnsi="Times New Roman" w:cs="Times New Roman"/>
          <w:color w:val="000000"/>
          <w:kern w:val="0"/>
          <w:sz w:val="26"/>
          <w:szCs w:val="26"/>
          <w:lang w:eastAsia="ru-RU" w:bidi="ru-RU"/>
        </w:rPr>
        <w:softHyphen/>
        <w:t>следований по социальной компетентности управленческого персонала орга</w:t>
      </w:r>
      <w:r w:rsidRPr="00CE5B68">
        <w:rPr>
          <w:rFonts w:ascii="Times New Roman" w:eastAsia="Times New Roman" w:hAnsi="Times New Roman" w:cs="Times New Roman"/>
          <w:color w:val="000000"/>
          <w:kern w:val="0"/>
          <w:sz w:val="26"/>
          <w:szCs w:val="26"/>
          <w:lang w:eastAsia="ru-RU" w:bidi="ru-RU"/>
        </w:rPr>
        <w:softHyphen/>
        <w:t>низации, ее содержании, особенностях проявления и условиях формирова</w:t>
      </w:r>
      <w:r w:rsidRPr="00CE5B68">
        <w:rPr>
          <w:rFonts w:ascii="Times New Roman" w:eastAsia="Times New Roman" w:hAnsi="Times New Roman" w:cs="Times New Roman"/>
          <w:color w:val="000000"/>
          <w:kern w:val="0"/>
          <w:sz w:val="26"/>
          <w:szCs w:val="26"/>
          <w:lang w:eastAsia="ru-RU" w:bidi="ru-RU"/>
        </w:rPr>
        <w:softHyphen/>
        <w:t>ния.</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Таким образом, возникает противоречие между общественной потреб</w:t>
      </w:r>
      <w:r w:rsidRPr="00CE5B68">
        <w:rPr>
          <w:rFonts w:ascii="Times New Roman" w:eastAsia="Times New Roman" w:hAnsi="Times New Roman" w:cs="Times New Roman"/>
          <w:color w:val="000000"/>
          <w:kern w:val="0"/>
          <w:sz w:val="26"/>
          <w:szCs w:val="26"/>
          <w:lang w:eastAsia="ru-RU" w:bidi="ru-RU"/>
        </w:rPr>
        <w:softHyphen/>
        <w:t>ностью в повышении социальной компетентности управленческого персона</w:t>
      </w:r>
      <w:r w:rsidRPr="00CE5B68">
        <w:rPr>
          <w:rFonts w:ascii="Times New Roman" w:eastAsia="Times New Roman" w:hAnsi="Times New Roman" w:cs="Times New Roman"/>
          <w:color w:val="000000"/>
          <w:kern w:val="0"/>
          <w:sz w:val="26"/>
          <w:szCs w:val="26"/>
          <w:lang w:eastAsia="ru-RU" w:bidi="ru-RU"/>
        </w:rPr>
        <w:softHyphen/>
        <w:t>ла организации, с одной стороны, и недостаточной научной разработанно</w:t>
      </w:r>
      <w:r w:rsidRPr="00CE5B68">
        <w:rPr>
          <w:rFonts w:ascii="Times New Roman" w:eastAsia="Times New Roman" w:hAnsi="Times New Roman" w:cs="Times New Roman"/>
          <w:color w:val="000000"/>
          <w:kern w:val="0"/>
          <w:sz w:val="26"/>
          <w:szCs w:val="26"/>
          <w:lang w:eastAsia="ru-RU" w:bidi="ru-RU"/>
        </w:rPr>
        <w:softHyphen/>
        <w:t>стью феномена социальной компетентности применительно к управленче</w:t>
      </w:r>
      <w:r w:rsidRPr="00CE5B68">
        <w:rPr>
          <w:rFonts w:ascii="Times New Roman" w:eastAsia="Times New Roman" w:hAnsi="Times New Roman" w:cs="Times New Roman"/>
          <w:color w:val="000000"/>
          <w:kern w:val="0"/>
          <w:sz w:val="26"/>
          <w:szCs w:val="26"/>
          <w:lang w:eastAsia="ru-RU" w:bidi="ru-RU"/>
        </w:rPr>
        <w:softHyphen/>
        <w:t>ской деятельности, ее оценки и целенаправленного формирования, с другой стороны. В данном противоречии заключается основная проблема диссерта</w:t>
      </w:r>
      <w:r w:rsidRPr="00CE5B68">
        <w:rPr>
          <w:rFonts w:ascii="Times New Roman" w:eastAsia="Times New Roman" w:hAnsi="Times New Roman" w:cs="Times New Roman"/>
          <w:color w:val="000000"/>
          <w:kern w:val="0"/>
          <w:sz w:val="26"/>
          <w:szCs w:val="26"/>
          <w:lang w:eastAsia="ru-RU" w:bidi="ru-RU"/>
        </w:rPr>
        <w:softHyphen/>
        <w:t>ционного исследования.</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Актуальность темы диссертационной работы, степень ее разработанно</w:t>
      </w:r>
      <w:r w:rsidRPr="00CE5B68">
        <w:rPr>
          <w:rFonts w:ascii="Times New Roman" w:eastAsia="Times New Roman" w:hAnsi="Times New Roman" w:cs="Times New Roman"/>
          <w:color w:val="000000"/>
          <w:kern w:val="0"/>
          <w:sz w:val="26"/>
          <w:szCs w:val="26"/>
          <w:lang w:eastAsia="ru-RU" w:bidi="ru-RU"/>
        </w:rPr>
        <w:softHyphen/>
        <w:t>сти и сформулированная научная проблема определяют выбор объекта и предмета исследования, его цели и задач.</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Объект диссертационного исследования </w:t>
      </w:r>
      <w:r w:rsidRPr="00CE5B68">
        <w:rPr>
          <w:rFonts w:ascii="Times New Roman" w:eastAsia="Times New Roman" w:hAnsi="Times New Roman" w:cs="Times New Roman"/>
          <w:color w:val="000000"/>
          <w:kern w:val="0"/>
          <w:sz w:val="26"/>
          <w:szCs w:val="26"/>
          <w:lang w:eastAsia="ru-RU" w:bidi="ru-RU"/>
        </w:rPr>
        <w:t xml:space="preserve">- управленческий персонал организации. </w:t>
      </w:r>
      <w:r w:rsidRPr="00CE5B68">
        <w:rPr>
          <w:rFonts w:ascii="Times New Roman" w:eastAsia="Times New Roman" w:hAnsi="Times New Roman" w:cs="Times New Roman"/>
          <w:b/>
          <w:bCs/>
          <w:color w:val="000000"/>
          <w:kern w:val="0"/>
          <w:sz w:val="26"/>
          <w:szCs w:val="26"/>
          <w:shd w:val="clear" w:color="auto" w:fill="FFFFFF"/>
          <w:lang w:eastAsia="ru-RU" w:bidi="ru-RU"/>
        </w:rPr>
        <w:t xml:space="preserve">Предмет исследования </w:t>
      </w:r>
      <w:r w:rsidRPr="00CE5B68">
        <w:rPr>
          <w:rFonts w:ascii="Times New Roman" w:eastAsia="Times New Roman" w:hAnsi="Times New Roman" w:cs="Times New Roman"/>
          <w:color w:val="000000"/>
          <w:kern w:val="0"/>
          <w:sz w:val="26"/>
          <w:szCs w:val="26"/>
          <w:lang w:eastAsia="ru-RU" w:bidi="ru-RU"/>
        </w:rPr>
        <w:t>- социальная компетентность управ</w:t>
      </w:r>
      <w:r w:rsidRPr="00CE5B68">
        <w:rPr>
          <w:rFonts w:ascii="Times New Roman" w:eastAsia="Times New Roman" w:hAnsi="Times New Roman" w:cs="Times New Roman"/>
          <w:color w:val="000000"/>
          <w:kern w:val="0"/>
          <w:sz w:val="26"/>
          <w:szCs w:val="26"/>
          <w:lang w:eastAsia="ru-RU" w:bidi="ru-RU"/>
        </w:rPr>
        <w:softHyphen/>
        <w:t>ленческого персонала организации.</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Цель исследования </w:t>
      </w:r>
      <w:r w:rsidRPr="00CE5B68">
        <w:rPr>
          <w:rFonts w:ascii="Times New Roman" w:eastAsia="Times New Roman" w:hAnsi="Times New Roman" w:cs="Times New Roman"/>
          <w:color w:val="000000"/>
          <w:kern w:val="0"/>
          <w:sz w:val="26"/>
          <w:szCs w:val="26"/>
          <w:lang w:eastAsia="ru-RU" w:bidi="ru-RU"/>
        </w:rPr>
        <w:t>- определение условий и направлений повышения социальной компетентности управленческого персонала организации. Дос</w:t>
      </w:r>
      <w:r w:rsidRPr="00CE5B68">
        <w:rPr>
          <w:rFonts w:ascii="Times New Roman" w:eastAsia="Times New Roman" w:hAnsi="Times New Roman" w:cs="Times New Roman"/>
          <w:color w:val="000000"/>
          <w:kern w:val="0"/>
          <w:sz w:val="26"/>
          <w:szCs w:val="26"/>
          <w:lang w:eastAsia="ru-RU" w:bidi="ru-RU"/>
        </w:rPr>
        <w:softHyphen/>
        <w:t xml:space="preserve">тижение этой цели предполагает решение следующих исследовательских </w:t>
      </w:r>
      <w:r w:rsidRPr="00CE5B68">
        <w:rPr>
          <w:rFonts w:ascii="Times New Roman" w:eastAsia="Times New Roman" w:hAnsi="Times New Roman" w:cs="Times New Roman"/>
          <w:b/>
          <w:bCs/>
          <w:color w:val="000000"/>
          <w:kern w:val="0"/>
          <w:sz w:val="26"/>
          <w:szCs w:val="26"/>
          <w:shd w:val="clear" w:color="auto" w:fill="FFFFFF"/>
          <w:lang w:eastAsia="ru-RU" w:bidi="ru-RU"/>
        </w:rPr>
        <w:t>за</w:t>
      </w:r>
      <w:r w:rsidRPr="00CE5B68">
        <w:rPr>
          <w:rFonts w:ascii="Times New Roman" w:eastAsia="Times New Roman" w:hAnsi="Times New Roman" w:cs="Times New Roman"/>
          <w:b/>
          <w:bCs/>
          <w:color w:val="000000"/>
          <w:kern w:val="0"/>
          <w:sz w:val="26"/>
          <w:szCs w:val="26"/>
          <w:shd w:val="clear" w:color="auto" w:fill="FFFFFF"/>
          <w:lang w:eastAsia="ru-RU" w:bidi="ru-RU"/>
        </w:rPr>
        <w:softHyphen/>
        <w:t>дач:</w:t>
      </w:r>
    </w:p>
    <w:p w:rsidR="00CE5B68" w:rsidRPr="00CE5B68" w:rsidRDefault="00CE5B68" w:rsidP="00CE5B68">
      <w:pPr>
        <w:numPr>
          <w:ilvl w:val="0"/>
          <w:numId w:val="11"/>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провести теоретико-методологический анализ понятия социальной компетентности управленческого персонала;</w:t>
      </w:r>
    </w:p>
    <w:p w:rsidR="00CE5B68" w:rsidRPr="00CE5B68" w:rsidRDefault="00CE5B68" w:rsidP="00CE5B68">
      <w:pPr>
        <w:numPr>
          <w:ilvl w:val="0"/>
          <w:numId w:val="11"/>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продиагностировать состояние социальной компетентности управ</w:t>
      </w:r>
      <w:r w:rsidRPr="00CE5B68">
        <w:rPr>
          <w:rFonts w:ascii="Times New Roman" w:eastAsia="Times New Roman" w:hAnsi="Times New Roman" w:cs="Times New Roman"/>
          <w:color w:val="000000"/>
          <w:kern w:val="0"/>
          <w:sz w:val="26"/>
          <w:szCs w:val="26"/>
          <w:lang w:eastAsia="ru-RU" w:bidi="ru-RU"/>
        </w:rPr>
        <w:softHyphen/>
        <w:t>ленческого персонала организации (по материалам производственных орга</w:t>
      </w:r>
      <w:r w:rsidRPr="00CE5B68">
        <w:rPr>
          <w:rFonts w:ascii="Times New Roman" w:eastAsia="Times New Roman" w:hAnsi="Times New Roman" w:cs="Times New Roman"/>
          <w:color w:val="000000"/>
          <w:kern w:val="0"/>
          <w:sz w:val="26"/>
          <w:szCs w:val="26"/>
          <w:lang w:eastAsia="ru-RU" w:bidi="ru-RU"/>
        </w:rPr>
        <w:softHyphen/>
        <w:t>низаций Белгородской области);</w:t>
      </w:r>
    </w:p>
    <w:p w:rsidR="00CE5B68" w:rsidRPr="00CE5B68" w:rsidRDefault="00CE5B68" w:rsidP="00CE5B68">
      <w:pPr>
        <w:numPr>
          <w:ilvl w:val="0"/>
          <w:numId w:val="11"/>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обосновать стратегию повышения социальной компетентности управленческого персонала организации.</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Основная гипотеза исследования </w:t>
      </w:r>
      <w:r w:rsidRPr="00CE5B68">
        <w:rPr>
          <w:rFonts w:ascii="Times New Roman" w:eastAsia="Times New Roman" w:hAnsi="Times New Roman" w:cs="Times New Roman"/>
          <w:color w:val="000000"/>
          <w:kern w:val="0"/>
          <w:sz w:val="26"/>
          <w:szCs w:val="26"/>
          <w:lang w:eastAsia="ru-RU" w:bidi="ru-RU"/>
        </w:rPr>
        <w:t>заключается в предположении о том, что линейные и функциональные руководители организаций имеют дос</w:t>
      </w:r>
      <w:r w:rsidRPr="00CE5B68">
        <w:rPr>
          <w:rFonts w:ascii="Times New Roman" w:eastAsia="Times New Roman" w:hAnsi="Times New Roman" w:cs="Times New Roman"/>
          <w:color w:val="000000"/>
          <w:kern w:val="0"/>
          <w:sz w:val="26"/>
          <w:szCs w:val="26"/>
          <w:lang w:eastAsia="ru-RU" w:bidi="ru-RU"/>
        </w:rPr>
        <w:softHyphen/>
        <w:t xml:space="preserve">таточно высокий уровень социальной компетентности, который не находит должной реализации в практике управления персоналом. </w:t>
      </w:r>
      <w:r w:rsidRPr="00CE5B68">
        <w:rPr>
          <w:rFonts w:ascii="Times New Roman" w:eastAsia="Times New Roman" w:hAnsi="Times New Roman" w:cs="Times New Roman"/>
          <w:i/>
          <w:iCs/>
          <w:color w:val="000000"/>
          <w:kern w:val="0"/>
          <w:sz w:val="26"/>
          <w:szCs w:val="26"/>
          <w:shd w:val="clear" w:color="auto" w:fill="FFFFFF"/>
          <w:lang w:eastAsia="ru-RU" w:bidi="ru-RU"/>
        </w:rPr>
        <w:t>Дополнительные гипотезы</w:t>
      </w:r>
      <w:r w:rsidRPr="00CE5B68">
        <w:rPr>
          <w:rFonts w:ascii="Times New Roman" w:eastAsia="Times New Roman" w:hAnsi="Times New Roman" w:cs="Times New Roman"/>
          <w:color w:val="000000"/>
          <w:kern w:val="0"/>
          <w:sz w:val="26"/>
          <w:szCs w:val="26"/>
          <w:lang w:eastAsia="ru-RU" w:bidi="ru-RU"/>
        </w:rPr>
        <w:t>: в практике управления персоналом не уделяется достаточного внимания повышению социальной компетентности линейных и функцио</w:t>
      </w:r>
      <w:r w:rsidRPr="00CE5B68">
        <w:rPr>
          <w:rFonts w:ascii="Times New Roman" w:eastAsia="Times New Roman" w:hAnsi="Times New Roman" w:cs="Times New Roman"/>
          <w:color w:val="000000"/>
          <w:kern w:val="0"/>
          <w:sz w:val="26"/>
          <w:szCs w:val="26"/>
          <w:lang w:eastAsia="ru-RU" w:bidi="ru-RU"/>
        </w:rPr>
        <w:softHyphen/>
        <w:t>нальных руководителей организации; ограниченная востребованность соци</w:t>
      </w:r>
      <w:r w:rsidRPr="00CE5B68">
        <w:rPr>
          <w:rFonts w:ascii="Times New Roman" w:eastAsia="Times New Roman" w:hAnsi="Times New Roman" w:cs="Times New Roman"/>
          <w:color w:val="000000"/>
          <w:kern w:val="0"/>
          <w:sz w:val="26"/>
          <w:szCs w:val="26"/>
          <w:lang w:eastAsia="ru-RU" w:bidi="ru-RU"/>
        </w:rPr>
        <w:softHyphen/>
        <w:t>альной компетентности руководителя в практике управления персоналом ор</w:t>
      </w:r>
      <w:r w:rsidRPr="00CE5B68">
        <w:rPr>
          <w:rFonts w:ascii="Times New Roman" w:eastAsia="Times New Roman" w:hAnsi="Times New Roman" w:cs="Times New Roman"/>
          <w:color w:val="000000"/>
          <w:kern w:val="0"/>
          <w:sz w:val="26"/>
          <w:szCs w:val="26"/>
          <w:lang w:eastAsia="ru-RU" w:bidi="ru-RU"/>
        </w:rPr>
        <w:softHyphen/>
        <w:t>ганизации приводит к ее ценностной и функциональной девальвации.</w:t>
      </w:r>
    </w:p>
    <w:p w:rsidR="00CE5B68" w:rsidRPr="00CE5B68" w:rsidRDefault="00CE5B68" w:rsidP="00CE5B68">
      <w:pPr>
        <w:tabs>
          <w:tab w:val="clear" w:pos="709"/>
        </w:tabs>
        <w:suppressAutoHyphens w:val="0"/>
        <w:spacing w:after="0" w:line="322" w:lineRule="exact"/>
        <w:ind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Эмпирическая база </w:t>
      </w:r>
      <w:r w:rsidRPr="00CE5B68">
        <w:rPr>
          <w:rFonts w:ascii="Times New Roman" w:eastAsia="Times New Roman" w:hAnsi="Times New Roman" w:cs="Times New Roman"/>
          <w:color w:val="000000"/>
          <w:kern w:val="0"/>
          <w:sz w:val="26"/>
          <w:szCs w:val="26"/>
          <w:lang w:eastAsia="ru-RU" w:bidi="ru-RU"/>
        </w:rPr>
        <w:t>исследования включает:</w:t>
      </w:r>
    </w:p>
    <w:p w:rsidR="00CE5B68" w:rsidRPr="00CE5B68" w:rsidRDefault="00CE5B68" w:rsidP="00CE5B68">
      <w:pPr>
        <w:numPr>
          <w:ilvl w:val="0"/>
          <w:numId w:val="11"/>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нормативно-правовые документы, относящиеся к социальным аспек</w:t>
      </w:r>
      <w:r w:rsidRPr="00CE5B68">
        <w:rPr>
          <w:rFonts w:ascii="Times New Roman" w:eastAsia="Times New Roman" w:hAnsi="Times New Roman" w:cs="Times New Roman"/>
          <w:color w:val="000000"/>
          <w:kern w:val="0"/>
          <w:sz w:val="26"/>
          <w:szCs w:val="26"/>
          <w:lang w:eastAsia="ru-RU" w:bidi="ru-RU"/>
        </w:rPr>
        <w:softHyphen/>
        <w:t>там управления организациями;</w:t>
      </w:r>
    </w:p>
    <w:p w:rsidR="00CE5B68" w:rsidRPr="00CE5B68" w:rsidRDefault="00CE5B68" w:rsidP="00CE5B68">
      <w:pPr>
        <w:numPr>
          <w:ilvl w:val="0"/>
          <w:numId w:val="11"/>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информационно-аналитические источники, раскрывающие социаль</w:t>
      </w:r>
      <w:r w:rsidRPr="00CE5B68">
        <w:rPr>
          <w:rFonts w:ascii="Times New Roman" w:eastAsia="Times New Roman" w:hAnsi="Times New Roman" w:cs="Times New Roman"/>
          <w:color w:val="000000"/>
          <w:kern w:val="0"/>
          <w:sz w:val="26"/>
          <w:szCs w:val="26"/>
          <w:lang w:eastAsia="ru-RU" w:bidi="ru-RU"/>
        </w:rPr>
        <w:softHyphen/>
        <w:t>ные аспекты управления организациями;</w:t>
      </w:r>
    </w:p>
    <w:p w:rsidR="00CE5B68" w:rsidRPr="00CE5B68" w:rsidRDefault="00CE5B68" w:rsidP="00CE5B68">
      <w:pPr>
        <w:numPr>
          <w:ilvl w:val="0"/>
          <w:numId w:val="11"/>
        </w:numPr>
        <w:tabs>
          <w:tab w:val="clear" w:pos="709"/>
        </w:tabs>
        <w:suppressAutoHyphens w:val="0"/>
        <w:spacing w:after="0" w:line="322" w:lineRule="exact"/>
        <w:ind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результаты авторского социологического исследования «Социальная компетентность руководителя организации», проведенного на предприятиях, вход</w:t>
      </w:r>
      <w:r w:rsidRPr="00CE5B68">
        <w:rPr>
          <w:rFonts w:ascii="Times New Roman" w:eastAsia="Times New Roman" w:hAnsi="Times New Roman" w:cs="Times New Roman"/>
          <w:color w:val="000000"/>
          <w:kern w:val="0"/>
          <w:sz w:val="26"/>
          <w:szCs w:val="26"/>
          <w:u w:val="single"/>
          <w:shd w:val="clear" w:color="auto" w:fill="FFFFFF"/>
          <w:lang w:eastAsia="ru-RU" w:bidi="ru-RU"/>
        </w:rPr>
        <w:t>ящи</w:t>
      </w:r>
      <w:r w:rsidRPr="00CE5B68">
        <w:rPr>
          <w:rFonts w:ascii="Times New Roman" w:eastAsia="Times New Roman" w:hAnsi="Times New Roman" w:cs="Times New Roman"/>
          <w:color w:val="000000"/>
          <w:kern w:val="0"/>
          <w:sz w:val="26"/>
          <w:szCs w:val="26"/>
          <w:lang w:eastAsia="ru-RU" w:bidi="ru-RU"/>
        </w:rPr>
        <w:t>х в состав ОАО «Холдинговая компания ”Энергомаш-Строй“» и за</w:t>
      </w:r>
      <w:r w:rsidRPr="00CE5B68">
        <w:rPr>
          <w:rFonts w:ascii="Times New Roman" w:eastAsia="Times New Roman" w:hAnsi="Times New Roman" w:cs="Times New Roman"/>
          <w:color w:val="000000"/>
          <w:kern w:val="0"/>
          <w:sz w:val="26"/>
          <w:szCs w:val="26"/>
          <w:lang w:eastAsia="ru-RU" w:bidi="ru-RU"/>
        </w:rPr>
        <w:softHyphen/>
        <w:t xml:space="preserve">водов «Новатор», «ЭМК-ЗМК»; данные получены посредствам: анкетного опроса рабочих и служащих предприятий (сентябрь-октябрь 2016, </w:t>
      </w:r>
      <w:r w:rsidRPr="00CE5B68">
        <w:rPr>
          <w:rFonts w:ascii="Times New Roman" w:eastAsia="Times New Roman" w:hAnsi="Times New Roman" w:cs="Times New Roman"/>
          <w:color w:val="000000"/>
          <w:kern w:val="0"/>
          <w:sz w:val="26"/>
          <w:szCs w:val="26"/>
          <w:lang w:val="en-US" w:eastAsia="en-US" w:bidi="en-US"/>
        </w:rPr>
        <w:t>n</w:t>
      </w:r>
      <w:r w:rsidRPr="00CE5B68">
        <w:rPr>
          <w:rFonts w:ascii="Times New Roman" w:eastAsia="Times New Roman" w:hAnsi="Times New Roman" w:cs="Times New Roman"/>
          <w:color w:val="000000"/>
          <w:kern w:val="0"/>
          <w:sz w:val="26"/>
          <w:szCs w:val="26"/>
          <w:lang w:eastAsia="en-US" w:bidi="en-US"/>
        </w:rPr>
        <w:t xml:space="preserve">=470), </w:t>
      </w:r>
      <w:r w:rsidRPr="00CE5B68">
        <w:rPr>
          <w:rFonts w:ascii="Times New Roman" w:eastAsia="Times New Roman" w:hAnsi="Times New Roman" w:cs="Times New Roman"/>
          <w:color w:val="000000"/>
          <w:kern w:val="0"/>
          <w:sz w:val="26"/>
          <w:szCs w:val="26"/>
          <w:lang w:eastAsia="ru-RU" w:bidi="ru-RU"/>
        </w:rPr>
        <w:t xml:space="preserve">анкетного опроса руководителей структурных подразделений предприятий (сентябрь-октябрь 2016, </w:t>
      </w:r>
      <w:r w:rsidRPr="00CE5B68">
        <w:rPr>
          <w:rFonts w:ascii="Times New Roman" w:eastAsia="Times New Roman" w:hAnsi="Times New Roman" w:cs="Times New Roman"/>
          <w:color w:val="000000"/>
          <w:kern w:val="0"/>
          <w:sz w:val="26"/>
          <w:szCs w:val="26"/>
          <w:lang w:val="en-US" w:eastAsia="en-US" w:bidi="en-US"/>
        </w:rPr>
        <w:t>n</w:t>
      </w:r>
      <w:r w:rsidRPr="00CE5B68">
        <w:rPr>
          <w:rFonts w:ascii="Times New Roman" w:eastAsia="Times New Roman" w:hAnsi="Times New Roman" w:cs="Times New Roman"/>
          <w:color w:val="000000"/>
          <w:kern w:val="0"/>
          <w:sz w:val="26"/>
          <w:szCs w:val="26"/>
          <w:lang w:eastAsia="en-US" w:bidi="en-US"/>
        </w:rPr>
        <w:t xml:space="preserve">=29), </w:t>
      </w:r>
      <w:r w:rsidRPr="00CE5B68">
        <w:rPr>
          <w:rFonts w:ascii="Times New Roman" w:eastAsia="Times New Roman" w:hAnsi="Times New Roman" w:cs="Times New Roman"/>
          <w:color w:val="000000"/>
          <w:kern w:val="0"/>
          <w:sz w:val="26"/>
          <w:szCs w:val="26"/>
          <w:lang w:eastAsia="ru-RU" w:bidi="ru-RU"/>
        </w:rPr>
        <w:t>экспертного опроса высшего руководства предприятий (сентябрь-октябрь 2016, опрошено 10 экспертов).</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В диссертации использованы также данные вторичного анализа резуль</w:t>
      </w:r>
      <w:r w:rsidRPr="00CE5B68">
        <w:rPr>
          <w:rFonts w:ascii="Times New Roman" w:eastAsia="Times New Roman" w:hAnsi="Times New Roman" w:cs="Times New Roman"/>
          <w:color w:val="000000"/>
          <w:kern w:val="0"/>
          <w:sz w:val="26"/>
          <w:szCs w:val="26"/>
          <w:lang w:eastAsia="ru-RU" w:bidi="ru-RU"/>
        </w:rPr>
        <w:softHyphen/>
        <w:t>татов социологических исследований, проведенных под руководством</w:t>
      </w:r>
    </w:p>
    <w:p w:rsidR="00CE5B68" w:rsidRPr="00CE5B68" w:rsidRDefault="00CE5B68" w:rsidP="00CE5B68">
      <w:pPr>
        <w:tabs>
          <w:tab w:val="clear" w:pos="709"/>
          <w:tab w:val="left" w:pos="610"/>
        </w:tabs>
        <w:suppressAutoHyphens w:val="0"/>
        <w:spacing w:after="0" w:line="322" w:lineRule="exact"/>
        <w:ind w:right="20" w:firstLine="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О.И. Вервейко, М.Н. Г ольцевой, М.И. Дурыхина, К.Н. Евминова, В.М. Захарова, В.Г. Ильницкого, И.В. Конева, В.И. Логинова, О.В. Маттейс, М.В. Страхова.</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Методы исследования. </w:t>
      </w:r>
      <w:r w:rsidRPr="00CE5B68">
        <w:rPr>
          <w:rFonts w:ascii="Times New Roman" w:eastAsia="Times New Roman" w:hAnsi="Times New Roman" w:cs="Times New Roman"/>
          <w:color w:val="000000"/>
          <w:kern w:val="0"/>
          <w:sz w:val="26"/>
          <w:szCs w:val="26"/>
          <w:lang w:eastAsia="ru-RU" w:bidi="ru-RU"/>
        </w:rPr>
        <w:t>В диссертационной работе используются ме</w:t>
      </w:r>
      <w:r w:rsidRPr="00CE5B68">
        <w:rPr>
          <w:rFonts w:ascii="Times New Roman" w:eastAsia="Times New Roman" w:hAnsi="Times New Roman" w:cs="Times New Roman"/>
          <w:color w:val="000000"/>
          <w:kern w:val="0"/>
          <w:sz w:val="26"/>
          <w:szCs w:val="26"/>
          <w:lang w:eastAsia="ru-RU" w:bidi="ru-RU"/>
        </w:rPr>
        <w:softHyphen/>
        <w:t>тоды сравнительного, структурно-функционального и институционального анализа, эмпирического и теоретического обобщения, моделирования. При сборе социологических данных используется анкетный опрос, опрос экспер</w:t>
      </w:r>
      <w:r w:rsidRPr="00CE5B68">
        <w:rPr>
          <w:rFonts w:ascii="Times New Roman" w:eastAsia="Times New Roman" w:hAnsi="Times New Roman" w:cs="Times New Roman"/>
          <w:color w:val="000000"/>
          <w:kern w:val="0"/>
          <w:sz w:val="26"/>
          <w:szCs w:val="26"/>
          <w:lang w:eastAsia="ru-RU" w:bidi="ru-RU"/>
        </w:rPr>
        <w:softHyphen/>
        <w:t>тов, анализ документов, интервью и включенное наблюдение. Используются также методы группировки, типологизации данных, качественного анализа факторов. При компьютерной обработке данных использовались программ</w:t>
      </w:r>
      <w:r w:rsidRPr="00CE5B68">
        <w:rPr>
          <w:rFonts w:ascii="Times New Roman" w:eastAsia="Times New Roman" w:hAnsi="Times New Roman" w:cs="Times New Roman"/>
          <w:color w:val="000000"/>
          <w:kern w:val="0"/>
          <w:sz w:val="26"/>
          <w:szCs w:val="26"/>
          <w:lang w:eastAsia="ru-RU" w:bidi="ru-RU"/>
        </w:rPr>
        <w:softHyphen/>
        <w:t xml:space="preserve">ные средства </w:t>
      </w:r>
      <w:r w:rsidRPr="00CE5B68">
        <w:rPr>
          <w:rFonts w:ascii="Times New Roman" w:eastAsia="Times New Roman" w:hAnsi="Times New Roman" w:cs="Times New Roman"/>
          <w:color w:val="000000"/>
          <w:kern w:val="0"/>
          <w:sz w:val="26"/>
          <w:szCs w:val="26"/>
          <w:lang w:val="en-US" w:eastAsia="en-US" w:bidi="en-US"/>
        </w:rPr>
        <w:t>Excel</w:t>
      </w:r>
      <w:r w:rsidRPr="00CE5B68">
        <w:rPr>
          <w:rFonts w:ascii="Times New Roman" w:eastAsia="Times New Roman" w:hAnsi="Times New Roman" w:cs="Times New Roman"/>
          <w:color w:val="000000"/>
          <w:kern w:val="0"/>
          <w:sz w:val="26"/>
          <w:szCs w:val="26"/>
          <w:lang w:eastAsia="en-US" w:bidi="en-US"/>
        </w:rPr>
        <w:t xml:space="preserve">-2000, </w:t>
      </w:r>
      <w:r w:rsidRPr="00CE5B68">
        <w:rPr>
          <w:rFonts w:ascii="Times New Roman" w:eastAsia="Times New Roman" w:hAnsi="Times New Roman" w:cs="Times New Roman"/>
          <w:color w:val="000000"/>
          <w:kern w:val="0"/>
          <w:sz w:val="26"/>
          <w:szCs w:val="26"/>
          <w:lang w:val="en-US" w:eastAsia="en-US" w:bidi="en-US"/>
        </w:rPr>
        <w:t>SPSS</w:t>
      </w:r>
      <w:r w:rsidRPr="00CE5B68">
        <w:rPr>
          <w:rFonts w:ascii="Times New Roman" w:eastAsia="Times New Roman" w:hAnsi="Times New Roman" w:cs="Times New Roman"/>
          <w:color w:val="000000"/>
          <w:kern w:val="0"/>
          <w:sz w:val="26"/>
          <w:szCs w:val="26"/>
          <w:lang w:eastAsia="en-US" w:bidi="en-US"/>
        </w:rPr>
        <w:t xml:space="preserve">-11 </w:t>
      </w:r>
      <w:r w:rsidRPr="00CE5B68">
        <w:rPr>
          <w:rFonts w:ascii="Times New Roman" w:eastAsia="Times New Roman" w:hAnsi="Times New Roman" w:cs="Times New Roman"/>
          <w:color w:val="000000"/>
          <w:kern w:val="0"/>
          <w:sz w:val="26"/>
          <w:szCs w:val="26"/>
          <w:lang w:val="en-US" w:eastAsia="en-US" w:bidi="en-US"/>
        </w:rPr>
        <w:t>for</w:t>
      </w:r>
      <w:r w:rsidRPr="00CE5B68">
        <w:rPr>
          <w:rFonts w:ascii="Times New Roman" w:eastAsia="Times New Roman" w:hAnsi="Times New Roman" w:cs="Times New Roman"/>
          <w:color w:val="000000"/>
          <w:kern w:val="0"/>
          <w:sz w:val="26"/>
          <w:szCs w:val="26"/>
          <w:lang w:eastAsia="en-US" w:bidi="en-US"/>
        </w:rPr>
        <w:t xml:space="preserve"> </w:t>
      </w:r>
      <w:r w:rsidRPr="00CE5B68">
        <w:rPr>
          <w:rFonts w:ascii="Times New Roman" w:eastAsia="Times New Roman" w:hAnsi="Times New Roman" w:cs="Times New Roman"/>
          <w:color w:val="000000"/>
          <w:kern w:val="0"/>
          <w:sz w:val="26"/>
          <w:szCs w:val="26"/>
          <w:lang w:val="en-US" w:eastAsia="en-US" w:bidi="en-US"/>
        </w:rPr>
        <w:t>Windows</w:t>
      </w:r>
      <w:r w:rsidRPr="00CE5B68">
        <w:rPr>
          <w:rFonts w:ascii="Times New Roman" w:eastAsia="Times New Roman" w:hAnsi="Times New Roman" w:cs="Times New Roman"/>
          <w:color w:val="000000"/>
          <w:kern w:val="0"/>
          <w:sz w:val="26"/>
          <w:szCs w:val="26"/>
          <w:lang w:eastAsia="en-US" w:bidi="en-US"/>
        </w:rPr>
        <w:t>.</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Теоретические основы исследования. </w:t>
      </w:r>
      <w:r w:rsidRPr="00CE5B68">
        <w:rPr>
          <w:rFonts w:ascii="Times New Roman" w:eastAsia="Times New Roman" w:hAnsi="Times New Roman" w:cs="Times New Roman"/>
          <w:color w:val="000000"/>
          <w:kern w:val="0"/>
          <w:sz w:val="26"/>
          <w:szCs w:val="26"/>
          <w:lang w:eastAsia="ru-RU" w:bidi="ru-RU"/>
        </w:rPr>
        <w:t>Диссертационная работа осно</w:t>
      </w:r>
      <w:r w:rsidRPr="00CE5B68">
        <w:rPr>
          <w:rFonts w:ascii="Times New Roman" w:eastAsia="Times New Roman" w:hAnsi="Times New Roman" w:cs="Times New Roman"/>
          <w:color w:val="000000"/>
          <w:kern w:val="0"/>
          <w:sz w:val="26"/>
          <w:szCs w:val="26"/>
          <w:lang w:eastAsia="ru-RU" w:bidi="ru-RU"/>
        </w:rPr>
        <w:softHyphen/>
        <w:t>вана на теоретических положениях общей социологии и социологии управ</w:t>
      </w:r>
      <w:r w:rsidRPr="00CE5B68">
        <w:rPr>
          <w:rFonts w:ascii="Times New Roman" w:eastAsia="Times New Roman" w:hAnsi="Times New Roman" w:cs="Times New Roman"/>
          <w:color w:val="000000"/>
          <w:kern w:val="0"/>
          <w:sz w:val="26"/>
          <w:szCs w:val="26"/>
          <w:lang w:eastAsia="ru-RU" w:bidi="ru-RU"/>
        </w:rPr>
        <w:softHyphen/>
        <w:t>ления. Особое значение для нее имеют следующие концепции, идеи и поло</w:t>
      </w:r>
      <w:r w:rsidRPr="00CE5B68">
        <w:rPr>
          <w:rFonts w:ascii="Times New Roman" w:eastAsia="Times New Roman" w:hAnsi="Times New Roman" w:cs="Times New Roman"/>
          <w:color w:val="000000"/>
          <w:kern w:val="0"/>
          <w:sz w:val="26"/>
          <w:szCs w:val="26"/>
          <w:lang w:eastAsia="ru-RU" w:bidi="ru-RU"/>
        </w:rPr>
        <w:softHyphen/>
        <w:t>жения.</w:t>
      </w:r>
    </w:p>
    <w:p w:rsidR="00CE5B68" w:rsidRPr="00CE5B68" w:rsidRDefault="00CE5B68" w:rsidP="00CE5B68">
      <w:pPr>
        <w:numPr>
          <w:ilvl w:val="0"/>
          <w:numId w:val="12"/>
        </w:numPr>
        <w:tabs>
          <w:tab w:val="clear" w:pos="709"/>
          <w:tab w:val="left" w:pos="1028"/>
        </w:tabs>
        <w:suppressAutoHyphens w:val="0"/>
        <w:spacing w:after="0" w:line="322" w:lineRule="exact"/>
        <w:ind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Теоретические положения П.А. Сорокина, раскрывающие содержа</w:t>
      </w:r>
      <w:r w:rsidRPr="00CE5B68">
        <w:rPr>
          <w:rFonts w:ascii="Times New Roman" w:eastAsia="Times New Roman" w:hAnsi="Times New Roman" w:cs="Times New Roman"/>
          <w:color w:val="000000"/>
          <w:kern w:val="0"/>
          <w:sz w:val="26"/>
          <w:szCs w:val="26"/>
          <w:lang w:eastAsia="ru-RU" w:bidi="ru-RU"/>
        </w:rPr>
        <w:softHyphen/>
        <w:t>ние социального взаимодействия как предмета социологического исследова</w:t>
      </w:r>
      <w:r w:rsidRPr="00CE5B68">
        <w:rPr>
          <w:rFonts w:ascii="Times New Roman" w:eastAsia="Times New Roman" w:hAnsi="Times New Roman" w:cs="Times New Roman"/>
          <w:color w:val="000000"/>
          <w:kern w:val="0"/>
          <w:sz w:val="26"/>
          <w:szCs w:val="26"/>
          <w:lang w:eastAsia="ru-RU" w:bidi="ru-RU"/>
        </w:rPr>
        <w:softHyphen/>
        <w:t>ния.</w:t>
      </w:r>
    </w:p>
    <w:p w:rsidR="00CE5B68" w:rsidRPr="00CE5B68" w:rsidRDefault="00CE5B68" w:rsidP="00CE5B68">
      <w:pPr>
        <w:numPr>
          <w:ilvl w:val="0"/>
          <w:numId w:val="12"/>
        </w:numPr>
        <w:tabs>
          <w:tab w:val="clear" w:pos="709"/>
        </w:tabs>
        <w:suppressAutoHyphens w:val="0"/>
        <w:spacing w:after="0" w:line="322" w:lineRule="exact"/>
        <w:ind w:right="20" w:firstLine="94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Теоретические положения, лежащие в основе современной социо</w:t>
      </w:r>
      <w:r w:rsidRPr="00CE5B68">
        <w:rPr>
          <w:rFonts w:ascii="Times New Roman" w:eastAsia="Times New Roman" w:hAnsi="Times New Roman" w:cs="Times New Roman"/>
          <w:color w:val="000000"/>
          <w:kern w:val="0"/>
          <w:sz w:val="26"/>
          <w:szCs w:val="26"/>
          <w:lang w:eastAsia="ru-RU" w:bidi="ru-RU"/>
        </w:rPr>
        <w:softHyphen/>
        <w:t>логии организаций (Н.И. Лапин, А.И. Пригожин, С.С. Фролов и др.), соци</w:t>
      </w:r>
      <w:r w:rsidRPr="00CE5B68">
        <w:rPr>
          <w:rFonts w:ascii="Times New Roman" w:eastAsia="Times New Roman" w:hAnsi="Times New Roman" w:cs="Times New Roman"/>
          <w:color w:val="000000"/>
          <w:kern w:val="0"/>
          <w:sz w:val="26"/>
          <w:szCs w:val="26"/>
          <w:lang w:eastAsia="ru-RU" w:bidi="ru-RU"/>
        </w:rPr>
        <w:softHyphen/>
        <w:t>ального управления (Ю.Е. Волков, В.Н. Иванов, М. Марков, В.И. Патрушев, В.И. Франчук, В.М. Шепель)</w:t>
      </w:r>
    </w:p>
    <w:p w:rsidR="00CE5B68" w:rsidRPr="00CE5B68" w:rsidRDefault="00CE5B68" w:rsidP="00CE5B68">
      <w:pPr>
        <w:numPr>
          <w:ilvl w:val="0"/>
          <w:numId w:val="12"/>
        </w:numPr>
        <w:tabs>
          <w:tab w:val="clear" w:pos="709"/>
        </w:tabs>
        <w:suppressAutoHyphens w:val="0"/>
        <w:spacing w:after="0" w:line="322" w:lineRule="exact"/>
        <w:ind w:right="20" w:firstLine="94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Теоретические положения компетентностного подхода к управле</w:t>
      </w:r>
      <w:r w:rsidRPr="00CE5B68">
        <w:rPr>
          <w:rFonts w:ascii="Times New Roman" w:eastAsia="Times New Roman" w:hAnsi="Times New Roman" w:cs="Times New Roman"/>
          <w:color w:val="000000"/>
          <w:kern w:val="0"/>
          <w:sz w:val="26"/>
          <w:szCs w:val="26"/>
          <w:lang w:eastAsia="ru-RU" w:bidi="ru-RU"/>
        </w:rPr>
        <w:softHyphen/>
        <w:t>нию, обеспечению его эффективности (И.А. Зимняя, Е.И. Кудрявцева, Дж. Равен, С.М. Спенсер, С. Уидетт, С. Холлифорд).</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4. Концепция технологизации управления, социально-технологической культуры управленческой деятельности (В.П. Бабинцев, И.В. Бурмыкина,</w:t>
      </w:r>
    </w:p>
    <w:p w:rsidR="00CE5B68" w:rsidRPr="00CE5B68" w:rsidRDefault="00CE5B68" w:rsidP="00CE5B68">
      <w:pPr>
        <w:tabs>
          <w:tab w:val="clear" w:pos="709"/>
          <w:tab w:val="left" w:pos="619"/>
        </w:tabs>
        <w:suppressAutoHyphens w:val="0"/>
        <w:spacing w:after="0" w:line="322" w:lineRule="exact"/>
        <w:ind w:right="20" w:firstLine="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Н.С. Данакин, Л.Я. Дятченко, В.Н. Иванов, В.И. Патрушев и др.), послужив</w:t>
      </w:r>
      <w:r w:rsidRPr="00CE5B68">
        <w:rPr>
          <w:rFonts w:ascii="Times New Roman" w:eastAsia="Times New Roman" w:hAnsi="Times New Roman" w:cs="Times New Roman"/>
          <w:color w:val="000000"/>
          <w:kern w:val="0"/>
          <w:sz w:val="26"/>
          <w:szCs w:val="26"/>
          <w:lang w:eastAsia="ru-RU" w:bidi="ru-RU"/>
        </w:rPr>
        <w:softHyphen/>
        <w:t>шие методологической основой для разработки технологий управления про</w:t>
      </w:r>
      <w:r w:rsidRPr="00CE5B68">
        <w:rPr>
          <w:rFonts w:ascii="Times New Roman" w:eastAsia="Times New Roman" w:hAnsi="Times New Roman" w:cs="Times New Roman"/>
          <w:color w:val="000000"/>
          <w:kern w:val="0"/>
          <w:sz w:val="26"/>
          <w:szCs w:val="26"/>
          <w:lang w:eastAsia="ru-RU" w:bidi="ru-RU"/>
        </w:rPr>
        <w:softHyphen/>
        <w:t>фессиональным развитием кадров государственного и муниципального управления.</w:t>
      </w:r>
    </w:p>
    <w:p w:rsidR="00CE5B68" w:rsidRPr="00CE5B68" w:rsidRDefault="00CE5B68" w:rsidP="00CE5B68">
      <w:pPr>
        <w:tabs>
          <w:tab w:val="clear" w:pos="709"/>
        </w:tabs>
        <w:suppressAutoHyphens w:val="0"/>
        <w:spacing w:after="0" w:line="322" w:lineRule="exact"/>
        <w:ind w:left="20" w:firstLine="700"/>
        <w:rPr>
          <w:rFonts w:ascii="Courier New" w:hAnsi="Courier New"/>
          <w:color w:val="000000"/>
          <w:kern w:val="0"/>
          <w:sz w:val="24"/>
          <w:szCs w:val="24"/>
          <w:lang w:eastAsia="ru-RU" w:bidi="ru-RU"/>
        </w:rPr>
      </w:pPr>
      <w:r w:rsidRPr="00CE5B68">
        <w:rPr>
          <w:rFonts w:ascii="Courier New" w:hAnsi="Courier New"/>
          <w:color w:val="000000"/>
          <w:kern w:val="0"/>
          <w:sz w:val="24"/>
          <w:szCs w:val="24"/>
          <w:lang w:eastAsia="ru-RU" w:bidi="ru-RU"/>
        </w:rPr>
        <w:t xml:space="preserve">Научная новизна диссертационного исследования </w:t>
      </w:r>
      <w:r w:rsidRPr="00CE5B68">
        <w:rPr>
          <w:rFonts w:ascii="Times New Roman" w:hAnsi="Times New Roman" w:cs="Times New Roman"/>
          <w:color w:val="000000"/>
          <w:kern w:val="0"/>
          <w:sz w:val="26"/>
          <w:szCs w:val="26"/>
          <w:lang w:eastAsia="ru-RU" w:bidi="ru-RU"/>
        </w:rPr>
        <w:t>заключается в следующем:</w:t>
      </w:r>
    </w:p>
    <w:p w:rsidR="00CE5B68" w:rsidRPr="00CE5B68" w:rsidRDefault="00CE5B68" w:rsidP="00CE5B68">
      <w:pPr>
        <w:numPr>
          <w:ilvl w:val="0"/>
          <w:numId w:val="11"/>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дана авторская интерпретация понятия социальной компетентности управленческого персонала организации: раскрыто содержание компетент- ностного подхода к управлению; определена специфика социальной компе</w:t>
      </w:r>
      <w:r w:rsidRPr="00CE5B68">
        <w:rPr>
          <w:rFonts w:ascii="Times New Roman" w:eastAsia="Times New Roman" w:hAnsi="Times New Roman" w:cs="Times New Roman"/>
          <w:color w:val="000000"/>
          <w:kern w:val="0"/>
          <w:sz w:val="26"/>
          <w:szCs w:val="26"/>
          <w:lang w:eastAsia="ru-RU" w:bidi="ru-RU"/>
        </w:rPr>
        <w:softHyphen/>
        <w:t>тентности; построена теоретическая конструкция социальной компетентно</w:t>
      </w:r>
      <w:r w:rsidRPr="00CE5B68">
        <w:rPr>
          <w:rFonts w:ascii="Times New Roman" w:eastAsia="Times New Roman" w:hAnsi="Times New Roman" w:cs="Times New Roman"/>
          <w:color w:val="000000"/>
          <w:kern w:val="0"/>
          <w:sz w:val="26"/>
          <w:szCs w:val="26"/>
          <w:lang w:eastAsia="ru-RU" w:bidi="ru-RU"/>
        </w:rPr>
        <w:softHyphen/>
        <w:t>сти управленческого персонала организации;</w:t>
      </w:r>
    </w:p>
    <w:p w:rsidR="00CE5B68" w:rsidRPr="00CE5B68" w:rsidRDefault="00CE5B68" w:rsidP="00CE5B68">
      <w:pPr>
        <w:numPr>
          <w:ilvl w:val="0"/>
          <w:numId w:val="11"/>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разработана и реализована двухуровневая модель эмпирического ана</w:t>
      </w:r>
      <w:r w:rsidRPr="00CE5B68">
        <w:rPr>
          <w:rFonts w:ascii="Times New Roman" w:eastAsia="Times New Roman" w:hAnsi="Times New Roman" w:cs="Times New Roman"/>
          <w:color w:val="000000"/>
          <w:kern w:val="0"/>
          <w:sz w:val="26"/>
          <w:szCs w:val="26"/>
          <w:lang w:eastAsia="ru-RU" w:bidi="ru-RU"/>
        </w:rPr>
        <w:softHyphen/>
        <w:t>лиза социальной компетентности руководителя организации, включающая когнитивный (представления руководителя о социальной компетентности и социальной миссии в организации, ее социальных проблемах и факторах) и поведенческий (стиль взаимоотношений руководителя с подчиненными, со</w:t>
      </w:r>
      <w:r w:rsidRPr="00CE5B68">
        <w:rPr>
          <w:rFonts w:ascii="Times New Roman" w:eastAsia="Times New Roman" w:hAnsi="Times New Roman" w:cs="Times New Roman"/>
          <w:color w:val="000000"/>
          <w:kern w:val="0"/>
          <w:sz w:val="26"/>
          <w:szCs w:val="26"/>
          <w:lang w:eastAsia="ru-RU" w:bidi="ru-RU"/>
        </w:rPr>
        <w:softHyphen/>
        <w:t>стояние доверительных, конвенциональных и состязательных отношений в организации) уровни;</w:t>
      </w:r>
    </w:p>
    <w:p w:rsidR="00CE5B68" w:rsidRPr="00CE5B68" w:rsidRDefault="00CE5B68" w:rsidP="00CE5B68">
      <w:pPr>
        <w:numPr>
          <w:ilvl w:val="0"/>
          <w:numId w:val="11"/>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обоснована стратегия повышения социальной компетентности управ</w:t>
      </w:r>
      <w:r w:rsidRPr="00CE5B68">
        <w:rPr>
          <w:rFonts w:ascii="Times New Roman" w:eastAsia="Times New Roman" w:hAnsi="Times New Roman" w:cs="Times New Roman"/>
          <w:color w:val="000000"/>
          <w:kern w:val="0"/>
          <w:sz w:val="26"/>
          <w:szCs w:val="26"/>
          <w:lang w:eastAsia="ru-RU" w:bidi="ru-RU"/>
        </w:rPr>
        <w:softHyphen/>
        <w:t>ленческого персонала организации, сформулированы стратегические прин</w:t>
      </w:r>
      <w:r w:rsidRPr="00CE5B68">
        <w:rPr>
          <w:rFonts w:ascii="Times New Roman" w:eastAsia="Times New Roman" w:hAnsi="Times New Roman" w:cs="Times New Roman"/>
          <w:color w:val="000000"/>
          <w:kern w:val="0"/>
          <w:sz w:val="26"/>
          <w:szCs w:val="26"/>
          <w:lang w:eastAsia="ru-RU" w:bidi="ru-RU"/>
        </w:rPr>
        <w:softHyphen/>
        <w:t>ципы (практико-ориентированность, системность, перспективность, страте</w:t>
      </w:r>
      <w:r w:rsidRPr="00CE5B68">
        <w:rPr>
          <w:rFonts w:ascii="Times New Roman" w:eastAsia="Times New Roman" w:hAnsi="Times New Roman" w:cs="Times New Roman"/>
          <w:color w:val="000000"/>
          <w:kern w:val="0"/>
          <w:sz w:val="26"/>
          <w:szCs w:val="26"/>
          <w:lang w:eastAsia="ru-RU" w:bidi="ru-RU"/>
        </w:rPr>
        <w:softHyphen/>
        <w:t>гический выбор, «обратная» экстраполяция, инновационность, многомер</w:t>
      </w:r>
      <w:r w:rsidRPr="00CE5B68">
        <w:rPr>
          <w:rFonts w:ascii="Times New Roman" w:eastAsia="Times New Roman" w:hAnsi="Times New Roman" w:cs="Times New Roman"/>
          <w:color w:val="000000"/>
          <w:kern w:val="0"/>
          <w:sz w:val="26"/>
          <w:szCs w:val="26"/>
          <w:lang w:eastAsia="ru-RU" w:bidi="ru-RU"/>
        </w:rPr>
        <w:softHyphen/>
        <w:t>ность социального взаимодействия, социальная технологичность), определе</w:t>
      </w:r>
      <w:r w:rsidRPr="00CE5B68">
        <w:rPr>
          <w:rFonts w:ascii="Times New Roman" w:eastAsia="Times New Roman" w:hAnsi="Times New Roman" w:cs="Times New Roman"/>
          <w:color w:val="000000"/>
          <w:kern w:val="0"/>
          <w:sz w:val="26"/>
          <w:szCs w:val="26"/>
          <w:lang w:eastAsia="ru-RU" w:bidi="ru-RU"/>
        </w:rPr>
        <w:softHyphen/>
        <w:t>ны стратегические цели и направления их реализации.</w:t>
      </w:r>
    </w:p>
    <w:p w:rsidR="00CE5B68" w:rsidRPr="00CE5B68" w:rsidRDefault="00CE5B68" w:rsidP="00CE5B68">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В соответствии с данными пунктами научной новизны результатов ис</w:t>
      </w:r>
      <w:r w:rsidRPr="00CE5B68">
        <w:rPr>
          <w:rFonts w:ascii="Times New Roman" w:eastAsia="Times New Roman" w:hAnsi="Times New Roman" w:cs="Times New Roman"/>
          <w:color w:val="000000"/>
          <w:kern w:val="0"/>
          <w:sz w:val="26"/>
          <w:szCs w:val="26"/>
          <w:lang w:eastAsia="ru-RU" w:bidi="ru-RU"/>
        </w:rPr>
        <w:softHyphen/>
        <w:t xml:space="preserve">следования на защиту выносятся следующие его </w:t>
      </w:r>
      <w:r w:rsidRPr="00CE5B68">
        <w:rPr>
          <w:rFonts w:ascii="Times New Roman" w:eastAsia="Times New Roman" w:hAnsi="Times New Roman" w:cs="Times New Roman"/>
          <w:i/>
          <w:iCs/>
          <w:color w:val="000000"/>
          <w:kern w:val="0"/>
          <w:sz w:val="26"/>
          <w:szCs w:val="26"/>
          <w:shd w:val="clear" w:color="auto" w:fill="FFFFFF"/>
          <w:lang w:eastAsia="ru-RU" w:bidi="ru-RU"/>
        </w:rPr>
        <w:t>положения и выводы.</w:t>
      </w:r>
    </w:p>
    <w:p w:rsidR="00CE5B68" w:rsidRPr="00CE5B68" w:rsidRDefault="00CE5B68" w:rsidP="00CE5B68">
      <w:pPr>
        <w:numPr>
          <w:ilvl w:val="0"/>
          <w:numId w:val="13"/>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«Компетентность» выражает комплекс характеристик субъекта дея</w:t>
      </w:r>
      <w:r w:rsidRPr="00CE5B68">
        <w:rPr>
          <w:rFonts w:ascii="Times New Roman" w:eastAsia="Times New Roman" w:hAnsi="Times New Roman" w:cs="Times New Roman"/>
          <w:color w:val="000000"/>
          <w:kern w:val="0"/>
          <w:sz w:val="26"/>
          <w:szCs w:val="26"/>
          <w:lang w:eastAsia="ru-RU" w:bidi="ru-RU"/>
        </w:rPr>
        <w:softHyphen/>
        <w:t>тельности, обеспечивающих ее эффективное осуществление; «компетенция» - требования к этой деятельности и ее субъекту. Социальная компетентность как разновидность компетентности социального субъекта (индивида, группы, организации и т.п.) выражается в его способности и готовности к эффектив</w:t>
      </w:r>
      <w:r w:rsidRPr="00CE5B68">
        <w:rPr>
          <w:rFonts w:ascii="Times New Roman" w:eastAsia="Times New Roman" w:hAnsi="Times New Roman" w:cs="Times New Roman"/>
          <w:color w:val="000000"/>
          <w:kern w:val="0"/>
          <w:sz w:val="26"/>
          <w:szCs w:val="26"/>
          <w:lang w:eastAsia="ru-RU" w:bidi="ru-RU"/>
        </w:rPr>
        <w:softHyphen/>
        <w:t>ному социальному взаимодействию. Содержание социальной компетентно</w:t>
      </w:r>
      <w:r w:rsidRPr="00CE5B68">
        <w:rPr>
          <w:rFonts w:ascii="Times New Roman" w:eastAsia="Times New Roman" w:hAnsi="Times New Roman" w:cs="Times New Roman"/>
          <w:color w:val="000000"/>
          <w:kern w:val="0"/>
          <w:sz w:val="26"/>
          <w:szCs w:val="26"/>
          <w:lang w:eastAsia="ru-RU" w:bidi="ru-RU"/>
        </w:rPr>
        <w:softHyphen/>
        <w:t>сти раскрывается в его комплексном («собирательном») характере, системно</w:t>
      </w:r>
      <w:r w:rsidRPr="00CE5B68">
        <w:rPr>
          <w:rFonts w:ascii="Times New Roman" w:eastAsia="Times New Roman" w:hAnsi="Times New Roman" w:cs="Times New Roman"/>
          <w:color w:val="000000"/>
          <w:kern w:val="0"/>
          <w:sz w:val="26"/>
          <w:szCs w:val="26"/>
          <w:lang w:eastAsia="ru-RU" w:bidi="ru-RU"/>
        </w:rPr>
        <w:softHyphen/>
        <w:t>сти, интеграции общего и особенного, пограничности, контекстности, соци</w:t>
      </w:r>
      <w:r w:rsidRPr="00CE5B68">
        <w:rPr>
          <w:rFonts w:ascii="Times New Roman" w:eastAsia="Times New Roman" w:hAnsi="Times New Roman" w:cs="Times New Roman"/>
          <w:color w:val="000000"/>
          <w:kern w:val="0"/>
          <w:sz w:val="26"/>
          <w:szCs w:val="26"/>
          <w:lang w:eastAsia="ru-RU" w:bidi="ru-RU"/>
        </w:rPr>
        <w:softHyphen/>
        <w:t>ально-ролевой определенности, функциональности и ситуационности. Соци</w:t>
      </w:r>
      <w:r w:rsidRPr="00CE5B68">
        <w:rPr>
          <w:rFonts w:ascii="Times New Roman" w:eastAsia="Times New Roman" w:hAnsi="Times New Roman" w:cs="Times New Roman"/>
          <w:color w:val="000000"/>
          <w:kern w:val="0"/>
          <w:sz w:val="26"/>
          <w:szCs w:val="26"/>
          <w:lang w:eastAsia="ru-RU" w:bidi="ru-RU"/>
        </w:rPr>
        <w:softHyphen/>
        <w:t>альная компетентность руководителя определяется как способность и готов</w:t>
      </w:r>
      <w:r w:rsidRPr="00CE5B68">
        <w:rPr>
          <w:rFonts w:ascii="Times New Roman" w:eastAsia="Times New Roman" w:hAnsi="Times New Roman" w:cs="Times New Roman"/>
          <w:color w:val="000000"/>
          <w:kern w:val="0"/>
          <w:sz w:val="26"/>
          <w:szCs w:val="26"/>
          <w:lang w:eastAsia="ru-RU" w:bidi="ru-RU"/>
        </w:rPr>
        <w:softHyphen/>
        <w:t>ность к эффективному осуществлению социального управления, что выража</w:t>
      </w:r>
      <w:r w:rsidRPr="00CE5B68">
        <w:rPr>
          <w:rFonts w:ascii="Times New Roman" w:eastAsia="Times New Roman" w:hAnsi="Times New Roman" w:cs="Times New Roman"/>
          <w:color w:val="000000"/>
          <w:kern w:val="0"/>
          <w:sz w:val="26"/>
          <w:szCs w:val="26"/>
          <w:lang w:eastAsia="ru-RU" w:bidi="ru-RU"/>
        </w:rPr>
        <w:softHyphen/>
        <w:t>ется в понимании механизма внутренней детерминации человеческого пове</w:t>
      </w:r>
      <w:r w:rsidRPr="00CE5B68">
        <w:rPr>
          <w:rFonts w:ascii="Times New Roman" w:eastAsia="Times New Roman" w:hAnsi="Times New Roman" w:cs="Times New Roman"/>
          <w:color w:val="000000"/>
          <w:kern w:val="0"/>
          <w:sz w:val="26"/>
          <w:szCs w:val="26"/>
          <w:lang w:eastAsia="ru-RU" w:bidi="ru-RU"/>
        </w:rPr>
        <w:softHyphen/>
        <w:t>дения; ориентации на удовлетворение базовых потребностей сотрудников; привлечении персонала к управленческой деятельности; осуществлении осо</w:t>
      </w:r>
      <w:r w:rsidRPr="00CE5B68">
        <w:rPr>
          <w:rFonts w:ascii="Times New Roman" w:eastAsia="Times New Roman" w:hAnsi="Times New Roman" w:cs="Times New Roman"/>
          <w:color w:val="000000"/>
          <w:kern w:val="0"/>
          <w:sz w:val="26"/>
          <w:szCs w:val="26"/>
          <w:lang w:eastAsia="ru-RU" w:bidi="ru-RU"/>
        </w:rPr>
        <w:softHyphen/>
        <w:t>бого комплекса управленческих функций, технологий и методов управленче</w:t>
      </w:r>
      <w:r w:rsidRPr="00CE5B68">
        <w:rPr>
          <w:rFonts w:ascii="Times New Roman" w:eastAsia="Times New Roman" w:hAnsi="Times New Roman" w:cs="Times New Roman"/>
          <w:color w:val="000000"/>
          <w:kern w:val="0"/>
          <w:sz w:val="26"/>
          <w:szCs w:val="26"/>
          <w:lang w:eastAsia="ru-RU" w:bidi="ru-RU"/>
        </w:rPr>
        <w:softHyphen/>
        <w:t>ского воздействия; формировании у сотрудников ориентации на перспективу.</w:t>
      </w:r>
    </w:p>
    <w:p w:rsidR="00CE5B68" w:rsidRPr="00CE5B68" w:rsidRDefault="00CE5B68" w:rsidP="00CE5B68">
      <w:pPr>
        <w:numPr>
          <w:ilvl w:val="0"/>
          <w:numId w:val="13"/>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Управленческий персонал обследованных организаций, как и рядо</w:t>
      </w:r>
      <w:r w:rsidRPr="00CE5B68">
        <w:rPr>
          <w:rFonts w:ascii="Times New Roman" w:eastAsia="Times New Roman" w:hAnsi="Times New Roman" w:cs="Times New Roman"/>
          <w:color w:val="000000"/>
          <w:kern w:val="0"/>
          <w:sz w:val="26"/>
          <w:szCs w:val="26"/>
          <w:lang w:eastAsia="ru-RU" w:bidi="ru-RU"/>
        </w:rPr>
        <w:softHyphen/>
        <w:t>вые сотрудники, придают большое значение социальной компетентности в управленческих отношениях. При этом, руководители придерживаются дос</w:t>
      </w:r>
      <w:r w:rsidRPr="00CE5B68">
        <w:rPr>
          <w:rFonts w:ascii="Times New Roman" w:eastAsia="Times New Roman" w:hAnsi="Times New Roman" w:cs="Times New Roman"/>
          <w:color w:val="000000"/>
          <w:kern w:val="0"/>
          <w:sz w:val="26"/>
          <w:szCs w:val="26"/>
          <w:lang w:eastAsia="ru-RU" w:bidi="ru-RU"/>
        </w:rPr>
        <w:softHyphen/>
        <w:t>таточно высокого мнения о «человеческой природе», что является важной предпосылкой повышения и реализации их социальной компетентности. Со</w:t>
      </w:r>
      <w:r w:rsidRPr="00CE5B68">
        <w:rPr>
          <w:rFonts w:ascii="Times New Roman" w:eastAsia="Times New Roman" w:hAnsi="Times New Roman" w:cs="Times New Roman"/>
          <w:color w:val="000000"/>
          <w:kern w:val="0"/>
          <w:sz w:val="26"/>
          <w:szCs w:val="26"/>
          <w:lang w:eastAsia="ru-RU" w:bidi="ru-RU"/>
        </w:rPr>
        <w:softHyphen/>
        <w:t>циальная компетентность проявляется, прежде всего, в признании значимой роли социальных факторов в успешной деятельности организации и своевре</w:t>
      </w:r>
      <w:r w:rsidRPr="00CE5B68">
        <w:rPr>
          <w:rFonts w:ascii="Times New Roman" w:eastAsia="Times New Roman" w:hAnsi="Times New Roman" w:cs="Times New Roman"/>
          <w:color w:val="000000"/>
          <w:kern w:val="0"/>
          <w:sz w:val="26"/>
          <w:szCs w:val="26"/>
          <w:lang w:eastAsia="ru-RU" w:bidi="ru-RU"/>
        </w:rPr>
        <w:softHyphen/>
        <w:t>менном решении социальных вопросов. Основная сфера приложения соци</w:t>
      </w:r>
      <w:r w:rsidRPr="00CE5B68">
        <w:rPr>
          <w:rFonts w:ascii="Times New Roman" w:eastAsia="Times New Roman" w:hAnsi="Times New Roman" w:cs="Times New Roman"/>
          <w:color w:val="000000"/>
          <w:kern w:val="0"/>
          <w:sz w:val="26"/>
          <w:szCs w:val="26"/>
          <w:lang w:eastAsia="ru-RU" w:bidi="ru-RU"/>
        </w:rPr>
        <w:softHyphen/>
        <w:t>альной компетентности руководителя - взаимодействие с сотрудниками, включая установление оптимального баланса деловых и личных отношений. Установлено, что невысок уровень доверия в структуре вертикальных отно</w:t>
      </w:r>
      <w:r w:rsidRPr="00CE5B68">
        <w:rPr>
          <w:rFonts w:ascii="Times New Roman" w:eastAsia="Times New Roman" w:hAnsi="Times New Roman" w:cs="Times New Roman"/>
          <w:color w:val="000000"/>
          <w:kern w:val="0"/>
          <w:sz w:val="26"/>
          <w:szCs w:val="26"/>
          <w:lang w:eastAsia="ru-RU" w:bidi="ru-RU"/>
        </w:rPr>
        <w:softHyphen/>
        <w:t>шений. Треть сотрудников не находит взаимопонимания с коллегами по ра</w:t>
      </w:r>
      <w:r w:rsidRPr="00CE5B68">
        <w:rPr>
          <w:rFonts w:ascii="Times New Roman" w:eastAsia="Times New Roman" w:hAnsi="Times New Roman" w:cs="Times New Roman"/>
          <w:color w:val="000000"/>
          <w:kern w:val="0"/>
          <w:sz w:val="26"/>
          <w:szCs w:val="26"/>
          <w:lang w:eastAsia="ru-RU" w:bidi="ru-RU"/>
        </w:rPr>
        <w:softHyphen/>
        <w:t>боте. Недостаточно полно и эффективно используется социально</w:t>
      </w:r>
      <w:r w:rsidRPr="00CE5B68">
        <w:rPr>
          <w:rFonts w:ascii="Times New Roman" w:eastAsia="Times New Roman" w:hAnsi="Times New Roman" w:cs="Times New Roman"/>
          <w:color w:val="000000"/>
          <w:kern w:val="0"/>
          <w:sz w:val="26"/>
          <w:szCs w:val="26"/>
          <w:lang w:eastAsia="ru-RU" w:bidi="ru-RU"/>
        </w:rPr>
        <w:softHyphen/>
        <w:t>управленческий потенциал состязательных отношений. Ограничено про</w:t>
      </w:r>
      <w:r w:rsidRPr="00CE5B68">
        <w:rPr>
          <w:rFonts w:ascii="Times New Roman" w:eastAsia="Times New Roman" w:hAnsi="Times New Roman" w:cs="Times New Roman"/>
          <w:color w:val="000000"/>
          <w:kern w:val="0"/>
          <w:sz w:val="26"/>
          <w:szCs w:val="26"/>
          <w:lang w:eastAsia="ru-RU" w:bidi="ru-RU"/>
        </w:rPr>
        <w:softHyphen/>
        <w:t>странство подражательных отношений в коллективе. Проявляются расхож</w:t>
      </w:r>
      <w:r w:rsidRPr="00CE5B68">
        <w:rPr>
          <w:rFonts w:ascii="Times New Roman" w:eastAsia="Times New Roman" w:hAnsi="Times New Roman" w:cs="Times New Roman"/>
          <w:color w:val="000000"/>
          <w:kern w:val="0"/>
          <w:sz w:val="26"/>
          <w:szCs w:val="26"/>
          <w:lang w:eastAsia="ru-RU" w:bidi="ru-RU"/>
        </w:rPr>
        <w:softHyphen/>
        <w:t>дения в аксиологической интерпретации практики оценивания сотрудников: субъекты оценивания (руководители) преувеличивают позитивную направ</w:t>
      </w:r>
      <w:r w:rsidRPr="00CE5B68">
        <w:rPr>
          <w:rFonts w:ascii="Times New Roman" w:eastAsia="Times New Roman" w:hAnsi="Times New Roman" w:cs="Times New Roman"/>
          <w:color w:val="000000"/>
          <w:kern w:val="0"/>
          <w:sz w:val="26"/>
          <w:szCs w:val="26"/>
          <w:lang w:eastAsia="ru-RU" w:bidi="ru-RU"/>
        </w:rPr>
        <w:softHyphen/>
        <w:t>ленность оценок, объекты оценивания (сотрудники) - их негативную направ</w:t>
      </w:r>
      <w:r w:rsidRPr="00CE5B68">
        <w:rPr>
          <w:rFonts w:ascii="Times New Roman" w:eastAsia="Times New Roman" w:hAnsi="Times New Roman" w:cs="Times New Roman"/>
          <w:color w:val="000000"/>
          <w:kern w:val="0"/>
          <w:sz w:val="26"/>
          <w:szCs w:val="26"/>
          <w:lang w:eastAsia="ru-RU" w:bidi="ru-RU"/>
        </w:rPr>
        <w:softHyphen/>
        <w:t>ленность. В структуре мотивации персонала организации (ДИС) доминируют мотивы достижения, затем - сохранения и далее - избегания. Разнообразие форм поведения в конфликтной ситуации позволило выделить восемь пове</w:t>
      </w:r>
      <w:r w:rsidRPr="00CE5B68">
        <w:rPr>
          <w:rFonts w:ascii="Times New Roman" w:eastAsia="Times New Roman" w:hAnsi="Times New Roman" w:cs="Times New Roman"/>
          <w:color w:val="000000"/>
          <w:kern w:val="0"/>
          <w:sz w:val="26"/>
          <w:szCs w:val="26"/>
          <w:lang w:eastAsia="ru-RU" w:bidi="ru-RU"/>
        </w:rPr>
        <w:softHyphen/>
        <w:t>денческих моделей (оперативная, последовательная, умеренная, ситуативная, пассивная, селективная, наблюдательная, выжидательная). Среди руководи</w:t>
      </w:r>
      <w:r w:rsidRPr="00CE5B68">
        <w:rPr>
          <w:rFonts w:ascii="Times New Roman" w:eastAsia="Times New Roman" w:hAnsi="Times New Roman" w:cs="Times New Roman"/>
          <w:color w:val="000000"/>
          <w:kern w:val="0"/>
          <w:sz w:val="26"/>
          <w:szCs w:val="26"/>
          <w:lang w:eastAsia="ru-RU" w:bidi="ru-RU"/>
        </w:rPr>
        <w:softHyphen/>
        <w:t>телей больше распространены первые четыре модели поведения в конфликт</w:t>
      </w:r>
      <w:r w:rsidRPr="00CE5B68">
        <w:rPr>
          <w:rFonts w:ascii="Times New Roman" w:eastAsia="Times New Roman" w:hAnsi="Times New Roman" w:cs="Times New Roman"/>
          <w:color w:val="000000"/>
          <w:kern w:val="0"/>
          <w:sz w:val="26"/>
          <w:szCs w:val="26"/>
          <w:lang w:eastAsia="ru-RU" w:bidi="ru-RU"/>
        </w:rPr>
        <w:softHyphen/>
        <w:t>ной ситуации.</w:t>
      </w:r>
    </w:p>
    <w:p w:rsidR="00CE5B68" w:rsidRPr="00CE5B68" w:rsidRDefault="00CE5B68" w:rsidP="00CE5B68">
      <w:pPr>
        <w:numPr>
          <w:ilvl w:val="0"/>
          <w:numId w:val="13"/>
        </w:numPr>
        <w:tabs>
          <w:tab w:val="clear" w:pos="709"/>
          <w:tab w:val="left" w:pos="1090"/>
        </w:tabs>
        <w:suppressAutoHyphens w:val="0"/>
        <w:spacing w:after="0" w:line="322" w:lineRule="exact"/>
        <w:ind w:left="20" w:right="20" w:firstLine="72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Обоснованная в диссертации стратегия - это обобщенная модель долгосрочных действий, направленных на повышение социальной компе</w:t>
      </w:r>
      <w:r w:rsidRPr="00CE5B68">
        <w:rPr>
          <w:rFonts w:ascii="Times New Roman" w:eastAsia="Times New Roman" w:hAnsi="Times New Roman" w:cs="Times New Roman"/>
          <w:color w:val="000000"/>
          <w:kern w:val="0"/>
          <w:sz w:val="26"/>
          <w:szCs w:val="26"/>
          <w:lang w:eastAsia="ru-RU" w:bidi="ru-RU"/>
        </w:rPr>
        <w:softHyphen/>
        <w:t>тентности управленческого персонала организации. Модель включает стра</w:t>
      </w:r>
      <w:r w:rsidRPr="00CE5B68">
        <w:rPr>
          <w:rFonts w:ascii="Times New Roman" w:eastAsia="Times New Roman" w:hAnsi="Times New Roman" w:cs="Times New Roman"/>
          <w:color w:val="000000"/>
          <w:kern w:val="0"/>
          <w:sz w:val="26"/>
          <w:szCs w:val="26"/>
          <w:lang w:eastAsia="ru-RU" w:bidi="ru-RU"/>
        </w:rPr>
        <w:softHyphen/>
        <w:t>тегические принципы (практико-ориентированность, системность, перспек</w:t>
      </w:r>
      <w:r w:rsidRPr="00CE5B68">
        <w:rPr>
          <w:rFonts w:ascii="Times New Roman" w:eastAsia="Times New Roman" w:hAnsi="Times New Roman" w:cs="Times New Roman"/>
          <w:color w:val="000000"/>
          <w:kern w:val="0"/>
          <w:sz w:val="26"/>
          <w:szCs w:val="26"/>
          <w:lang w:eastAsia="ru-RU" w:bidi="ru-RU"/>
        </w:rPr>
        <w:softHyphen/>
        <w:t>тивность, стратегический выбор, обратная экстраполяция, инновационность, многоаспектность социального взаимодействия, социальная технологич</w:t>
      </w:r>
      <w:r w:rsidRPr="00CE5B68">
        <w:rPr>
          <w:rFonts w:ascii="Times New Roman" w:eastAsia="Times New Roman" w:hAnsi="Times New Roman" w:cs="Times New Roman"/>
          <w:color w:val="000000"/>
          <w:kern w:val="0"/>
          <w:sz w:val="26"/>
          <w:szCs w:val="26"/>
          <w:lang w:eastAsia="ru-RU" w:bidi="ru-RU"/>
        </w:rPr>
        <w:softHyphen/>
        <w:t>ность) и стратегические цели: а) развитие профессионального потенциала со</w:t>
      </w:r>
      <w:r w:rsidRPr="00CE5B68">
        <w:rPr>
          <w:rFonts w:ascii="Times New Roman" w:eastAsia="Times New Roman" w:hAnsi="Times New Roman" w:cs="Times New Roman"/>
          <w:color w:val="000000"/>
          <w:kern w:val="0"/>
          <w:sz w:val="26"/>
          <w:szCs w:val="26"/>
          <w:lang w:eastAsia="ru-RU" w:bidi="ru-RU"/>
        </w:rPr>
        <w:softHyphen/>
        <w:t>трудников организации; б) совершенствованием социальных отношений в организации; в) реализацией системного подхода к мотивации персонала ор</w:t>
      </w:r>
      <w:r w:rsidRPr="00CE5B68">
        <w:rPr>
          <w:rFonts w:ascii="Times New Roman" w:eastAsia="Times New Roman" w:hAnsi="Times New Roman" w:cs="Times New Roman"/>
          <w:color w:val="000000"/>
          <w:kern w:val="0"/>
          <w:sz w:val="26"/>
          <w:szCs w:val="26"/>
          <w:lang w:eastAsia="ru-RU" w:bidi="ru-RU"/>
        </w:rPr>
        <w:softHyphen/>
        <w:t>ганизации; г) оптимизация практики применения социальных оценок; д) реа</w:t>
      </w:r>
      <w:r w:rsidRPr="00CE5B68">
        <w:rPr>
          <w:rFonts w:ascii="Times New Roman" w:eastAsia="Times New Roman" w:hAnsi="Times New Roman" w:cs="Times New Roman"/>
          <w:color w:val="000000"/>
          <w:kern w:val="0"/>
          <w:sz w:val="26"/>
          <w:szCs w:val="26"/>
          <w:lang w:eastAsia="ru-RU" w:bidi="ru-RU"/>
        </w:rPr>
        <w:softHyphen/>
        <w:t>лизация потенциала компаративно-состязательных отношений. Движение к каждой из этих целей предусматривает разработку и реализацию комплекса конкретных действий, включающего, к примеру, по направлению развития профессионального потенциала сотрудников организации диагностическую оценку состояния использования профессионального потенциала, стратифи</w:t>
      </w:r>
      <w:r w:rsidRPr="00CE5B68">
        <w:rPr>
          <w:rFonts w:ascii="Times New Roman" w:eastAsia="Times New Roman" w:hAnsi="Times New Roman" w:cs="Times New Roman"/>
          <w:color w:val="000000"/>
          <w:kern w:val="0"/>
          <w:sz w:val="26"/>
          <w:szCs w:val="26"/>
          <w:lang w:eastAsia="ru-RU" w:bidi="ru-RU"/>
        </w:rPr>
        <w:softHyphen/>
        <w:t>цированную оценку практики использования профессионального потенциала, идентификацию желаемых условий, социально-групповую стратификацию желаемых условий, выбор метода развития профессионального потенциала, оценку возможности модальных изменений, актуализацию тематики органи</w:t>
      </w:r>
      <w:r w:rsidRPr="00CE5B68">
        <w:rPr>
          <w:rFonts w:ascii="Times New Roman" w:eastAsia="Times New Roman" w:hAnsi="Times New Roman" w:cs="Times New Roman"/>
          <w:color w:val="000000"/>
          <w:kern w:val="0"/>
          <w:sz w:val="26"/>
          <w:szCs w:val="26"/>
          <w:lang w:eastAsia="ru-RU" w:bidi="ru-RU"/>
        </w:rPr>
        <w:softHyphen/>
        <w:t>зационных изменений, освещение практики организационных изменений, ор</w:t>
      </w:r>
      <w:r w:rsidRPr="00CE5B68">
        <w:rPr>
          <w:rFonts w:ascii="Times New Roman" w:eastAsia="Times New Roman" w:hAnsi="Times New Roman" w:cs="Times New Roman"/>
          <w:color w:val="000000"/>
          <w:kern w:val="0"/>
          <w:sz w:val="26"/>
          <w:szCs w:val="26"/>
          <w:lang w:eastAsia="ru-RU" w:bidi="ru-RU"/>
        </w:rPr>
        <w:softHyphen/>
        <w:t>ганизацию профессионального обучения, повышение самоэффективности со</w:t>
      </w:r>
      <w:r w:rsidRPr="00CE5B68">
        <w:rPr>
          <w:rFonts w:ascii="Times New Roman" w:eastAsia="Times New Roman" w:hAnsi="Times New Roman" w:cs="Times New Roman"/>
          <w:color w:val="000000"/>
          <w:kern w:val="0"/>
          <w:sz w:val="26"/>
          <w:szCs w:val="26"/>
          <w:lang w:eastAsia="ru-RU" w:bidi="ru-RU"/>
        </w:rPr>
        <w:softHyphen/>
        <w:t>трудников организации.</w:t>
      </w:r>
    </w:p>
    <w:p w:rsidR="00CE5B68" w:rsidRPr="00CE5B68" w:rsidRDefault="00CE5B68" w:rsidP="00CE5B68">
      <w:pPr>
        <w:tabs>
          <w:tab w:val="clear" w:pos="709"/>
        </w:tabs>
        <w:suppressAutoHyphens w:val="0"/>
        <w:spacing w:after="0" w:line="322" w:lineRule="exact"/>
        <w:ind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Достоверность научных результатов </w:t>
      </w:r>
      <w:r w:rsidRPr="00CE5B68">
        <w:rPr>
          <w:rFonts w:ascii="Times New Roman" w:eastAsia="Times New Roman" w:hAnsi="Times New Roman" w:cs="Times New Roman"/>
          <w:color w:val="000000"/>
          <w:kern w:val="0"/>
          <w:sz w:val="26"/>
          <w:szCs w:val="26"/>
          <w:lang w:eastAsia="ru-RU" w:bidi="ru-RU"/>
        </w:rPr>
        <w:t>связана с использованием ши</w:t>
      </w:r>
      <w:r w:rsidRPr="00CE5B68">
        <w:rPr>
          <w:rFonts w:ascii="Times New Roman" w:eastAsia="Times New Roman" w:hAnsi="Times New Roman" w:cs="Times New Roman"/>
          <w:color w:val="000000"/>
          <w:kern w:val="0"/>
          <w:sz w:val="26"/>
          <w:szCs w:val="26"/>
          <w:lang w:eastAsia="ru-RU" w:bidi="ru-RU"/>
        </w:rPr>
        <w:softHyphen/>
        <w:t>рокой теоретической и эмпирической базы, применением комплекса взаимо</w:t>
      </w:r>
      <w:r w:rsidRPr="00CE5B68">
        <w:rPr>
          <w:rFonts w:ascii="Times New Roman" w:eastAsia="Times New Roman" w:hAnsi="Times New Roman" w:cs="Times New Roman"/>
          <w:color w:val="000000"/>
          <w:kern w:val="0"/>
          <w:sz w:val="26"/>
          <w:szCs w:val="26"/>
          <w:lang w:eastAsia="ru-RU" w:bidi="ru-RU"/>
        </w:rPr>
        <w:softHyphen/>
        <w:t>дополняющих теоретических и эмпирических методов, релевантных цели ис</w:t>
      </w:r>
      <w:r w:rsidRPr="00CE5B68">
        <w:rPr>
          <w:rFonts w:ascii="Times New Roman" w:eastAsia="Times New Roman" w:hAnsi="Times New Roman" w:cs="Times New Roman"/>
          <w:color w:val="000000"/>
          <w:kern w:val="0"/>
          <w:sz w:val="26"/>
          <w:szCs w:val="26"/>
          <w:lang w:eastAsia="ru-RU" w:bidi="ru-RU"/>
        </w:rPr>
        <w:softHyphen/>
        <w:t>следования; репрезентативностью выборочных совокупностей.</w:t>
      </w:r>
    </w:p>
    <w:p w:rsidR="00CE5B68" w:rsidRPr="00CE5B68" w:rsidRDefault="00CE5B68" w:rsidP="00CE5B68">
      <w:pPr>
        <w:tabs>
          <w:tab w:val="clear" w:pos="709"/>
        </w:tabs>
        <w:suppressAutoHyphens w:val="0"/>
        <w:spacing w:after="0" w:line="322" w:lineRule="exact"/>
        <w:ind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Теоретическая значимость </w:t>
      </w:r>
      <w:r w:rsidRPr="00CE5B68">
        <w:rPr>
          <w:rFonts w:ascii="Times New Roman" w:eastAsia="Times New Roman" w:hAnsi="Times New Roman" w:cs="Times New Roman"/>
          <w:color w:val="000000"/>
          <w:kern w:val="0"/>
          <w:sz w:val="26"/>
          <w:szCs w:val="26"/>
          <w:lang w:eastAsia="ru-RU" w:bidi="ru-RU"/>
        </w:rPr>
        <w:t>результатов и выводов диссертационной работы заключается в том, что они дают целостное представление о социаль</w:t>
      </w:r>
      <w:r w:rsidRPr="00CE5B68">
        <w:rPr>
          <w:rFonts w:ascii="Times New Roman" w:eastAsia="Times New Roman" w:hAnsi="Times New Roman" w:cs="Times New Roman"/>
          <w:color w:val="000000"/>
          <w:kern w:val="0"/>
          <w:sz w:val="26"/>
          <w:szCs w:val="26"/>
          <w:lang w:eastAsia="ru-RU" w:bidi="ru-RU"/>
        </w:rPr>
        <w:softHyphen/>
        <w:t>ной компетентности руководителя в управлении персоналом организации, ее атрибутивных и управляемых переменных, проблемах и барьерах ее приме</w:t>
      </w:r>
      <w:r w:rsidRPr="00CE5B68">
        <w:rPr>
          <w:rFonts w:ascii="Times New Roman" w:eastAsia="Times New Roman" w:hAnsi="Times New Roman" w:cs="Times New Roman"/>
          <w:color w:val="000000"/>
          <w:kern w:val="0"/>
          <w:sz w:val="26"/>
          <w:szCs w:val="26"/>
          <w:lang w:eastAsia="ru-RU" w:bidi="ru-RU"/>
        </w:rPr>
        <w:softHyphen/>
        <w:t>нения в управленческой практике, условиях и направлениях повышения. Это представление может стать теоретическим ориентиром для более углублен</w:t>
      </w:r>
      <w:r w:rsidRPr="00CE5B68">
        <w:rPr>
          <w:rFonts w:ascii="Times New Roman" w:eastAsia="Times New Roman" w:hAnsi="Times New Roman" w:cs="Times New Roman"/>
          <w:color w:val="000000"/>
          <w:kern w:val="0"/>
          <w:sz w:val="26"/>
          <w:szCs w:val="26"/>
          <w:lang w:eastAsia="ru-RU" w:bidi="ru-RU"/>
        </w:rPr>
        <w:softHyphen/>
        <w:t>ного изучения вопросов эффективного управления персоналом организации, создания условий и поиска новых путей совершенствования этой деятельно</w:t>
      </w:r>
      <w:r w:rsidRPr="00CE5B68">
        <w:rPr>
          <w:rFonts w:ascii="Times New Roman" w:eastAsia="Times New Roman" w:hAnsi="Times New Roman" w:cs="Times New Roman"/>
          <w:color w:val="000000"/>
          <w:kern w:val="0"/>
          <w:sz w:val="26"/>
          <w:szCs w:val="26"/>
          <w:lang w:eastAsia="ru-RU" w:bidi="ru-RU"/>
        </w:rPr>
        <w:softHyphen/>
        <w:t>сти, обеспечения ее эффективности.</w:t>
      </w:r>
    </w:p>
    <w:p w:rsidR="00CE5B68" w:rsidRPr="00CE5B68" w:rsidRDefault="00CE5B68" w:rsidP="00CE5B68">
      <w:pPr>
        <w:tabs>
          <w:tab w:val="clear" w:pos="709"/>
        </w:tabs>
        <w:suppressAutoHyphens w:val="0"/>
        <w:spacing w:after="0" w:line="322" w:lineRule="exact"/>
        <w:ind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Практическая значимость </w:t>
      </w:r>
      <w:r w:rsidRPr="00CE5B68">
        <w:rPr>
          <w:rFonts w:ascii="Times New Roman" w:eastAsia="Times New Roman" w:hAnsi="Times New Roman" w:cs="Times New Roman"/>
          <w:color w:val="000000"/>
          <w:kern w:val="0"/>
          <w:sz w:val="26"/>
          <w:szCs w:val="26"/>
          <w:lang w:eastAsia="ru-RU" w:bidi="ru-RU"/>
        </w:rPr>
        <w:t>результатов и выводов исследования за</w:t>
      </w:r>
      <w:r w:rsidRPr="00CE5B68">
        <w:rPr>
          <w:rFonts w:ascii="Times New Roman" w:eastAsia="Times New Roman" w:hAnsi="Times New Roman" w:cs="Times New Roman"/>
          <w:color w:val="000000"/>
          <w:kern w:val="0"/>
          <w:sz w:val="26"/>
          <w:szCs w:val="26"/>
          <w:lang w:eastAsia="ru-RU" w:bidi="ru-RU"/>
        </w:rPr>
        <w:softHyphen/>
        <w:t>ключается в их ориентированности на руководителей организаций и их под</w:t>
      </w:r>
      <w:r w:rsidRPr="00CE5B68">
        <w:rPr>
          <w:rFonts w:ascii="Times New Roman" w:eastAsia="Times New Roman" w:hAnsi="Times New Roman" w:cs="Times New Roman"/>
          <w:color w:val="000000"/>
          <w:kern w:val="0"/>
          <w:sz w:val="26"/>
          <w:szCs w:val="26"/>
          <w:lang w:eastAsia="ru-RU" w:bidi="ru-RU"/>
        </w:rPr>
        <w:softHyphen/>
        <w:t>разделений, руководителей и специалистов служб управления персоналом. Практические рекомендации исследования могут быть использованы при разработке и реализации целевых программ и проектов повышения социаль</w:t>
      </w:r>
      <w:r w:rsidRPr="00CE5B68">
        <w:rPr>
          <w:rFonts w:ascii="Times New Roman" w:eastAsia="Times New Roman" w:hAnsi="Times New Roman" w:cs="Times New Roman"/>
          <w:color w:val="000000"/>
          <w:kern w:val="0"/>
          <w:sz w:val="26"/>
          <w:szCs w:val="26"/>
          <w:lang w:eastAsia="ru-RU" w:bidi="ru-RU"/>
        </w:rPr>
        <w:softHyphen/>
        <w:t>ной компетентности руководителей организации, в процессе подготовки и принятия как стратегических, так и тактических управленческих решений. Материалы диссертационного исследования могут быть востребованы в сис</w:t>
      </w:r>
      <w:r w:rsidRPr="00CE5B68">
        <w:rPr>
          <w:rFonts w:ascii="Times New Roman" w:eastAsia="Times New Roman" w:hAnsi="Times New Roman" w:cs="Times New Roman"/>
          <w:color w:val="000000"/>
          <w:kern w:val="0"/>
          <w:sz w:val="26"/>
          <w:szCs w:val="26"/>
          <w:lang w:eastAsia="ru-RU" w:bidi="ru-RU"/>
        </w:rPr>
        <w:softHyphen/>
        <w:t>теме повышения квалификации управленческих кадров, при разработке учебных курсов «Социология управления», «Управление персоналом», «Со</w:t>
      </w:r>
      <w:r w:rsidRPr="00CE5B68">
        <w:rPr>
          <w:rFonts w:ascii="Times New Roman" w:eastAsia="Times New Roman" w:hAnsi="Times New Roman" w:cs="Times New Roman"/>
          <w:color w:val="000000"/>
          <w:kern w:val="0"/>
          <w:sz w:val="26"/>
          <w:szCs w:val="26"/>
          <w:lang w:eastAsia="ru-RU" w:bidi="ru-RU"/>
        </w:rPr>
        <w:softHyphen/>
        <w:t>циальная технология», «Социальная диагностика», «Методологические и технологические основы социальной инженерии».</w:t>
      </w:r>
    </w:p>
    <w:p w:rsidR="00CE5B68" w:rsidRPr="00CE5B68" w:rsidRDefault="00CE5B68" w:rsidP="00CE5B68">
      <w:pPr>
        <w:tabs>
          <w:tab w:val="clear" w:pos="709"/>
        </w:tabs>
        <w:suppressAutoHyphens w:val="0"/>
        <w:spacing w:after="0" w:line="322" w:lineRule="exact"/>
        <w:ind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Соответствие темы диссертации требованиям паспорта специаль</w:t>
      </w:r>
      <w:r w:rsidRPr="00CE5B68">
        <w:rPr>
          <w:rFonts w:ascii="Times New Roman" w:eastAsia="Times New Roman" w:hAnsi="Times New Roman" w:cs="Times New Roman"/>
          <w:b/>
          <w:bCs/>
          <w:color w:val="000000"/>
          <w:kern w:val="0"/>
          <w:sz w:val="26"/>
          <w:szCs w:val="26"/>
          <w:shd w:val="clear" w:color="auto" w:fill="FFFFFF"/>
          <w:lang w:eastAsia="ru-RU" w:bidi="ru-RU"/>
        </w:rPr>
        <w:softHyphen/>
        <w:t xml:space="preserve">ности ВАК. </w:t>
      </w:r>
      <w:r w:rsidRPr="00CE5B68">
        <w:rPr>
          <w:rFonts w:ascii="Times New Roman" w:eastAsia="Times New Roman" w:hAnsi="Times New Roman" w:cs="Times New Roman"/>
          <w:color w:val="000000"/>
          <w:kern w:val="0"/>
          <w:sz w:val="26"/>
          <w:szCs w:val="26"/>
          <w:lang w:eastAsia="ru-RU" w:bidi="ru-RU"/>
        </w:rPr>
        <w:t>Диссертация соответствует пунктам 9 (Содержание, функции и структура культуры управления. Влияние управленческой культуры на ре</w:t>
      </w:r>
      <w:r w:rsidRPr="00CE5B68">
        <w:rPr>
          <w:rFonts w:ascii="Times New Roman" w:eastAsia="Times New Roman" w:hAnsi="Times New Roman" w:cs="Times New Roman"/>
          <w:color w:val="000000"/>
          <w:kern w:val="0"/>
          <w:sz w:val="26"/>
          <w:szCs w:val="26"/>
          <w:lang w:eastAsia="ru-RU" w:bidi="ru-RU"/>
        </w:rPr>
        <w:softHyphen/>
        <w:t>альное поведение людей); 13 (Социология организаций как реализация функ</w:t>
      </w:r>
      <w:r w:rsidRPr="00CE5B68">
        <w:rPr>
          <w:rFonts w:ascii="Times New Roman" w:eastAsia="Times New Roman" w:hAnsi="Times New Roman" w:cs="Times New Roman"/>
          <w:color w:val="000000"/>
          <w:kern w:val="0"/>
          <w:sz w:val="26"/>
          <w:szCs w:val="26"/>
          <w:lang w:eastAsia="ru-RU" w:bidi="ru-RU"/>
        </w:rPr>
        <w:softHyphen/>
        <w:t>ций управления); 14 (Типологические модели управленческого процесса: признаки, характер управленческих отношений, стили руководства); 23 (Проблема стилей, мотивации и участия в управлении); 24 (Ценности, моти</w:t>
      </w:r>
      <w:r w:rsidRPr="00CE5B68">
        <w:rPr>
          <w:rFonts w:ascii="Times New Roman" w:eastAsia="Times New Roman" w:hAnsi="Times New Roman" w:cs="Times New Roman"/>
          <w:color w:val="000000"/>
          <w:kern w:val="0"/>
          <w:sz w:val="26"/>
          <w:szCs w:val="26"/>
          <w:lang w:eastAsia="ru-RU" w:bidi="ru-RU"/>
        </w:rPr>
        <w:softHyphen/>
        <w:t>вы и ориентации личности в системе управления) паспорта специальности 22.00.08 - социология управления.</w:t>
      </w:r>
    </w:p>
    <w:p w:rsidR="00CE5B68" w:rsidRPr="00CE5B68" w:rsidRDefault="00CE5B68" w:rsidP="00CE5B68">
      <w:pPr>
        <w:tabs>
          <w:tab w:val="clear" w:pos="709"/>
        </w:tabs>
        <w:suppressAutoHyphens w:val="0"/>
        <w:spacing w:after="0" w:line="322" w:lineRule="exact"/>
        <w:ind w:firstLine="720"/>
        <w:rPr>
          <w:rFonts w:ascii="Times New Roman" w:eastAsia="Times New Roman" w:hAnsi="Times New Roman" w:cs="Times New Roman"/>
          <w:kern w:val="0"/>
          <w:sz w:val="26"/>
          <w:szCs w:val="26"/>
          <w:lang w:eastAsia="ru-RU" w:bidi="ru-RU"/>
        </w:rPr>
        <w:sectPr w:rsidR="00CE5B68" w:rsidRPr="00CE5B68">
          <w:headerReference w:type="default" r:id="rId15"/>
          <w:footerReference w:type="even" r:id="rId16"/>
          <w:footerReference w:type="default" r:id="rId17"/>
          <w:headerReference w:type="first" r:id="rId18"/>
          <w:pgSz w:w="11909" w:h="16838"/>
          <w:pgMar w:top="1132" w:right="1253" w:bottom="1074" w:left="1272" w:header="0" w:footer="3" w:gutter="0"/>
          <w:cols w:space="720"/>
          <w:noEndnote/>
          <w:docGrid w:linePitch="360"/>
        </w:sect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Апробация </w:t>
      </w:r>
      <w:r w:rsidRPr="00CE5B68">
        <w:rPr>
          <w:rFonts w:ascii="Times New Roman" w:eastAsia="Times New Roman" w:hAnsi="Times New Roman" w:cs="Times New Roman"/>
          <w:color w:val="000000"/>
          <w:kern w:val="0"/>
          <w:sz w:val="26"/>
          <w:szCs w:val="26"/>
          <w:lang w:eastAsia="ru-RU" w:bidi="ru-RU"/>
        </w:rPr>
        <w:t>результатов диссертационного исследования осуществля</w:t>
      </w:r>
      <w:r w:rsidRPr="00CE5B68">
        <w:rPr>
          <w:rFonts w:ascii="Times New Roman" w:eastAsia="Times New Roman" w:hAnsi="Times New Roman" w:cs="Times New Roman"/>
          <w:color w:val="000000"/>
          <w:kern w:val="0"/>
          <w:sz w:val="26"/>
          <w:szCs w:val="26"/>
          <w:lang w:eastAsia="ru-RU" w:bidi="ru-RU"/>
        </w:rPr>
        <w:softHyphen/>
        <w:t>лась в формах выступлений с научными докладами и сообщениями, публи</w:t>
      </w:r>
      <w:r w:rsidRPr="00CE5B68">
        <w:rPr>
          <w:rFonts w:ascii="Times New Roman" w:eastAsia="Times New Roman" w:hAnsi="Times New Roman" w:cs="Times New Roman"/>
          <w:color w:val="000000"/>
          <w:kern w:val="0"/>
          <w:sz w:val="26"/>
          <w:szCs w:val="26"/>
          <w:lang w:eastAsia="ru-RU" w:bidi="ru-RU"/>
        </w:rPr>
        <w:softHyphen/>
        <w:t>каций научных работ. Сделаны доклады и сообщения на международных на</w:t>
      </w:r>
      <w:r w:rsidRPr="00CE5B68">
        <w:rPr>
          <w:rFonts w:ascii="Times New Roman" w:eastAsia="Times New Roman" w:hAnsi="Times New Roman" w:cs="Times New Roman"/>
          <w:color w:val="000000"/>
          <w:kern w:val="0"/>
          <w:sz w:val="26"/>
          <w:szCs w:val="26"/>
          <w:lang w:eastAsia="ru-RU" w:bidi="ru-RU"/>
        </w:rPr>
        <w:softHyphen/>
        <w:t>учно-практических конференциях: «Диагностика и прогнозирование соци</w:t>
      </w:r>
      <w:r w:rsidRPr="00CE5B68">
        <w:rPr>
          <w:rFonts w:ascii="Times New Roman" w:eastAsia="Times New Roman" w:hAnsi="Times New Roman" w:cs="Times New Roman"/>
          <w:color w:val="000000"/>
          <w:kern w:val="0"/>
          <w:sz w:val="26"/>
          <w:szCs w:val="26"/>
          <w:lang w:eastAsia="ru-RU" w:bidi="ru-RU"/>
        </w:rPr>
        <w:softHyphen/>
        <w:t>альных процессов» (Белгород, 2014), «Диагностика и прогнозирование соци</w:t>
      </w:r>
      <w:r w:rsidRPr="00CE5B68">
        <w:rPr>
          <w:rFonts w:ascii="Times New Roman" w:eastAsia="Times New Roman" w:hAnsi="Times New Roman" w:cs="Times New Roman"/>
          <w:color w:val="000000"/>
          <w:kern w:val="0"/>
          <w:sz w:val="26"/>
          <w:szCs w:val="26"/>
          <w:lang w:eastAsia="ru-RU" w:bidi="ru-RU"/>
        </w:rPr>
        <w:softHyphen/>
        <w:t>альных процессов» (Белгород, 2016), «Социокультурные процессы в услови</w:t>
      </w:r>
      <w:r w:rsidRPr="00CE5B68">
        <w:rPr>
          <w:rFonts w:ascii="Times New Roman" w:eastAsia="Times New Roman" w:hAnsi="Times New Roman" w:cs="Times New Roman"/>
          <w:color w:val="000000"/>
          <w:kern w:val="0"/>
          <w:sz w:val="26"/>
          <w:szCs w:val="26"/>
          <w:lang w:eastAsia="ru-RU" w:bidi="ru-RU"/>
        </w:rPr>
        <w:softHyphen/>
        <w:t>ях глобализации: вызовы современности» (Белгород, 2016), «Диагностика и прогнозирование социальных процессов» (Белгород, 2017), «Социокультур</w:t>
      </w:r>
      <w:r w:rsidRPr="00CE5B68">
        <w:rPr>
          <w:rFonts w:ascii="Times New Roman" w:eastAsia="Times New Roman" w:hAnsi="Times New Roman" w:cs="Times New Roman"/>
          <w:color w:val="000000"/>
          <w:kern w:val="0"/>
          <w:sz w:val="26"/>
          <w:szCs w:val="26"/>
          <w:lang w:eastAsia="ru-RU" w:bidi="ru-RU"/>
        </w:rPr>
        <w:softHyphen/>
        <w:t>ные процессы в условиях глобализации: вызовы современности» (Белгород, 2017).</w:t>
      </w:r>
    </w:p>
    <w:p w:rsidR="00CE5B68" w:rsidRPr="00CE5B68" w:rsidRDefault="00CE5B68" w:rsidP="00CE5B6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По теме диссертации опубликовано 10 научных работ, в том числе 3 статья в журналах, рекомендованных ВАК; об</w:t>
      </w:r>
      <w:r w:rsidRPr="00CE5B68">
        <w:rPr>
          <w:rFonts w:ascii="Times New Roman" w:eastAsia="Times New Roman" w:hAnsi="Times New Roman" w:cs="Times New Roman"/>
          <w:color w:val="000000"/>
          <w:kern w:val="0"/>
          <w:sz w:val="26"/>
          <w:szCs w:val="26"/>
          <w:u w:val="single"/>
          <w:shd w:val="clear" w:color="auto" w:fill="FFFFFF"/>
          <w:lang w:eastAsia="ru-RU" w:bidi="ru-RU"/>
        </w:rPr>
        <w:t>щи</w:t>
      </w:r>
      <w:r w:rsidRPr="00CE5B68">
        <w:rPr>
          <w:rFonts w:ascii="Times New Roman" w:eastAsia="Times New Roman" w:hAnsi="Times New Roman" w:cs="Times New Roman"/>
          <w:color w:val="000000"/>
          <w:kern w:val="0"/>
          <w:sz w:val="26"/>
          <w:szCs w:val="26"/>
          <w:lang w:eastAsia="ru-RU" w:bidi="ru-RU"/>
        </w:rPr>
        <w:t>й объем - 2,6 п.л.</w:t>
      </w:r>
    </w:p>
    <w:p w:rsidR="00CE5B68" w:rsidRPr="00CE5B68" w:rsidRDefault="00CE5B68" w:rsidP="00CE5B68">
      <w:pPr>
        <w:tabs>
          <w:tab w:val="clear" w:pos="709"/>
        </w:tabs>
        <w:suppressAutoHyphens w:val="0"/>
        <w:spacing w:after="589" w:line="322" w:lineRule="exact"/>
        <w:ind w:right="20"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b/>
          <w:bCs/>
          <w:color w:val="000000"/>
          <w:kern w:val="0"/>
          <w:sz w:val="26"/>
          <w:szCs w:val="26"/>
          <w:shd w:val="clear" w:color="auto" w:fill="FFFFFF"/>
          <w:lang w:eastAsia="ru-RU" w:bidi="ru-RU"/>
        </w:rPr>
        <w:t xml:space="preserve">Структура работы. </w:t>
      </w:r>
      <w:r w:rsidRPr="00CE5B68">
        <w:rPr>
          <w:rFonts w:ascii="Times New Roman" w:eastAsia="Times New Roman" w:hAnsi="Times New Roman" w:cs="Times New Roman"/>
          <w:color w:val="000000"/>
          <w:kern w:val="0"/>
          <w:sz w:val="26"/>
          <w:szCs w:val="26"/>
          <w:lang w:eastAsia="ru-RU" w:bidi="ru-RU"/>
        </w:rPr>
        <w:t>Диссертация состоит из трех разделов, заключе</w:t>
      </w:r>
      <w:r w:rsidRPr="00CE5B68">
        <w:rPr>
          <w:rFonts w:ascii="Times New Roman" w:eastAsia="Times New Roman" w:hAnsi="Times New Roman" w:cs="Times New Roman"/>
          <w:color w:val="000000"/>
          <w:kern w:val="0"/>
          <w:sz w:val="26"/>
          <w:szCs w:val="26"/>
          <w:lang w:eastAsia="ru-RU" w:bidi="ru-RU"/>
        </w:rPr>
        <w:softHyphen/>
        <w:t>ния, списка литературы, приложения.</w:t>
      </w:r>
    </w:p>
    <w:p w:rsidR="00CE5B68" w:rsidRPr="00CE5B68" w:rsidRDefault="00CE5B68" w:rsidP="00CE5B68">
      <w:pPr>
        <w:keepNext/>
        <w:keepLines/>
        <w:tabs>
          <w:tab w:val="clear" w:pos="709"/>
        </w:tabs>
        <w:suppressAutoHyphens w:val="0"/>
        <w:spacing w:after="313" w:line="260" w:lineRule="exact"/>
        <w:ind w:left="20" w:firstLine="0"/>
        <w:jc w:val="center"/>
        <w:rPr>
          <w:rFonts w:ascii="Courier New" w:hAnsi="Courier New"/>
          <w:color w:val="000000"/>
          <w:kern w:val="0"/>
          <w:sz w:val="24"/>
          <w:szCs w:val="24"/>
          <w:lang w:eastAsia="ru-RU" w:bidi="ru-RU"/>
        </w:rPr>
      </w:pPr>
      <w:bookmarkStart w:id="2" w:name="bookmark2"/>
      <w:r w:rsidRPr="00CE5B68">
        <w:rPr>
          <w:rFonts w:ascii="Courier New" w:hAnsi="Courier New"/>
          <w:color w:val="000000"/>
          <w:kern w:val="0"/>
          <w:sz w:val="24"/>
          <w:szCs w:val="24"/>
          <w:lang w:eastAsia="ru-RU" w:bidi="ru-RU"/>
        </w:rPr>
        <w:t>ОСНОВНОЕ СОДЕРЖ</w:t>
      </w:r>
      <w:r w:rsidRPr="00CE5B68">
        <w:rPr>
          <w:rFonts w:ascii="Times New Roman" w:hAnsi="Times New Roman" w:cs="Times New Roman"/>
          <w:b/>
          <w:bCs/>
          <w:color w:val="000000"/>
          <w:kern w:val="0"/>
          <w:sz w:val="26"/>
          <w:szCs w:val="26"/>
          <w:u w:val="single"/>
          <w:lang w:eastAsia="ru-RU" w:bidi="ru-RU"/>
        </w:rPr>
        <w:t>АНИ</w:t>
      </w:r>
      <w:r w:rsidRPr="00CE5B68">
        <w:rPr>
          <w:rFonts w:ascii="Courier New" w:hAnsi="Courier New"/>
          <w:color w:val="000000"/>
          <w:kern w:val="0"/>
          <w:sz w:val="24"/>
          <w:szCs w:val="24"/>
          <w:lang w:eastAsia="ru-RU" w:bidi="ru-RU"/>
        </w:rPr>
        <w:t>Е РАБОТЫ</w:t>
      </w:r>
      <w:bookmarkEnd w:id="2"/>
    </w:p>
    <w:p w:rsidR="00CE5B68" w:rsidRPr="00CE5B68" w:rsidRDefault="00CE5B68" w:rsidP="00CE5B6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Во </w:t>
      </w:r>
      <w:r w:rsidRPr="00CE5B68">
        <w:rPr>
          <w:rFonts w:ascii="Times New Roman" w:eastAsia="Times New Roman" w:hAnsi="Times New Roman" w:cs="Times New Roman"/>
          <w:i/>
          <w:iCs/>
          <w:color w:val="000000"/>
          <w:kern w:val="0"/>
          <w:sz w:val="26"/>
          <w:szCs w:val="26"/>
          <w:shd w:val="clear" w:color="auto" w:fill="FFFFFF"/>
          <w:lang w:eastAsia="ru-RU" w:bidi="ru-RU"/>
        </w:rPr>
        <w:t>Введении</w:t>
      </w:r>
      <w:r w:rsidRPr="00CE5B68">
        <w:rPr>
          <w:rFonts w:ascii="Times New Roman" w:eastAsia="Times New Roman" w:hAnsi="Times New Roman" w:cs="Times New Roman"/>
          <w:color w:val="000000"/>
          <w:kern w:val="0"/>
          <w:sz w:val="26"/>
          <w:szCs w:val="26"/>
          <w:lang w:eastAsia="ru-RU" w:bidi="ru-RU"/>
        </w:rPr>
        <w:t xml:space="preserve"> обоснована актуальность темы диссертационного иссле</w:t>
      </w:r>
      <w:r w:rsidRPr="00CE5B68">
        <w:rPr>
          <w:rFonts w:ascii="Times New Roman" w:eastAsia="Times New Roman" w:hAnsi="Times New Roman" w:cs="Times New Roman"/>
          <w:color w:val="000000"/>
          <w:kern w:val="0"/>
          <w:sz w:val="26"/>
          <w:szCs w:val="26"/>
          <w:lang w:eastAsia="ru-RU" w:bidi="ru-RU"/>
        </w:rPr>
        <w:softHyphen/>
        <w:t>дования, проведен анализ степени ее научной разработанности, определены объект и предмет, цель и задачи, гипотеза исследования, дана характеристика его теоретической и эмпирической базы, сформулированы положения о на</w:t>
      </w:r>
      <w:r w:rsidRPr="00CE5B68">
        <w:rPr>
          <w:rFonts w:ascii="Times New Roman" w:eastAsia="Times New Roman" w:hAnsi="Times New Roman" w:cs="Times New Roman"/>
          <w:color w:val="000000"/>
          <w:kern w:val="0"/>
          <w:sz w:val="26"/>
          <w:szCs w:val="26"/>
          <w:lang w:eastAsia="ru-RU" w:bidi="ru-RU"/>
        </w:rPr>
        <w:softHyphen/>
        <w:t>учной новизне и практической значимости диссертационной работы.</w:t>
      </w:r>
    </w:p>
    <w:p w:rsidR="00CE5B68" w:rsidRPr="00CE5B68" w:rsidRDefault="00CE5B68" w:rsidP="00CE5B6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В первом разделе диссертации - </w:t>
      </w:r>
      <w:r w:rsidRPr="00CE5B68">
        <w:rPr>
          <w:rFonts w:ascii="Times New Roman" w:eastAsia="Times New Roman" w:hAnsi="Times New Roman" w:cs="Times New Roman"/>
          <w:b/>
          <w:bCs/>
          <w:color w:val="000000"/>
          <w:kern w:val="0"/>
          <w:sz w:val="26"/>
          <w:szCs w:val="26"/>
          <w:shd w:val="clear" w:color="auto" w:fill="FFFFFF"/>
          <w:lang w:eastAsia="ru-RU" w:bidi="ru-RU"/>
        </w:rPr>
        <w:t>«Теоретико-методологический ана</w:t>
      </w:r>
      <w:r w:rsidRPr="00CE5B68">
        <w:rPr>
          <w:rFonts w:ascii="Times New Roman" w:eastAsia="Times New Roman" w:hAnsi="Times New Roman" w:cs="Times New Roman"/>
          <w:b/>
          <w:bCs/>
          <w:color w:val="000000"/>
          <w:kern w:val="0"/>
          <w:sz w:val="26"/>
          <w:szCs w:val="26"/>
          <w:shd w:val="clear" w:color="auto" w:fill="FFFFFF"/>
          <w:lang w:eastAsia="ru-RU" w:bidi="ru-RU"/>
        </w:rPr>
        <w:softHyphen/>
        <w:t>лиз социальной компетентности управленческого персонала организа</w:t>
      </w:r>
      <w:r w:rsidRPr="00CE5B68">
        <w:rPr>
          <w:rFonts w:ascii="Times New Roman" w:eastAsia="Times New Roman" w:hAnsi="Times New Roman" w:cs="Times New Roman"/>
          <w:b/>
          <w:bCs/>
          <w:color w:val="000000"/>
          <w:kern w:val="0"/>
          <w:sz w:val="26"/>
          <w:szCs w:val="26"/>
          <w:shd w:val="clear" w:color="auto" w:fill="FFFFFF"/>
          <w:lang w:eastAsia="ru-RU" w:bidi="ru-RU"/>
        </w:rPr>
        <w:softHyphen/>
        <w:t xml:space="preserve">ции» </w:t>
      </w:r>
      <w:r w:rsidRPr="00CE5B68">
        <w:rPr>
          <w:rFonts w:ascii="Times New Roman" w:eastAsia="Times New Roman" w:hAnsi="Times New Roman" w:cs="Times New Roman"/>
          <w:color w:val="000000"/>
          <w:kern w:val="0"/>
          <w:sz w:val="26"/>
          <w:szCs w:val="26"/>
          <w:lang w:eastAsia="ru-RU" w:bidi="ru-RU"/>
        </w:rPr>
        <w:t>- акцентировано внимание на важности теоретико-методологического анализа социальной компетентности в целом и социальной компетентности руководителя, в частности. Этот анализ проводится в четыре этапа. Первый этап - анализ сущности и значения компетентностного подхода для управ</w:t>
      </w:r>
      <w:r w:rsidRPr="00CE5B68">
        <w:rPr>
          <w:rFonts w:ascii="Times New Roman" w:eastAsia="Times New Roman" w:hAnsi="Times New Roman" w:cs="Times New Roman"/>
          <w:color w:val="000000"/>
          <w:kern w:val="0"/>
          <w:sz w:val="26"/>
          <w:szCs w:val="26"/>
          <w:lang w:eastAsia="ru-RU" w:bidi="ru-RU"/>
        </w:rPr>
        <w:softHyphen/>
        <w:t>ленческой практики. Второй этап - анализ предпосылок становления компе- тентностного подхода к управлению организацией. Третий этап - содержа</w:t>
      </w:r>
      <w:r w:rsidRPr="00CE5B68">
        <w:rPr>
          <w:rFonts w:ascii="Times New Roman" w:eastAsia="Times New Roman" w:hAnsi="Times New Roman" w:cs="Times New Roman"/>
          <w:color w:val="000000"/>
          <w:kern w:val="0"/>
          <w:sz w:val="26"/>
          <w:szCs w:val="26"/>
          <w:lang w:eastAsia="ru-RU" w:bidi="ru-RU"/>
        </w:rPr>
        <w:softHyphen/>
        <w:t>тельный анализ социальной компетентности как разновидности человеческой компетентности. Четвертый этап - анализ особенностей социальной компе</w:t>
      </w:r>
      <w:r w:rsidRPr="00CE5B68">
        <w:rPr>
          <w:rFonts w:ascii="Times New Roman" w:eastAsia="Times New Roman" w:hAnsi="Times New Roman" w:cs="Times New Roman"/>
          <w:color w:val="000000"/>
          <w:kern w:val="0"/>
          <w:sz w:val="26"/>
          <w:szCs w:val="26"/>
          <w:lang w:eastAsia="ru-RU" w:bidi="ru-RU"/>
        </w:rPr>
        <w:softHyphen/>
        <w:t>тентности руководителя организации.</w:t>
      </w:r>
    </w:p>
    <w:p w:rsidR="00CE5B68" w:rsidRPr="00CE5B68" w:rsidRDefault="00CE5B68" w:rsidP="00CE5B6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Сущность компетентностного подхода раскрывается через ключевые понятия «компетенция» и «компетентность». Компетентность - такая комби</w:t>
      </w:r>
      <w:r w:rsidRPr="00CE5B68">
        <w:rPr>
          <w:rFonts w:ascii="Times New Roman" w:eastAsia="Times New Roman" w:hAnsi="Times New Roman" w:cs="Times New Roman"/>
          <w:color w:val="000000"/>
          <w:kern w:val="0"/>
          <w:sz w:val="26"/>
          <w:szCs w:val="26"/>
          <w:lang w:eastAsia="ru-RU" w:bidi="ru-RU"/>
        </w:rPr>
        <w:softHyphen/>
        <w:t>нация знаний, умений, навыков, мотивационных факторов, личностных ка</w:t>
      </w:r>
      <w:r w:rsidRPr="00CE5B68">
        <w:rPr>
          <w:rFonts w:ascii="Times New Roman" w:eastAsia="Times New Roman" w:hAnsi="Times New Roman" w:cs="Times New Roman"/>
          <w:color w:val="000000"/>
          <w:kern w:val="0"/>
          <w:sz w:val="26"/>
          <w:szCs w:val="26"/>
          <w:lang w:eastAsia="ru-RU" w:bidi="ru-RU"/>
        </w:rPr>
        <w:softHyphen/>
        <w:t>честв и ситуационных намерений, которая обеспечивает эффективное реше</w:t>
      </w:r>
      <w:r w:rsidRPr="00CE5B68">
        <w:rPr>
          <w:rFonts w:ascii="Times New Roman" w:eastAsia="Times New Roman" w:hAnsi="Times New Roman" w:cs="Times New Roman"/>
          <w:color w:val="000000"/>
          <w:kern w:val="0"/>
          <w:sz w:val="26"/>
          <w:szCs w:val="26"/>
          <w:lang w:eastAsia="ru-RU" w:bidi="ru-RU"/>
        </w:rPr>
        <w:softHyphen/>
        <w:t>ние исполнителем задач определенного класса в конкретной организации, на конкретном рабочем месте. Понятие компетентности используется для опре</w:t>
      </w:r>
      <w:r w:rsidRPr="00CE5B68">
        <w:rPr>
          <w:rFonts w:ascii="Times New Roman" w:eastAsia="Times New Roman" w:hAnsi="Times New Roman" w:cs="Times New Roman"/>
          <w:color w:val="000000"/>
          <w:kern w:val="0"/>
          <w:sz w:val="26"/>
          <w:szCs w:val="26"/>
          <w:lang w:eastAsia="ru-RU" w:bidi="ru-RU"/>
        </w:rPr>
        <w:softHyphen/>
        <w:t>деления индивидуальных характеристик, способствующих лучшему выпол</w:t>
      </w:r>
      <w:r w:rsidRPr="00CE5B68">
        <w:rPr>
          <w:rFonts w:ascii="Times New Roman" w:eastAsia="Times New Roman" w:hAnsi="Times New Roman" w:cs="Times New Roman"/>
          <w:color w:val="000000"/>
          <w:kern w:val="0"/>
          <w:sz w:val="26"/>
          <w:szCs w:val="26"/>
          <w:lang w:eastAsia="ru-RU" w:bidi="ru-RU"/>
        </w:rPr>
        <w:softHyphen/>
        <w:t>нению работы, а понятие компетенции - для описания требований к испол</w:t>
      </w:r>
      <w:r w:rsidRPr="00CE5B68">
        <w:rPr>
          <w:rFonts w:ascii="Times New Roman" w:eastAsia="Times New Roman" w:hAnsi="Times New Roman" w:cs="Times New Roman"/>
          <w:color w:val="000000"/>
          <w:kern w:val="0"/>
          <w:sz w:val="26"/>
          <w:szCs w:val="26"/>
          <w:lang w:eastAsia="ru-RU" w:bidi="ru-RU"/>
        </w:rPr>
        <w:softHyphen/>
        <w:t>нителю. Компетентностный подход, хотя и имеет универсальное примене</w:t>
      </w:r>
      <w:r w:rsidRPr="00CE5B68">
        <w:rPr>
          <w:rFonts w:ascii="Times New Roman" w:eastAsia="Times New Roman" w:hAnsi="Times New Roman" w:cs="Times New Roman"/>
          <w:color w:val="000000"/>
          <w:kern w:val="0"/>
          <w:sz w:val="26"/>
          <w:szCs w:val="26"/>
          <w:lang w:eastAsia="ru-RU" w:bidi="ru-RU"/>
        </w:rPr>
        <w:softHyphen/>
        <w:t>ние, но наиболее полно его значение раскрывается в сфере профессиональ</w:t>
      </w:r>
      <w:r w:rsidRPr="00CE5B68">
        <w:rPr>
          <w:rFonts w:ascii="Times New Roman" w:eastAsia="Times New Roman" w:hAnsi="Times New Roman" w:cs="Times New Roman"/>
          <w:color w:val="000000"/>
          <w:kern w:val="0"/>
          <w:sz w:val="26"/>
          <w:szCs w:val="26"/>
          <w:lang w:eastAsia="ru-RU" w:bidi="ru-RU"/>
        </w:rPr>
        <w:softHyphen/>
        <w:t>ной, управленческой деятельности, где она выражает высшую степень про</w:t>
      </w:r>
      <w:r w:rsidRPr="00CE5B68">
        <w:rPr>
          <w:rFonts w:ascii="Times New Roman" w:eastAsia="Times New Roman" w:hAnsi="Times New Roman" w:cs="Times New Roman"/>
          <w:color w:val="000000"/>
          <w:kern w:val="0"/>
          <w:sz w:val="26"/>
          <w:szCs w:val="26"/>
          <w:lang w:eastAsia="ru-RU" w:bidi="ru-RU"/>
        </w:rPr>
        <w:softHyphen/>
        <w:t>фессионализма. Главное в компетентностном подходе к управлению - ориен</w:t>
      </w:r>
      <w:r w:rsidRPr="00CE5B68">
        <w:rPr>
          <w:rFonts w:ascii="Times New Roman" w:eastAsia="Times New Roman" w:hAnsi="Times New Roman" w:cs="Times New Roman"/>
          <w:color w:val="000000"/>
          <w:kern w:val="0"/>
          <w:sz w:val="26"/>
          <w:szCs w:val="26"/>
          <w:lang w:eastAsia="ru-RU" w:bidi="ru-RU"/>
        </w:rPr>
        <w:softHyphen/>
        <w:t>тация на эффективность управленческой деятельности и обеспечение усло</w:t>
      </w:r>
      <w:r w:rsidRPr="00CE5B68">
        <w:rPr>
          <w:rFonts w:ascii="Times New Roman" w:eastAsia="Times New Roman" w:hAnsi="Times New Roman" w:cs="Times New Roman"/>
          <w:color w:val="000000"/>
          <w:kern w:val="0"/>
          <w:sz w:val="26"/>
          <w:szCs w:val="26"/>
          <w:lang w:eastAsia="ru-RU" w:bidi="ru-RU"/>
        </w:rPr>
        <w:softHyphen/>
        <w:t>вий для ее достижения.</w:t>
      </w:r>
    </w:p>
    <w:p w:rsidR="00CE5B68" w:rsidRPr="00CE5B68" w:rsidRDefault="00CE5B68" w:rsidP="00CE5B68">
      <w:pPr>
        <w:tabs>
          <w:tab w:val="clear" w:pos="709"/>
        </w:tabs>
        <w:suppressAutoHyphens w:val="0"/>
        <w:spacing w:after="0" w:line="322" w:lineRule="exact"/>
        <w:ind w:right="20" w:firstLine="7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Становление компетентностного подхода в сфере управленческой деятельности явилось своего рода ответом на вызовы современного управления, тенденций его развития - изменение социокультурного контекста производственной управленческой деятельности, расширение пространства управленческой деятельности, принципиальное изменение управленческих структур, развитие телекоммуникационных средств, концептуализация управления, возрастание роли когнитивной составляющей,</w:t>
      </w:r>
    </w:p>
    <w:p w:rsidR="00CE5B68" w:rsidRPr="00CE5B68" w:rsidRDefault="00CE5B68" w:rsidP="00CE5B68">
      <w:pPr>
        <w:tabs>
          <w:tab w:val="clear" w:pos="709"/>
        </w:tabs>
        <w:suppressAutoHyphens w:val="0"/>
        <w:spacing w:after="0" w:line="322" w:lineRule="exact"/>
        <w:ind w:left="20" w:firstLine="0"/>
        <w:jc w:val="center"/>
        <w:rPr>
          <w:rFonts w:ascii="Calibri" w:eastAsia="Calibri" w:hAnsi="Calibri" w:cs="Calibri"/>
          <w:kern w:val="0"/>
          <w:sz w:val="20"/>
          <w:szCs w:val="20"/>
          <w:lang w:eastAsia="ru-RU" w:bidi="ru-RU"/>
        </w:rPr>
      </w:pPr>
      <w:r w:rsidRPr="00CE5B68">
        <w:rPr>
          <w:rFonts w:ascii="Calibri" w:eastAsia="Calibri" w:hAnsi="Calibri" w:cs="Calibri"/>
          <w:color w:val="000000"/>
          <w:kern w:val="0"/>
          <w:sz w:val="20"/>
          <w:szCs w:val="20"/>
          <w:lang w:eastAsia="ru-RU" w:bidi="ru-RU"/>
        </w:rPr>
        <w:t>10</w:t>
      </w:r>
    </w:p>
    <w:p w:rsidR="00CE5B68" w:rsidRPr="00CE5B68" w:rsidRDefault="00CE5B68" w:rsidP="00CE5B68">
      <w:pPr>
        <w:tabs>
          <w:tab w:val="clear" w:pos="709"/>
          <w:tab w:val="right" w:pos="9346"/>
        </w:tabs>
        <w:suppressAutoHyphens w:val="0"/>
        <w:spacing w:after="0" w:line="322" w:lineRule="exact"/>
        <w:ind w:right="20" w:firstLine="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профессионализация управления. Указанные тенденции привели к институ</w:t>
      </w:r>
      <w:r w:rsidRPr="00CE5B68">
        <w:rPr>
          <w:rFonts w:ascii="Times New Roman" w:eastAsia="Times New Roman" w:hAnsi="Times New Roman" w:cs="Times New Roman"/>
          <w:color w:val="000000"/>
          <w:kern w:val="0"/>
          <w:sz w:val="26"/>
          <w:szCs w:val="26"/>
          <w:lang w:eastAsia="ru-RU" w:bidi="ru-RU"/>
        </w:rPr>
        <w:softHyphen/>
        <w:t>ционализации особенностей управления современной организацией, актуализирующих востребованность компетентностного подхода:</w:t>
      </w:r>
      <w:r w:rsidRPr="00CE5B68">
        <w:rPr>
          <w:rFonts w:ascii="Times New Roman" w:eastAsia="Times New Roman" w:hAnsi="Times New Roman" w:cs="Times New Roman"/>
          <w:color w:val="000000"/>
          <w:kern w:val="0"/>
          <w:sz w:val="26"/>
          <w:szCs w:val="26"/>
          <w:lang w:eastAsia="ru-RU" w:bidi="ru-RU"/>
        </w:rPr>
        <w:tab/>
        <w:t>как</w:t>
      </w:r>
    </w:p>
    <w:p w:rsidR="00CE5B68" w:rsidRPr="00CE5B68" w:rsidRDefault="00CE5B68" w:rsidP="00CE5B68">
      <w:pPr>
        <w:tabs>
          <w:tab w:val="clear" w:pos="709"/>
        </w:tabs>
        <w:suppressAutoHyphens w:val="0"/>
        <w:spacing w:after="0" w:line="322" w:lineRule="exact"/>
        <w:ind w:right="20" w:firstLine="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распределенное управление, соучастие в управлении, функционально</w:t>
      </w:r>
      <w:r w:rsidRPr="00CE5B68">
        <w:rPr>
          <w:rFonts w:ascii="Times New Roman" w:eastAsia="Times New Roman" w:hAnsi="Times New Roman" w:cs="Times New Roman"/>
          <w:color w:val="000000"/>
          <w:kern w:val="0"/>
          <w:sz w:val="26"/>
          <w:szCs w:val="26"/>
          <w:lang w:eastAsia="ru-RU" w:bidi="ru-RU"/>
        </w:rPr>
        <w:softHyphen/>
        <w:t>ролевая гибкость организации, информационная избыточность, неочевидность и технологическая свернутость процессов как объектов управления, рост неопределенности и ограниченная возможность использования цикличных моделей управления.</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В диссертации утверждается, что социальная компетентность субъекта (индивида, группы, организации и т.п.) выражается в его способности и готовности к эффективному социальному взаимодействию. Существенные характеристики социальной компетентности выражаются в его комплексном («собирательном») характере, системности, интеграции общего и особенного, пограничности, контекстности, социально-ролевой определенности, функциональности и ситуационности. Социальная компетентность имеет сложную структуру, которую образуют такие компоненты: когнитивный (знания о социальном объекте); поведенческий (умение, опыт проявления компетентности в разнообразных стандартных и нестандартных ситуациях); ценностно-смысловой (ценностное отношение к содержанию, процессу и результату актуализации компетентности); регулятивный (эмоционально</w:t>
      </w:r>
      <w:r w:rsidRPr="00CE5B68">
        <w:rPr>
          <w:rFonts w:ascii="Times New Roman" w:eastAsia="Times New Roman" w:hAnsi="Times New Roman" w:cs="Times New Roman"/>
          <w:color w:val="000000"/>
          <w:kern w:val="0"/>
          <w:sz w:val="26"/>
          <w:szCs w:val="26"/>
          <w:lang w:eastAsia="ru-RU" w:bidi="ru-RU"/>
        </w:rPr>
        <w:softHyphen/>
        <w:t>волевая регуляция процесса и результата проявления компетентности); мотивационный (готовность к актуализации проявления компетентности в разнообразных ситуациях решения социальных и профессиональных задач).</w:t>
      </w:r>
    </w:p>
    <w:p w:rsidR="00CE5B68" w:rsidRPr="00CE5B68" w:rsidRDefault="00CE5B68" w:rsidP="00CE5B68">
      <w:pPr>
        <w:tabs>
          <w:tab w:val="clear" w:pos="709"/>
        </w:tabs>
        <w:suppressAutoHyphens w:val="0"/>
        <w:spacing w:after="0" w:line="322" w:lineRule="exact"/>
        <w:ind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Существенной характеристикой социальной компетентности руководителя выступает также ее интегрированность в общую структуру управленческой компетентности, которая проявляется в способности оказывать влияние на людей, директивности, ориентации на достижения, командной работе и сотрудничестве, самоэффективности. Как показано в диссертации, существенные особенности социальной компетентности руководителя связаны непосредственно с социальным управлением. Социальная компетентность - это способность и готовность руководителя к эффективному осуществлению социального управления, сущностный императив которого выражается в ориентации на целостного человека, в учете и удовлетворении многообразия базовых потребностей сотрудников в процессах организации и мотивации труда, обеспечении поступательности в их актуализации и удовлетворении, начиная от низших и завершая потребностью в самоактуализации. Социальная компетентность руководителя подразумевает также понимание им механизма внутренней детерминации человеческого поведения; привлечение персонала к управленческой деятельности; осуществление особого набора управленческих функций, технологий и методов управленческого воздействия; ориентацию на обратную связь; способность к полноценному использованию и развитию человеческих ресурсов организации;</w:t>
      </w:r>
    </w:p>
    <w:p w:rsidR="00CE5B68" w:rsidRPr="00CE5B68" w:rsidRDefault="00CE5B68" w:rsidP="00CE5B68">
      <w:pPr>
        <w:tabs>
          <w:tab w:val="clear" w:pos="709"/>
        </w:tabs>
        <w:suppressAutoHyphens w:val="0"/>
        <w:spacing w:after="0" w:line="322" w:lineRule="exact"/>
        <w:ind w:left="20" w:firstLine="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формирование у сотрудников преимущественной ориентации на перспективу, будущее.</w:t>
      </w:r>
    </w:p>
    <w:p w:rsidR="00CE5B68" w:rsidRPr="00CE5B68" w:rsidRDefault="00CE5B68" w:rsidP="00CE5B68">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В </w:t>
      </w:r>
      <w:r w:rsidRPr="00CE5B68">
        <w:rPr>
          <w:rFonts w:ascii="Times New Roman" w:eastAsia="Times New Roman" w:hAnsi="Times New Roman" w:cs="Times New Roman"/>
          <w:b/>
          <w:bCs/>
          <w:color w:val="000000"/>
          <w:kern w:val="0"/>
          <w:sz w:val="26"/>
          <w:szCs w:val="26"/>
          <w:shd w:val="clear" w:color="auto" w:fill="FFFFFF"/>
          <w:lang w:eastAsia="ru-RU" w:bidi="ru-RU"/>
        </w:rPr>
        <w:t>разделе 2. «Социальная компетентность управленческого персо</w:t>
      </w:r>
      <w:r w:rsidRPr="00CE5B68">
        <w:rPr>
          <w:rFonts w:ascii="Times New Roman" w:eastAsia="Times New Roman" w:hAnsi="Times New Roman" w:cs="Times New Roman"/>
          <w:b/>
          <w:bCs/>
          <w:color w:val="000000"/>
          <w:kern w:val="0"/>
          <w:sz w:val="26"/>
          <w:szCs w:val="26"/>
          <w:shd w:val="clear" w:color="auto" w:fill="FFFFFF"/>
          <w:lang w:eastAsia="ru-RU" w:bidi="ru-RU"/>
        </w:rPr>
        <w:softHyphen/>
        <w:t xml:space="preserve">нала в социологическом измерении» </w:t>
      </w:r>
      <w:r w:rsidRPr="00CE5B68">
        <w:rPr>
          <w:rFonts w:ascii="Times New Roman" w:eastAsia="Times New Roman" w:hAnsi="Times New Roman" w:cs="Times New Roman"/>
          <w:color w:val="000000"/>
          <w:kern w:val="0"/>
          <w:sz w:val="26"/>
          <w:szCs w:val="26"/>
          <w:lang w:eastAsia="ru-RU" w:bidi="ru-RU"/>
        </w:rPr>
        <w:t>акцентируется внимание на двух ас</w:t>
      </w:r>
      <w:r w:rsidRPr="00CE5B68">
        <w:rPr>
          <w:rFonts w:ascii="Times New Roman" w:eastAsia="Times New Roman" w:hAnsi="Times New Roman" w:cs="Times New Roman"/>
          <w:color w:val="000000"/>
          <w:kern w:val="0"/>
          <w:sz w:val="26"/>
          <w:szCs w:val="26"/>
          <w:lang w:eastAsia="ru-RU" w:bidi="ru-RU"/>
        </w:rPr>
        <w:softHyphen/>
        <w:t>пектах социальной компетентности руководителя - когнитивном и поведен</w:t>
      </w:r>
      <w:r w:rsidRPr="00CE5B68">
        <w:rPr>
          <w:rFonts w:ascii="Times New Roman" w:eastAsia="Times New Roman" w:hAnsi="Times New Roman" w:cs="Times New Roman"/>
          <w:color w:val="000000"/>
          <w:kern w:val="0"/>
          <w:sz w:val="26"/>
          <w:szCs w:val="26"/>
          <w:lang w:eastAsia="ru-RU" w:bidi="ru-RU"/>
        </w:rPr>
        <w:softHyphen/>
        <w:t>ческом. Первый из них связан с представлениями руководителя о социальной компетентности, своей социальной миссии в организации, социальных про</w:t>
      </w:r>
      <w:r w:rsidRPr="00CE5B68">
        <w:rPr>
          <w:rFonts w:ascii="Times New Roman" w:eastAsia="Times New Roman" w:hAnsi="Times New Roman" w:cs="Times New Roman"/>
          <w:color w:val="000000"/>
          <w:kern w:val="0"/>
          <w:sz w:val="26"/>
          <w:szCs w:val="26"/>
          <w:lang w:eastAsia="ru-RU" w:bidi="ru-RU"/>
        </w:rPr>
        <w:softHyphen/>
        <w:t>блемах и факторах в контексте управленческой деятельности. Второй аспект выражает социально-компетентное поведение, которое проявляется в харак</w:t>
      </w:r>
      <w:r w:rsidRPr="00CE5B68">
        <w:rPr>
          <w:rFonts w:ascii="Times New Roman" w:eastAsia="Times New Roman" w:hAnsi="Times New Roman" w:cs="Times New Roman"/>
          <w:color w:val="000000"/>
          <w:kern w:val="0"/>
          <w:sz w:val="26"/>
          <w:szCs w:val="26"/>
          <w:lang w:eastAsia="ru-RU" w:bidi="ru-RU"/>
        </w:rPr>
        <w:softHyphen/>
        <w:t>тере взаимоотношений с подчиненными, уровни доверия, а также уровни конвенциональных и состязательных отношений.</w:t>
      </w:r>
    </w:p>
    <w:p w:rsidR="00CE5B68" w:rsidRPr="00CE5B68" w:rsidRDefault="00CE5B68" w:rsidP="00CE5B68">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Исходная точка исследования социальной компетентности руководите</w:t>
      </w:r>
      <w:r w:rsidRPr="00CE5B68">
        <w:rPr>
          <w:rFonts w:ascii="Times New Roman" w:eastAsia="Times New Roman" w:hAnsi="Times New Roman" w:cs="Times New Roman"/>
          <w:color w:val="000000"/>
          <w:kern w:val="0"/>
          <w:sz w:val="26"/>
          <w:szCs w:val="26"/>
          <w:lang w:eastAsia="ru-RU" w:bidi="ru-RU"/>
        </w:rPr>
        <w:softHyphen/>
        <w:t xml:space="preserve">лей - выяснение того, как они </w:t>
      </w:r>
      <w:r w:rsidRPr="00CE5B68">
        <w:rPr>
          <w:rFonts w:ascii="Times New Roman" w:eastAsia="Times New Roman" w:hAnsi="Times New Roman" w:cs="Times New Roman"/>
          <w:i/>
          <w:iCs/>
          <w:color w:val="000000"/>
          <w:kern w:val="0"/>
          <w:sz w:val="26"/>
          <w:szCs w:val="26"/>
          <w:shd w:val="clear" w:color="auto" w:fill="FFFFFF"/>
          <w:lang w:eastAsia="ru-RU" w:bidi="ru-RU"/>
        </w:rPr>
        <w:t>понимают и оценивают</w:t>
      </w:r>
      <w:r w:rsidRPr="00CE5B68">
        <w:rPr>
          <w:rFonts w:ascii="Times New Roman" w:eastAsia="Times New Roman" w:hAnsi="Times New Roman" w:cs="Times New Roman"/>
          <w:color w:val="000000"/>
          <w:kern w:val="0"/>
          <w:sz w:val="26"/>
          <w:szCs w:val="26"/>
          <w:lang w:eastAsia="ru-RU" w:bidi="ru-RU"/>
        </w:rPr>
        <w:t xml:space="preserve"> «социальную компе</w:t>
      </w:r>
      <w:r w:rsidRPr="00CE5B68">
        <w:rPr>
          <w:rFonts w:ascii="Times New Roman" w:eastAsia="Times New Roman" w:hAnsi="Times New Roman" w:cs="Times New Roman"/>
          <w:color w:val="000000"/>
          <w:kern w:val="0"/>
          <w:sz w:val="26"/>
          <w:szCs w:val="26"/>
          <w:lang w:eastAsia="ru-RU" w:bidi="ru-RU"/>
        </w:rPr>
        <w:softHyphen/>
        <w:t>тентность». Судя по результатам проведенного исследования, подавляющее большинство опрошенных (86,2%) признают важное значение социальной компетентности для управленческой практики. Вместе с тем, по-разному оценивается относительная значимость ее отдельных компонентов. И руко</w:t>
      </w:r>
      <w:r w:rsidRPr="00CE5B68">
        <w:rPr>
          <w:rFonts w:ascii="Times New Roman" w:eastAsia="Times New Roman" w:hAnsi="Times New Roman" w:cs="Times New Roman"/>
          <w:color w:val="000000"/>
          <w:kern w:val="0"/>
          <w:sz w:val="26"/>
          <w:szCs w:val="26"/>
          <w:lang w:eastAsia="ru-RU" w:bidi="ru-RU"/>
        </w:rPr>
        <w:softHyphen/>
        <w:t>водители, и эксперты придают сравнительно большее значение когнитивно</w:t>
      </w:r>
      <w:r w:rsidRPr="00CE5B68">
        <w:rPr>
          <w:rFonts w:ascii="Times New Roman" w:eastAsia="Times New Roman" w:hAnsi="Times New Roman" w:cs="Times New Roman"/>
          <w:color w:val="000000"/>
          <w:kern w:val="0"/>
          <w:sz w:val="26"/>
          <w:szCs w:val="26"/>
          <w:lang w:eastAsia="ru-RU" w:bidi="ru-RU"/>
        </w:rPr>
        <w:softHyphen/>
        <w:t>му и технологическому компонентам. Сравнительно ниже оценена ими зна</w:t>
      </w:r>
      <w:r w:rsidRPr="00CE5B68">
        <w:rPr>
          <w:rFonts w:ascii="Times New Roman" w:eastAsia="Times New Roman" w:hAnsi="Times New Roman" w:cs="Times New Roman"/>
          <w:color w:val="000000"/>
          <w:kern w:val="0"/>
          <w:sz w:val="26"/>
          <w:szCs w:val="26"/>
          <w:lang w:eastAsia="ru-RU" w:bidi="ru-RU"/>
        </w:rPr>
        <w:softHyphen/>
        <w:t>чимость практического, персонального и особенно мотивационного и ценно</w:t>
      </w:r>
      <w:r w:rsidRPr="00CE5B68">
        <w:rPr>
          <w:rFonts w:ascii="Times New Roman" w:eastAsia="Times New Roman" w:hAnsi="Times New Roman" w:cs="Times New Roman"/>
          <w:color w:val="000000"/>
          <w:kern w:val="0"/>
          <w:sz w:val="26"/>
          <w:szCs w:val="26"/>
          <w:lang w:eastAsia="ru-RU" w:bidi="ru-RU"/>
        </w:rPr>
        <w:softHyphen/>
        <w:t>стного компонентов. Оценка и самооценка уровня социальной компетентно</w:t>
      </w:r>
      <w:r w:rsidRPr="00CE5B68">
        <w:rPr>
          <w:rFonts w:ascii="Times New Roman" w:eastAsia="Times New Roman" w:hAnsi="Times New Roman" w:cs="Times New Roman"/>
          <w:color w:val="000000"/>
          <w:kern w:val="0"/>
          <w:sz w:val="26"/>
          <w:szCs w:val="26"/>
          <w:lang w:eastAsia="ru-RU" w:bidi="ru-RU"/>
        </w:rPr>
        <w:softHyphen/>
        <w:t>сти руководителей связаны в значительной степени с ситуационными факто</w:t>
      </w:r>
      <w:r w:rsidRPr="00CE5B68">
        <w:rPr>
          <w:rFonts w:ascii="Times New Roman" w:eastAsia="Times New Roman" w:hAnsi="Times New Roman" w:cs="Times New Roman"/>
          <w:color w:val="000000"/>
          <w:kern w:val="0"/>
          <w:sz w:val="26"/>
          <w:szCs w:val="26"/>
          <w:lang w:eastAsia="ru-RU" w:bidi="ru-RU"/>
        </w:rPr>
        <w:softHyphen/>
        <w:t>рами. При этом, оценки со стороны сотрудников заметно ниже оценок, по</w:t>
      </w:r>
      <w:r w:rsidRPr="00CE5B68">
        <w:rPr>
          <w:rFonts w:ascii="Times New Roman" w:eastAsia="Times New Roman" w:hAnsi="Times New Roman" w:cs="Times New Roman"/>
          <w:color w:val="000000"/>
          <w:kern w:val="0"/>
          <w:sz w:val="26"/>
          <w:szCs w:val="26"/>
          <w:lang w:eastAsia="ru-RU" w:bidi="ru-RU"/>
        </w:rPr>
        <w:softHyphen/>
        <w:t>ставленных экспертами и самими руководителями. Среди опрошенных руко</w:t>
      </w:r>
      <w:r w:rsidRPr="00CE5B68">
        <w:rPr>
          <w:rFonts w:ascii="Times New Roman" w:eastAsia="Times New Roman" w:hAnsi="Times New Roman" w:cs="Times New Roman"/>
          <w:color w:val="000000"/>
          <w:kern w:val="0"/>
          <w:sz w:val="26"/>
          <w:szCs w:val="26"/>
          <w:lang w:eastAsia="ru-RU" w:bidi="ru-RU"/>
        </w:rPr>
        <w:softHyphen/>
        <w:t>водителей не оказалось никого, кто бы низко оценил уровень собственной социальной компетентности, тогда как многие из рядовых сотрудников орга</w:t>
      </w:r>
      <w:r w:rsidRPr="00CE5B68">
        <w:rPr>
          <w:rFonts w:ascii="Times New Roman" w:eastAsia="Times New Roman" w:hAnsi="Times New Roman" w:cs="Times New Roman"/>
          <w:color w:val="000000"/>
          <w:kern w:val="0"/>
          <w:sz w:val="26"/>
          <w:szCs w:val="26"/>
          <w:lang w:eastAsia="ru-RU" w:bidi="ru-RU"/>
        </w:rPr>
        <w:softHyphen/>
        <w:t>низации (18,9%) дают ей оценку «низко».</w:t>
      </w:r>
    </w:p>
    <w:p w:rsidR="00CE5B68" w:rsidRPr="00CE5B68" w:rsidRDefault="00CE5B68" w:rsidP="00CE5B68">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В диссертации раскрывается положение о том, что социально</w:t>
      </w:r>
      <w:r w:rsidRPr="00CE5B68">
        <w:rPr>
          <w:rFonts w:ascii="Times New Roman" w:eastAsia="Times New Roman" w:hAnsi="Times New Roman" w:cs="Times New Roman"/>
          <w:color w:val="000000"/>
          <w:kern w:val="0"/>
          <w:sz w:val="26"/>
          <w:szCs w:val="26"/>
          <w:lang w:eastAsia="ru-RU" w:bidi="ru-RU"/>
        </w:rPr>
        <w:softHyphen/>
        <w:t>компетентное поведение руководителя зависит от того, какой смысл вклады</w:t>
      </w:r>
      <w:r w:rsidRPr="00CE5B68">
        <w:rPr>
          <w:rFonts w:ascii="Times New Roman" w:eastAsia="Times New Roman" w:hAnsi="Times New Roman" w:cs="Times New Roman"/>
          <w:color w:val="000000"/>
          <w:kern w:val="0"/>
          <w:sz w:val="26"/>
          <w:szCs w:val="26"/>
          <w:lang w:eastAsia="ru-RU" w:bidi="ru-RU"/>
        </w:rPr>
        <w:softHyphen/>
        <w:t>вает он в «человеческую природу», с какими качествами идентифицирует че</w:t>
      </w:r>
      <w:r w:rsidRPr="00CE5B68">
        <w:rPr>
          <w:rFonts w:ascii="Times New Roman" w:eastAsia="Times New Roman" w:hAnsi="Times New Roman" w:cs="Times New Roman"/>
          <w:color w:val="000000"/>
          <w:kern w:val="0"/>
          <w:sz w:val="26"/>
          <w:szCs w:val="26"/>
          <w:lang w:eastAsia="ru-RU" w:bidi="ru-RU"/>
        </w:rPr>
        <w:softHyphen/>
        <w:t>ловека. Установлено, что положительного мнения о социальных качествах «человека вообще» придерживаются подавляющее большинство (88,9%) ру</w:t>
      </w:r>
      <w:r w:rsidRPr="00CE5B68">
        <w:rPr>
          <w:rFonts w:ascii="Times New Roman" w:eastAsia="Times New Roman" w:hAnsi="Times New Roman" w:cs="Times New Roman"/>
          <w:color w:val="000000"/>
          <w:kern w:val="0"/>
          <w:sz w:val="26"/>
          <w:szCs w:val="26"/>
          <w:lang w:eastAsia="ru-RU" w:bidi="ru-RU"/>
        </w:rPr>
        <w:softHyphen/>
        <w:t>ководителей и более половины (53,3%) рядовых сотрудников. Как это ни па</w:t>
      </w:r>
      <w:r w:rsidRPr="00CE5B68">
        <w:rPr>
          <w:rFonts w:ascii="Times New Roman" w:eastAsia="Times New Roman" w:hAnsi="Times New Roman" w:cs="Times New Roman"/>
          <w:color w:val="000000"/>
          <w:kern w:val="0"/>
          <w:sz w:val="26"/>
          <w:szCs w:val="26"/>
          <w:lang w:eastAsia="ru-RU" w:bidi="ru-RU"/>
        </w:rPr>
        <w:softHyphen/>
        <w:t>радоксально, руководители придерживаются лучшего мнения о «человече</w:t>
      </w:r>
      <w:r w:rsidRPr="00CE5B68">
        <w:rPr>
          <w:rFonts w:ascii="Times New Roman" w:eastAsia="Times New Roman" w:hAnsi="Times New Roman" w:cs="Times New Roman"/>
          <w:color w:val="000000"/>
          <w:kern w:val="0"/>
          <w:sz w:val="26"/>
          <w:szCs w:val="26"/>
          <w:lang w:eastAsia="ru-RU" w:bidi="ru-RU"/>
        </w:rPr>
        <w:softHyphen/>
        <w:t>ской природе», нежели рядовые сотрудники.</w:t>
      </w:r>
    </w:p>
    <w:p w:rsidR="00CE5B68" w:rsidRPr="00CE5B68" w:rsidRDefault="00CE5B68" w:rsidP="00CE5B68">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Результаты эмпирического исследования свидетельствуют о том, что чисто деловые отношения устраивают далеко не всех в организации. Значи</w:t>
      </w:r>
      <w:r w:rsidRPr="00CE5B68">
        <w:rPr>
          <w:rFonts w:ascii="Times New Roman" w:eastAsia="Times New Roman" w:hAnsi="Times New Roman" w:cs="Times New Roman"/>
          <w:color w:val="000000"/>
          <w:kern w:val="0"/>
          <w:sz w:val="26"/>
          <w:szCs w:val="26"/>
          <w:lang w:eastAsia="ru-RU" w:bidi="ru-RU"/>
        </w:rPr>
        <w:softHyphen/>
        <w:t xml:space="preserve">тельно больше сторонников (76%) у позиции </w:t>
      </w:r>
      <w:r w:rsidRPr="00CE5B68">
        <w:rPr>
          <w:rFonts w:ascii="Times New Roman" w:eastAsia="Times New Roman" w:hAnsi="Times New Roman" w:cs="Times New Roman"/>
          <w:i/>
          <w:iCs/>
          <w:color w:val="000000"/>
          <w:kern w:val="0"/>
          <w:sz w:val="26"/>
          <w:szCs w:val="26"/>
          <w:shd w:val="clear" w:color="auto" w:fill="FFFFFF"/>
          <w:lang w:eastAsia="ru-RU" w:bidi="ru-RU"/>
        </w:rPr>
        <w:t>«преимущественно деловые отношения».</w:t>
      </w:r>
      <w:r w:rsidRPr="00CE5B68">
        <w:rPr>
          <w:rFonts w:ascii="Times New Roman" w:eastAsia="Times New Roman" w:hAnsi="Times New Roman" w:cs="Times New Roman"/>
          <w:color w:val="000000"/>
          <w:kern w:val="0"/>
          <w:sz w:val="26"/>
          <w:szCs w:val="26"/>
          <w:lang w:eastAsia="ru-RU" w:bidi="ru-RU"/>
        </w:rPr>
        <w:t xml:space="preserve"> Две трети опрошенных руководителей и более половины экс</w:t>
      </w:r>
      <w:r w:rsidRPr="00CE5B68">
        <w:rPr>
          <w:rFonts w:ascii="Times New Roman" w:eastAsia="Times New Roman" w:hAnsi="Times New Roman" w:cs="Times New Roman"/>
          <w:color w:val="000000"/>
          <w:kern w:val="0"/>
          <w:sz w:val="26"/>
          <w:szCs w:val="26"/>
          <w:lang w:eastAsia="ru-RU" w:bidi="ru-RU"/>
        </w:rPr>
        <w:softHyphen/>
        <w:t>пертов считают допустимой и полезной осведомленность руководителей о личных проблемах своих подчиненных. Практически все опрошенные руко</w:t>
      </w:r>
      <w:r w:rsidRPr="00CE5B68">
        <w:rPr>
          <w:rFonts w:ascii="Times New Roman" w:eastAsia="Times New Roman" w:hAnsi="Times New Roman" w:cs="Times New Roman"/>
          <w:color w:val="000000"/>
          <w:kern w:val="0"/>
          <w:sz w:val="26"/>
          <w:szCs w:val="26"/>
          <w:lang w:eastAsia="ru-RU" w:bidi="ru-RU"/>
        </w:rPr>
        <w:softHyphen/>
        <w:t>водители структурных подразделений считают, что они оказывают помощь своим сотрудникам по нескольким направлениям, начиная от решения про</w:t>
      </w:r>
      <w:r w:rsidRPr="00CE5B68">
        <w:rPr>
          <w:rFonts w:ascii="Times New Roman" w:eastAsia="Times New Roman" w:hAnsi="Times New Roman" w:cs="Times New Roman"/>
          <w:color w:val="000000"/>
          <w:kern w:val="0"/>
          <w:sz w:val="26"/>
          <w:szCs w:val="26"/>
          <w:lang w:eastAsia="ru-RU" w:bidi="ru-RU"/>
        </w:rPr>
        <w:softHyphen/>
        <w:t>изводственных вопросов и кончая созданием и поддержанием хорошего пси</w:t>
      </w:r>
      <w:r w:rsidRPr="00CE5B68">
        <w:rPr>
          <w:rFonts w:ascii="Times New Roman" w:eastAsia="Times New Roman" w:hAnsi="Times New Roman" w:cs="Times New Roman"/>
          <w:color w:val="000000"/>
          <w:kern w:val="0"/>
          <w:sz w:val="26"/>
          <w:szCs w:val="26"/>
          <w:lang w:eastAsia="ru-RU" w:bidi="ru-RU"/>
        </w:rPr>
        <w:softHyphen/>
        <w:t>хологического климата. Сравнительно более скромно оценивается эта по</w:t>
      </w:r>
      <w:r w:rsidRPr="00CE5B68">
        <w:rPr>
          <w:rFonts w:ascii="Times New Roman" w:eastAsia="Times New Roman" w:hAnsi="Times New Roman" w:cs="Times New Roman"/>
          <w:color w:val="000000"/>
          <w:kern w:val="0"/>
          <w:sz w:val="26"/>
          <w:szCs w:val="26"/>
          <w:lang w:eastAsia="ru-RU" w:bidi="ru-RU"/>
        </w:rPr>
        <w:softHyphen/>
        <w:t>мощь со стороны рядовых сотрудников, особенно по направлению «профес</w:t>
      </w:r>
      <w:r w:rsidRPr="00CE5B68">
        <w:rPr>
          <w:rFonts w:ascii="Times New Roman" w:eastAsia="Times New Roman" w:hAnsi="Times New Roman" w:cs="Times New Roman"/>
          <w:color w:val="000000"/>
          <w:kern w:val="0"/>
          <w:sz w:val="26"/>
          <w:szCs w:val="26"/>
          <w:lang w:eastAsia="ru-RU" w:bidi="ru-RU"/>
        </w:rPr>
        <w:softHyphen/>
        <w:t>сиональный рост, повышение квалификации».</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По мнению подавляющего большинства руководителей (82,8%), в ру</w:t>
      </w:r>
      <w:r w:rsidRPr="00CE5B68">
        <w:rPr>
          <w:rFonts w:ascii="Times New Roman" w:eastAsia="Times New Roman" w:hAnsi="Times New Roman" w:cs="Times New Roman"/>
          <w:color w:val="000000"/>
          <w:kern w:val="0"/>
          <w:sz w:val="26"/>
          <w:szCs w:val="26"/>
          <w:lang w:eastAsia="ru-RU" w:bidi="ru-RU"/>
        </w:rPr>
        <w:softHyphen/>
        <w:t xml:space="preserve">ководимых ими коллективах сложились </w:t>
      </w:r>
      <w:r w:rsidRPr="00CE5B68">
        <w:rPr>
          <w:rFonts w:ascii="Times New Roman" w:eastAsia="Times New Roman" w:hAnsi="Times New Roman" w:cs="Times New Roman"/>
          <w:i/>
          <w:iCs/>
          <w:color w:val="000000"/>
          <w:kern w:val="0"/>
          <w:sz w:val="26"/>
          <w:szCs w:val="26"/>
          <w:shd w:val="clear" w:color="auto" w:fill="FFFFFF"/>
          <w:lang w:eastAsia="ru-RU" w:bidi="ru-RU"/>
        </w:rPr>
        <w:t>доверительные отношения.</w:t>
      </w:r>
      <w:r w:rsidRPr="00CE5B68">
        <w:rPr>
          <w:rFonts w:ascii="Times New Roman" w:eastAsia="Times New Roman" w:hAnsi="Times New Roman" w:cs="Times New Roman"/>
          <w:color w:val="000000"/>
          <w:kern w:val="0"/>
          <w:sz w:val="26"/>
          <w:szCs w:val="26"/>
          <w:lang w:eastAsia="ru-RU" w:bidi="ru-RU"/>
        </w:rPr>
        <w:t xml:space="preserve"> При этом, руководители-мужчины проявляют сравнительно большую критич</w:t>
      </w:r>
      <w:r w:rsidRPr="00CE5B68">
        <w:rPr>
          <w:rFonts w:ascii="Times New Roman" w:eastAsia="Times New Roman" w:hAnsi="Times New Roman" w:cs="Times New Roman"/>
          <w:color w:val="000000"/>
          <w:kern w:val="0"/>
          <w:sz w:val="26"/>
          <w:szCs w:val="26"/>
          <w:lang w:eastAsia="ru-RU" w:bidi="ru-RU"/>
        </w:rPr>
        <w:softHyphen/>
        <w:t>ность в отношении доверия сотрудникам, руководители-женщины, наоборот, более расположены к доверию. Акцентируется внимание на том, что уровень доверительных отношений в коллективе значительно выше на уровне гори</w:t>
      </w:r>
      <w:r w:rsidRPr="00CE5B68">
        <w:rPr>
          <w:rFonts w:ascii="Times New Roman" w:eastAsia="Times New Roman" w:hAnsi="Times New Roman" w:cs="Times New Roman"/>
          <w:color w:val="000000"/>
          <w:kern w:val="0"/>
          <w:sz w:val="26"/>
          <w:szCs w:val="26"/>
          <w:lang w:eastAsia="ru-RU" w:bidi="ru-RU"/>
        </w:rPr>
        <w:softHyphen/>
        <w:t>зонтального взаимодействия сотрудников, что актуализирует задачу (и при</w:t>
      </w:r>
      <w:r w:rsidRPr="00CE5B68">
        <w:rPr>
          <w:rFonts w:ascii="Times New Roman" w:eastAsia="Times New Roman" w:hAnsi="Times New Roman" w:cs="Times New Roman"/>
          <w:color w:val="000000"/>
          <w:kern w:val="0"/>
          <w:sz w:val="26"/>
          <w:szCs w:val="26"/>
          <w:lang w:eastAsia="ru-RU" w:bidi="ru-RU"/>
        </w:rPr>
        <w:softHyphen/>
        <w:t>дает ей приоритетное значение) повышения уровня доверия в системе верти</w:t>
      </w:r>
      <w:r w:rsidRPr="00CE5B68">
        <w:rPr>
          <w:rFonts w:ascii="Times New Roman" w:eastAsia="Times New Roman" w:hAnsi="Times New Roman" w:cs="Times New Roman"/>
          <w:color w:val="000000"/>
          <w:kern w:val="0"/>
          <w:sz w:val="26"/>
          <w:szCs w:val="26"/>
          <w:lang w:eastAsia="ru-RU" w:bidi="ru-RU"/>
        </w:rPr>
        <w:softHyphen/>
        <w:t>кальных отношений. При исследовании причин недоверия выявлено, что преобладает статусная причина недоверия, которой сравнительно большее значение придают руководители. «Эмпирическая причина» акцентирована в большей степени сотрудниками. Сравнительно меньшую роль играет миро</w:t>
      </w:r>
      <w:r w:rsidRPr="00CE5B68">
        <w:rPr>
          <w:rFonts w:ascii="Times New Roman" w:eastAsia="Times New Roman" w:hAnsi="Times New Roman" w:cs="Times New Roman"/>
          <w:color w:val="000000"/>
          <w:kern w:val="0"/>
          <w:sz w:val="26"/>
          <w:szCs w:val="26"/>
          <w:lang w:eastAsia="ru-RU" w:bidi="ru-RU"/>
        </w:rPr>
        <w:softHyphen/>
        <w:t>воззренческая причина.</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Важные аспекты социальных взаимоотношений в организации - </w:t>
      </w:r>
      <w:r w:rsidRPr="00CE5B68">
        <w:rPr>
          <w:rFonts w:ascii="Times New Roman" w:eastAsia="Times New Roman" w:hAnsi="Times New Roman" w:cs="Times New Roman"/>
          <w:i/>
          <w:iCs/>
          <w:color w:val="000000"/>
          <w:kern w:val="0"/>
          <w:sz w:val="26"/>
          <w:szCs w:val="26"/>
          <w:shd w:val="clear" w:color="auto" w:fill="FFFFFF"/>
          <w:lang w:eastAsia="ru-RU" w:bidi="ru-RU"/>
        </w:rPr>
        <w:t>кон- венционалъностъ и состязательность.</w:t>
      </w:r>
      <w:r w:rsidRPr="00CE5B68">
        <w:rPr>
          <w:rFonts w:ascii="Times New Roman" w:eastAsia="Times New Roman" w:hAnsi="Times New Roman" w:cs="Times New Roman"/>
          <w:color w:val="000000"/>
          <w:kern w:val="0"/>
          <w:sz w:val="26"/>
          <w:szCs w:val="26"/>
          <w:lang w:eastAsia="ru-RU" w:bidi="ru-RU"/>
        </w:rPr>
        <w:t xml:space="preserve"> Как выявлено в ходе исследования, конвенциональные отношения более интенсивны в системе «руководитель- подчиненный», нежели в системе «сотрудник-сотрудник». В оценке интен</w:t>
      </w:r>
      <w:r w:rsidRPr="00CE5B68">
        <w:rPr>
          <w:rFonts w:ascii="Times New Roman" w:eastAsia="Times New Roman" w:hAnsi="Times New Roman" w:cs="Times New Roman"/>
          <w:color w:val="000000"/>
          <w:kern w:val="0"/>
          <w:sz w:val="26"/>
          <w:szCs w:val="26"/>
          <w:lang w:eastAsia="ru-RU" w:bidi="ru-RU"/>
        </w:rPr>
        <w:softHyphen/>
        <w:t>сивности состязательных отношений в коллективе преобладает вариант «редко», при этом более оптимистично оценивают уровень состязательности в коллективе руководители, нежели рядовые сотрудники. Значительную роль состязательных отношений в коллективе признают более половины экспер</w:t>
      </w:r>
      <w:r w:rsidRPr="00CE5B68">
        <w:rPr>
          <w:rFonts w:ascii="Times New Roman" w:eastAsia="Times New Roman" w:hAnsi="Times New Roman" w:cs="Times New Roman"/>
          <w:color w:val="000000"/>
          <w:kern w:val="0"/>
          <w:sz w:val="26"/>
          <w:szCs w:val="26"/>
          <w:lang w:eastAsia="ru-RU" w:bidi="ru-RU"/>
        </w:rPr>
        <w:softHyphen/>
        <w:t>тов и более трети руководителей. Результаты исследования свидетельствуют об ограниченном пространстве подражательных отношений между сотруд</w:t>
      </w:r>
      <w:r w:rsidRPr="00CE5B68">
        <w:rPr>
          <w:rFonts w:ascii="Times New Roman" w:eastAsia="Times New Roman" w:hAnsi="Times New Roman" w:cs="Times New Roman"/>
          <w:color w:val="000000"/>
          <w:kern w:val="0"/>
          <w:sz w:val="26"/>
          <w:szCs w:val="26"/>
          <w:lang w:eastAsia="ru-RU" w:bidi="ru-RU"/>
        </w:rPr>
        <w:softHyphen/>
        <w:t>никами.</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Акцентировано внимание на том, что используемые в управленческой практике </w:t>
      </w:r>
      <w:r w:rsidRPr="00CE5B68">
        <w:rPr>
          <w:rFonts w:ascii="Times New Roman" w:eastAsia="Times New Roman" w:hAnsi="Times New Roman" w:cs="Times New Roman"/>
          <w:i/>
          <w:iCs/>
          <w:color w:val="000000"/>
          <w:kern w:val="0"/>
          <w:sz w:val="26"/>
          <w:szCs w:val="26"/>
          <w:shd w:val="clear" w:color="auto" w:fill="FFFFFF"/>
          <w:lang w:eastAsia="ru-RU" w:bidi="ru-RU"/>
        </w:rPr>
        <w:t>социальные оценки</w:t>
      </w:r>
      <w:r w:rsidRPr="00CE5B68">
        <w:rPr>
          <w:rFonts w:ascii="Times New Roman" w:eastAsia="Times New Roman" w:hAnsi="Times New Roman" w:cs="Times New Roman"/>
          <w:color w:val="000000"/>
          <w:kern w:val="0"/>
          <w:sz w:val="26"/>
          <w:szCs w:val="26"/>
          <w:lang w:eastAsia="ru-RU" w:bidi="ru-RU"/>
        </w:rPr>
        <w:t xml:space="preserve"> имеют не только содержательную направлен</w:t>
      </w:r>
      <w:r w:rsidRPr="00CE5B68">
        <w:rPr>
          <w:rFonts w:ascii="Times New Roman" w:eastAsia="Times New Roman" w:hAnsi="Times New Roman" w:cs="Times New Roman"/>
          <w:color w:val="000000"/>
          <w:kern w:val="0"/>
          <w:sz w:val="26"/>
          <w:szCs w:val="26"/>
          <w:lang w:eastAsia="ru-RU" w:bidi="ru-RU"/>
        </w:rPr>
        <w:softHyphen/>
        <w:t>ность, связанную с предметом оценивания, но и аксиологическую направ</w:t>
      </w:r>
      <w:r w:rsidRPr="00CE5B68">
        <w:rPr>
          <w:rFonts w:ascii="Times New Roman" w:eastAsia="Times New Roman" w:hAnsi="Times New Roman" w:cs="Times New Roman"/>
          <w:color w:val="000000"/>
          <w:kern w:val="0"/>
          <w:sz w:val="26"/>
          <w:szCs w:val="26"/>
          <w:lang w:eastAsia="ru-RU" w:bidi="ru-RU"/>
        </w:rPr>
        <w:softHyphen/>
        <w:t>ленность, т.е. преимущественное выделение успехов или, напротив, недос</w:t>
      </w:r>
      <w:r w:rsidRPr="00CE5B68">
        <w:rPr>
          <w:rFonts w:ascii="Times New Roman" w:eastAsia="Times New Roman" w:hAnsi="Times New Roman" w:cs="Times New Roman"/>
          <w:color w:val="000000"/>
          <w:kern w:val="0"/>
          <w:sz w:val="26"/>
          <w:szCs w:val="26"/>
          <w:lang w:eastAsia="ru-RU" w:bidi="ru-RU"/>
        </w:rPr>
        <w:softHyphen/>
        <w:t>татков оцениваемого сотрудника. При этом, руководители преувеличивают позитивную направленность оценок, оцениваемые сотрудники - их негатив</w:t>
      </w:r>
      <w:r w:rsidRPr="00CE5B68">
        <w:rPr>
          <w:rFonts w:ascii="Times New Roman" w:eastAsia="Times New Roman" w:hAnsi="Times New Roman" w:cs="Times New Roman"/>
          <w:color w:val="000000"/>
          <w:kern w:val="0"/>
          <w:sz w:val="26"/>
          <w:szCs w:val="26"/>
          <w:lang w:eastAsia="ru-RU" w:bidi="ru-RU"/>
        </w:rPr>
        <w:softHyphen/>
        <w:t>ную направленность.</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Результаты исследования показывают, что у большинства сотрудников организации имеется </w:t>
      </w:r>
      <w:r w:rsidRPr="00CE5B68">
        <w:rPr>
          <w:rFonts w:ascii="Times New Roman" w:eastAsia="Times New Roman" w:hAnsi="Times New Roman" w:cs="Times New Roman"/>
          <w:i/>
          <w:iCs/>
          <w:color w:val="000000"/>
          <w:kern w:val="0"/>
          <w:sz w:val="26"/>
          <w:szCs w:val="26"/>
          <w:shd w:val="clear" w:color="auto" w:fill="FFFFFF"/>
          <w:lang w:eastAsia="ru-RU" w:bidi="ru-RU"/>
        </w:rPr>
        <w:t>положительная и устойчивая мотивация.</w:t>
      </w:r>
      <w:r w:rsidRPr="00CE5B68">
        <w:rPr>
          <w:rFonts w:ascii="Times New Roman" w:eastAsia="Times New Roman" w:hAnsi="Times New Roman" w:cs="Times New Roman"/>
          <w:color w:val="000000"/>
          <w:kern w:val="0"/>
          <w:sz w:val="26"/>
          <w:szCs w:val="26"/>
          <w:lang w:eastAsia="ru-RU" w:bidi="ru-RU"/>
        </w:rPr>
        <w:t xml:space="preserve"> При этом, обе группы опрошенных - руководители и рядовые сотрудники - признают приоритет заработной платы, причем, руководители придают ей гораздо большее значение (51,7%), нежели рядовые сотрудники (27,4%). Еще два значимых мотивирующих фактора у руководителей - признание со стороны руководства и возможность профессионального, служебного роста. Опреде</w:t>
      </w:r>
      <w:r w:rsidRPr="00CE5B68">
        <w:rPr>
          <w:rFonts w:ascii="Times New Roman" w:eastAsia="Times New Roman" w:hAnsi="Times New Roman" w:cs="Times New Roman"/>
          <w:color w:val="000000"/>
          <w:kern w:val="0"/>
          <w:sz w:val="26"/>
          <w:szCs w:val="26"/>
          <w:lang w:eastAsia="ru-RU" w:bidi="ru-RU"/>
        </w:rPr>
        <w:softHyphen/>
        <w:t>ленное значение имеют также «интерес к содержанию работы» и «профес</w:t>
      </w:r>
      <w:r w:rsidRPr="00CE5B68">
        <w:rPr>
          <w:rFonts w:ascii="Times New Roman" w:eastAsia="Times New Roman" w:hAnsi="Times New Roman" w:cs="Times New Roman"/>
          <w:color w:val="000000"/>
          <w:kern w:val="0"/>
          <w:sz w:val="26"/>
          <w:szCs w:val="26"/>
          <w:lang w:eastAsia="ru-RU" w:bidi="ru-RU"/>
        </w:rPr>
        <w:softHyphen/>
        <w:t>сиональный долг». Мотивирующая роль остальных факторов, предложенных для сравнительной оценки, минимальна. Установлено, что значительно шире диапазон мотивирующих факторов в трудовом пространстве рядовых работ</w:t>
      </w:r>
      <w:r w:rsidRPr="00CE5B68">
        <w:rPr>
          <w:rFonts w:ascii="Times New Roman" w:eastAsia="Times New Roman" w:hAnsi="Times New Roman" w:cs="Times New Roman"/>
          <w:color w:val="000000"/>
          <w:kern w:val="0"/>
          <w:sz w:val="26"/>
          <w:szCs w:val="26"/>
          <w:lang w:eastAsia="ru-RU" w:bidi="ru-RU"/>
        </w:rPr>
        <w:softHyphen/>
        <w:t>ников. В ходе проведенного исследования выяснялось также, какая из ориен</w:t>
      </w:r>
      <w:r w:rsidRPr="00CE5B68">
        <w:rPr>
          <w:rFonts w:ascii="Times New Roman" w:eastAsia="Times New Roman" w:hAnsi="Times New Roman" w:cs="Times New Roman"/>
          <w:color w:val="000000"/>
          <w:kern w:val="0"/>
          <w:sz w:val="26"/>
          <w:szCs w:val="26"/>
          <w:lang w:eastAsia="ru-RU" w:bidi="ru-RU"/>
        </w:rPr>
        <w:softHyphen/>
        <w:t>таций - достижение, сохранение, избегание - преобладает в мотивационной структуре персонала организации. Выявлено, что доминирует мотивация достижения (указали 37% опрошенных), затем - мотивация сохранения (17%), а последнее место занимает мотивация избегания (3,5%). Мотивация достижения превосходит мотивацию сохранения более чем в два раза (по ин</w:t>
      </w:r>
      <w:r w:rsidRPr="00CE5B68">
        <w:rPr>
          <w:rFonts w:ascii="Times New Roman" w:eastAsia="Times New Roman" w:hAnsi="Times New Roman" w:cs="Times New Roman"/>
          <w:color w:val="000000"/>
          <w:kern w:val="0"/>
          <w:sz w:val="26"/>
          <w:szCs w:val="26"/>
          <w:lang w:eastAsia="ru-RU" w:bidi="ru-RU"/>
        </w:rPr>
        <w:softHyphen/>
        <w:t>тенсивности и распространенности), а мотивацию избегания - более чем в десять раз.</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В </w:t>
      </w:r>
      <w:r w:rsidRPr="00CE5B68">
        <w:rPr>
          <w:rFonts w:ascii="Times New Roman" w:eastAsia="Times New Roman" w:hAnsi="Times New Roman" w:cs="Times New Roman"/>
          <w:b/>
          <w:bCs/>
          <w:color w:val="000000"/>
          <w:kern w:val="0"/>
          <w:sz w:val="26"/>
          <w:szCs w:val="26"/>
          <w:shd w:val="clear" w:color="auto" w:fill="FFFFFF"/>
          <w:lang w:eastAsia="ru-RU" w:bidi="ru-RU"/>
        </w:rPr>
        <w:t xml:space="preserve">третьем разделе </w:t>
      </w:r>
      <w:r w:rsidRPr="00CE5B68">
        <w:rPr>
          <w:rFonts w:ascii="Times New Roman" w:eastAsia="Times New Roman" w:hAnsi="Times New Roman" w:cs="Times New Roman"/>
          <w:color w:val="000000"/>
          <w:kern w:val="0"/>
          <w:sz w:val="26"/>
          <w:szCs w:val="26"/>
          <w:lang w:eastAsia="ru-RU" w:bidi="ru-RU"/>
        </w:rPr>
        <w:t xml:space="preserve">- </w:t>
      </w:r>
      <w:r w:rsidRPr="00CE5B68">
        <w:rPr>
          <w:rFonts w:ascii="Times New Roman" w:eastAsia="Times New Roman" w:hAnsi="Times New Roman" w:cs="Times New Roman"/>
          <w:b/>
          <w:bCs/>
          <w:color w:val="000000"/>
          <w:kern w:val="0"/>
          <w:sz w:val="26"/>
          <w:szCs w:val="26"/>
          <w:shd w:val="clear" w:color="auto" w:fill="FFFFFF"/>
          <w:lang w:eastAsia="ru-RU" w:bidi="ru-RU"/>
        </w:rPr>
        <w:t>«Стратегия повышения социальной компе</w:t>
      </w:r>
      <w:r w:rsidRPr="00CE5B68">
        <w:rPr>
          <w:rFonts w:ascii="Times New Roman" w:eastAsia="Times New Roman" w:hAnsi="Times New Roman" w:cs="Times New Roman"/>
          <w:b/>
          <w:bCs/>
          <w:color w:val="000000"/>
          <w:kern w:val="0"/>
          <w:sz w:val="26"/>
          <w:szCs w:val="26"/>
          <w:shd w:val="clear" w:color="auto" w:fill="FFFFFF"/>
          <w:lang w:eastAsia="ru-RU" w:bidi="ru-RU"/>
        </w:rPr>
        <w:softHyphen/>
        <w:t xml:space="preserve">тентности управленческого персонала организации» </w:t>
      </w:r>
      <w:r w:rsidRPr="00CE5B68">
        <w:rPr>
          <w:rFonts w:ascii="Times New Roman" w:eastAsia="Times New Roman" w:hAnsi="Times New Roman" w:cs="Times New Roman"/>
          <w:color w:val="000000"/>
          <w:kern w:val="0"/>
          <w:sz w:val="26"/>
          <w:szCs w:val="26"/>
          <w:lang w:eastAsia="ru-RU" w:bidi="ru-RU"/>
        </w:rPr>
        <w:t>акцентируется вни</w:t>
      </w:r>
      <w:r w:rsidRPr="00CE5B68">
        <w:rPr>
          <w:rFonts w:ascii="Times New Roman" w:eastAsia="Times New Roman" w:hAnsi="Times New Roman" w:cs="Times New Roman"/>
          <w:color w:val="000000"/>
          <w:kern w:val="0"/>
          <w:sz w:val="26"/>
          <w:szCs w:val="26"/>
          <w:lang w:eastAsia="ru-RU" w:bidi="ru-RU"/>
        </w:rPr>
        <w:softHyphen/>
        <w:t>мание на том, что задача повышения социальной компетентности управлен</w:t>
      </w:r>
      <w:r w:rsidRPr="00CE5B68">
        <w:rPr>
          <w:rFonts w:ascii="Times New Roman" w:eastAsia="Times New Roman" w:hAnsi="Times New Roman" w:cs="Times New Roman"/>
          <w:color w:val="000000"/>
          <w:kern w:val="0"/>
          <w:sz w:val="26"/>
          <w:szCs w:val="26"/>
          <w:lang w:eastAsia="ru-RU" w:bidi="ru-RU"/>
        </w:rPr>
        <w:softHyphen/>
        <w:t>ческого персонала может быть как оперативно-тактической, так и стратеги</w:t>
      </w:r>
      <w:r w:rsidRPr="00CE5B68">
        <w:rPr>
          <w:rFonts w:ascii="Times New Roman" w:eastAsia="Times New Roman" w:hAnsi="Times New Roman" w:cs="Times New Roman"/>
          <w:color w:val="000000"/>
          <w:kern w:val="0"/>
          <w:sz w:val="26"/>
          <w:szCs w:val="26"/>
          <w:lang w:eastAsia="ru-RU" w:bidi="ru-RU"/>
        </w:rPr>
        <w:softHyphen/>
        <w:t>ческой. Первая локализована к отдельным управленческим ситуациям, вто</w:t>
      </w:r>
      <w:r w:rsidRPr="00CE5B68">
        <w:rPr>
          <w:rFonts w:ascii="Times New Roman" w:eastAsia="Times New Roman" w:hAnsi="Times New Roman" w:cs="Times New Roman"/>
          <w:color w:val="000000"/>
          <w:kern w:val="0"/>
          <w:sz w:val="26"/>
          <w:szCs w:val="26"/>
          <w:lang w:eastAsia="ru-RU" w:bidi="ru-RU"/>
        </w:rPr>
        <w:softHyphen/>
        <w:t>рая - к ряду ситуаций, образующих определенный процесс. В диссертации обоснована стратегия повышения социальной компетентности управленче</w:t>
      </w:r>
      <w:r w:rsidRPr="00CE5B68">
        <w:rPr>
          <w:rFonts w:ascii="Times New Roman" w:eastAsia="Times New Roman" w:hAnsi="Times New Roman" w:cs="Times New Roman"/>
          <w:color w:val="000000"/>
          <w:kern w:val="0"/>
          <w:sz w:val="26"/>
          <w:szCs w:val="26"/>
          <w:lang w:eastAsia="ru-RU" w:bidi="ru-RU"/>
        </w:rPr>
        <w:softHyphen/>
        <w:t>ского персонала организации как обобщенная модель долгосрочных дейст</w:t>
      </w:r>
      <w:r w:rsidRPr="00CE5B68">
        <w:rPr>
          <w:rFonts w:ascii="Times New Roman" w:eastAsia="Times New Roman" w:hAnsi="Times New Roman" w:cs="Times New Roman"/>
          <w:color w:val="000000"/>
          <w:kern w:val="0"/>
          <w:sz w:val="26"/>
          <w:szCs w:val="26"/>
          <w:lang w:eastAsia="ru-RU" w:bidi="ru-RU"/>
        </w:rPr>
        <w:softHyphen/>
        <w:t>вий, направленных на достижение поставленных целей. Выделены две ос</w:t>
      </w:r>
      <w:r w:rsidRPr="00CE5B68">
        <w:rPr>
          <w:rFonts w:ascii="Times New Roman" w:eastAsia="Times New Roman" w:hAnsi="Times New Roman" w:cs="Times New Roman"/>
          <w:color w:val="000000"/>
          <w:kern w:val="0"/>
          <w:sz w:val="26"/>
          <w:szCs w:val="26"/>
          <w:lang w:eastAsia="ru-RU" w:bidi="ru-RU"/>
        </w:rPr>
        <w:softHyphen/>
        <w:t>новные «составляющие» этой модели - стратегические принципы и страте</w:t>
      </w:r>
      <w:r w:rsidRPr="00CE5B68">
        <w:rPr>
          <w:rFonts w:ascii="Times New Roman" w:eastAsia="Times New Roman" w:hAnsi="Times New Roman" w:cs="Times New Roman"/>
          <w:color w:val="000000"/>
          <w:kern w:val="0"/>
          <w:sz w:val="26"/>
          <w:szCs w:val="26"/>
          <w:lang w:eastAsia="ru-RU" w:bidi="ru-RU"/>
        </w:rPr>
        <w:softHyphen/>
        <w:t>гические цели.</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Повышение социальной компетентности управленческого персонала организации может быть успешным и эффективным при соблюдении соот</w:t>
      </w:r>
      <w:r w:rsidRPr="00CE5B68">
        <w:rPr>
          <w:rFonts w:ascii="Times New Roman" w:eastAsia="Times New Roman" w:hAnsi="Times New Roman" w:cs="Times New Roman"/>
          <w:color w:val="000000"/>
          <w:kern w:val="0"/>
          <w:sz w:val="26"/>
          <w:szCs w:val="26"/>
          <w:lang w:eastAsia="ru-RU" w:bidi="ru-RU"/>
        </w:rPr>
        <w:softHyphen/>
        <w:t>ветствующих принципов. Определены и сформулированы принципы:</w:t>
      </w:r>
    </w:p>
    <w:p w:rsidR="00CE5B68" w:rsidRPr="00CE5B68" w:rsidRDefault="00CE5B68" w:rsidP="00CE5B68">
      <w:pPr>
        <w:numPr>
          <w:ilvl w:val="0"/>
          <w:numId w:val="1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практико-ориентированности, направленной на повышение уровня поведенческой (практической) реализации социальной компетентности;</w:t>
      </w:r>
    </w:p>
    <w:p w:rsidR="00CE5B68" w:rsidRPr="00CE5B68" w:rsidRDefault="00CE5B68" w:rsidP="00CE5B68">
      <w:pPr>
        <w:numPr>
          <w:ilvl w:val="0"/>
          <w:numId w:val="1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системности, предусматривающей синхронное повышение всего комплекса социальных компетентностей управленческого персонала, инте</w:t>
      </w:r>
      <w:r w:rsidRPr="00CE5B68">
        <w:rPr>
          <w:rFonts w:ascii="Times New Roman" w:eastAsia="Times New Roman" w:hAnsi="Times New Roman" w:cs="Times New Roman"/>
          <w:color w:val="000000"/>
          <w:kern w:val="0"/>
          <w:sz w:val="26"/>
          <w:szCs w:val="26"/>
          <w:lang w:eastAsia="ru-RU" w:bidi="ru-RU"/>
        </w:rPr>
        <w:softHyphen/>
        <w:t>грацию когнитивного и поведенческого уровней социальной компетентности, обеспечение ее связи с другими видами компетентности в контексте управ</w:t>
      </w:r>
      <w:r w:rsidRPr="00CE5B68">
        <w:rPr>
          <w:rFonts w:ascii="Times New Roman" w:eastAsia="Times New Roman" w:hAnsi="Times New Roman" w:cs="Times New Roman"/>
          <w:color w:val="000000"/>
          <w:kern w:val="0"/>
          <w:sz w:val="26"/>
          <w:szCs w:val="26"/>
          <w:lang w:eastAsia="ru-RU" w:bidi="ru-RU"/>
        </w:rPr>
        <w:softHyphen/>
        <w:t>ленческой деятельности, конструктивное включение внутренних и внешних связей;</w:t>
      </w:r>
    </w:p>
    <w:p w:rsidR="00CE5B68" w:rsidRPr="00CE5B68" w:rsidRDefault="00CE5B68" w:rsidP="00CE5B68">
      <w:pPr>
        <w:numPr>
          <w:ilvl w:val="0"/>
          <w:numId w:val="1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перспективности, означающей приоритетное решение долгосроч</w:t>
      </w:r>
      <w:r w:rsidRPr="00CE5B68">
        <w:rPr>
          <w:rFonts w:ascii="Times New Roman" w:eastAsia="Times New Roman" w:hAnsi="Times New Roman" w:cs="Times New Roman"/>
          <w:color w:val="000000"/>
          <w:kern w:val="0"/>
          <w:sz w:val="26"/>
          <w:szCs w:val="26"/>
          <w:lang w:eastAsia="ru-RU" w:bidi="ru-RU"/>
        </w:rPr>
        <w:softHyphen/>
        <w:t>ных, перспективных задач;</w:t>
      </w:r>
    </w:p>
    <w:p w:rsidR="00CE5B68" w:rsidRPr="00CE5B68" w:rsidRDefault="00CE5B68" w:rsidP="00CE5B68">
      <w:pPr>
        <w:numPr>
          <w:ilvl w:val="0"/>
          <w:numId w:val="1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стратегического выбора, учитывающего неопределенность внешней среды и связанные с ней риски; требующего выявления слабых и сильных сторон организации, ее реальных и потенциальных возможностей, вероятных угроз;</w:t>
      </w:r>
    </w:p>
    <w:p w:rsidR="00CE5B68" w:rsidRPr="00CE5B68" w:rsidRDefault="00CE5B68" w:rsidP="00CE5B68">
      <w:pPr>
        <w:numPr>
          <w:ilvl w:val="0"/>
          <w:numId w:val="1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обратной экстраполяции, означающей проекцию будущего на на</w:t>
      </w:r>
      <w:r w:rsidRPr="00CE5B68">
        <w:rPr>
          <w:rFonts w:ascii="Times New Roman" w:eastAsia="Times New Roman" w:hAnsi="Times New Roman" w:cs="Times New Roman"/>
          <w:color w:val="000000"/>
          <w:kern w:val="0"/>
          <w:sz w:val="26"/>
          <w:szCs w:val="26"/>
          <w:lang w:eastAsia="ru-RU" w:bidi="ru-RU"/>
        </w:rPr>
        <w:softHyphen/>
        <w:t>стоящее, в отличие от традиционной (прямой) экстраполяции настоящего на будущее;</w:t>
      </w:r>
    </w:p>
    <w:p w:rsidR="00CE5B68" w:rsidRPr="00CE5B68" w:rsidRDefault="00CE5B68" w:rsidP="00CE5B68">
      <w:pPr>
        <w:numPr>
          <w:ilvl w:val="0"/>
          <w:numId w:val="1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инновационности, требующей инновационного подхода к решению организационных задач и соответствующего уровня компетентности управ</w:t>
      </w:r>
      <w:r w:rsidRPr="00CE5B68">
        <w:rPr>
          <w:rFonts w:ascii="Times New Roman" w:eastAsia="Times New Roman" w:hAnsi="Times New Roman" w:cs="Times New Roman"/>
          <w:color w:val="000000"/>
          <w:kern w:val="0"/>
          <w:sz w:val="26"/>
          <w:szCs w:val="26"/>
          <w:lang w:eastAsia="ru-RU" w:bidi="ru-RU"/>
        </w:rPr>
        <w:softHyphen/>
        <w:t>ленческого персонала;</w:t>
      </w:r>
    </w:p>
    <w:p w:rsidR="00CE5B68" w:rsidRPr="00CE5B68" w:rsidRDefault="00CE5B68" w:rsidP="00CE5B68">
      <w:pPr>
        <w:numPr>
          <w:ilvl w:val="0"/>
          <w:numId w:val="1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многоаспектности социального взаимодействия, ориентирующей на дифференцированное и, вместе с тем, интегральное решение типовых задач социального взаимодействия - сотрудничества, конкуренции (соревнования), социального конфликта;</w:t>
      </w:r>
    </w:p>
    <w:p w:rsidR="00CE5B68" w:rsidRPr="00CE5B68" w:rsidRDefault="00CE5B68" w:rsidP="00CE5B68">
      <w:pPr>
        <w:numPr>
          <w:ilvl w:val="0"/>
          <w:numId w:val="11"/>
        </w:numPr>
        <w:tabs>
          <w:tab w:val="clear" w:pos="709"/>
        </w:tabs>
        <w:suppressAutoHyphens w:val="0"/>
        <w:spacing w:after="0" w:line="322" w:lineRule="exact"/>
        <w:ind w:left="2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социальной технологичности, предусматривающей разработку и реализацию способов выявления и использования скрытых потенциалов социальной системы в соответствии с социальными нормативами и целями ее развития.</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В процессе исследования выделены стратегические цели и направления реализации социальной компетентности управленческого персонала органи</w:t>
      </w:r>
      <w:r w:rsidRPr="00CE5B68">
        <w:rPr>
          <w:rFonts w:ascii="Times New Roman" w:eastAsia="Times New Roman" w:hAnsi="Times New Roman" w:cs="Times New Roman"/>
          <w:color w:val="000000"/>
          <w:kern w:val="0"/>
          <w:sz w:val="26"/>
          <w:szCs w:val="26"/>
          <w:lang w:eastAsia="ru-RU" w:bidi="ru-RU"/>
        </w:rPr>
        <w:softHyphen/>
        <w:t>зации, связанные с: а) развитием профессионального потенциала сотрудни</w:t>
      </w:r>
      <w:r w:rsidRPr="00CE5B68">
        <w:rPr>
          <w:rFonts w:ascii="Times New Roman" w:eastAsia="Times New Roman" w:hAnsi="Times New Roman" w:cs="Times New Roman"/>
          <w:color w:val="000000"/>
          <w:kern w:val="0"/>
          <w:sz w:val="26"/>
          <w:szCs w:val="26"/>
          <w:lang w:eastAsia="ru-RU" w:bidi="ru-RU"/>
        </w:rPr>
        <w:softHyphen/>
        <w:t>ков организации; б) совершенствованием социальных отношений в организа</w:t>
      </w:r>
      <w:r w:rsidRPr="00CE5B68">
        <w:rPr>
          <w:rFonts w:ascii="Times New Roman" w:eastAsia="Times New Roman" w:hAnsi="Times New Roman" w:cs="Times New Roman"/>
          <w:color w:val="000000"/>
          <w:kern w:val="0"/>
          <w:sz w:val="26"/>
          <w:szCs w:val="26"/>
          <w:lang w:eastAsia="ru-RU" w:bidi="ru-RU"/>
        </w:rPr>
        <w:softHyphen/>
        <w:t>ции; в) реализацией системного подхода к мотивации персонала организа</w:t>
      </w:r>
      <w:r w:rsidRPr="00CE5B68">
        <w:rPr>
          <w:rFonts w:ascii="Times New Roman" w:eastAsia="Times New Roman" w:hAnsi="Times New Roman" w:cs="Times New Roman"/>
          <w:color w:val="000000"/>
          <w:kern w:val="0"/>
          <w:sz w:val="26"/>
          <w:szCs w:val="26"/>
          <w:lang w:eastAsia="ru-RU" w:bidi="ru-RU"/>
        </w:rPr>
        <w:softHyphen/>
        <w:t>ции; г) оптимизацией практики применения социальных оценок; д) реализа</w:t>
      </w:r>
      <w:r w:rsidRPr="00CE5B68">
        <w:rPr>
          <w:rFonts w:ascii="Times New Roman" w:eastAsia="Times New Roman" w:hAnsi="Times New Roman" w:cs="Times New Roman"/>
          <w:color w:val="000000"/>
          <w:kern w:val="0"/>
          <w:sz w:val="26"/>
          <w:szCs w:val="26"/>
          <w:lang w:eastAsia="ru-RU" w:bidi="ru-RU"/>
        </w:rPr>
        <w:softHyphen/>
        <w:t>цией потенциала компаративно-состязательных отношений.</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Обоснована технология развития профессионального потенциала со</w:t>
      </w:r>
      <w:r w:rsidRPr="00CE5B68">
        <w:rPr>
          <w:rFonts w:ascii="Times New Roman" w:eastAsia="Times New Roman" w:hAnsi="Times New Roman" w:cs="Times New Roman"/>
          <w:color w:val="000000"/>
          <w:kern w:val="0"/>
          <w:sz w:val="26"/>
          <w:szCs w:val="26"/>
          <w:lang w:eastAsia="ru-RU" w:bidi="ru-RU"/>
        </w:rPr>
        <w:softHyphen/>
        <w:t>трудников организации, включающая этапы: диагностическая оценка состоя</w:t>
      </w:r>
      <w:r w:rsidRPr="00CE5B68">
        <w:rPr>
          <w:rFonts w:ascii="Times New Roman" w:eastAsia="Times New Roman" w:hAnsi="Times New Roman" w:cs="Times New Roman"/>
          <w:color w:val="000000"/>
          <w:kern w:val="0"/>
          <w:sz w:val="26"/>
          <w:szCs w:val="26"/>
          <w:lang w:eastAsia="ru-RU" w:bidi="ru-RU"/>
        </w:rPr>
        <w:softHyphen/>
        <w:t>ния использования профессионального потенциала, стратифицированная оценка практики использования профессионального потенциала, идентифи</w:t>
      </w:r>
      <w:r w:rsidRPr="00CE5B68">
        <w:rPr>
          <w:rFonts w:ascii="Times New Roman" w:eastAsia="Times New Roman" w:hAnsi="Times New Roman" w:cs="Times New Roman"/>
          <w:color w:val="000000"/>
          <w:kern w:val="0"/>
          <w:sz w:val="26"/>
          <w:szCs w:val="26"/>
          <w:lang w:eastAsia="ru-RU" w:bidi="ru-RU"/>
        </w:rPr>
        <w:softHyphen/>
        <w:t>кация желаемых условий, социально-групповая стратификация желаемых ус</w:t>
      </w:r>
      <w:r w:rsidRPr="00CE5B68">
        <w:rPr>
          <w:rFonts w:ascii="Times New Roman" w:eastAsia="Times New Roman" w:hAnsi="Times New Roman" w:cs="Times New Roman"/>
          <w:color w:val="000000"/>
          <w:kern w:val="0"/>
          <w:sz w:val="26"/>
          <w:szCs w:val="26"/>
          <w:lang w:eastAsia="ru-RU" w:bidi="ru-RU"/>
        </w:rPr>
        <w:softHyphen/>
        <w:t>ловий, выбор метода развития профессионального потенциала, оценка воз</w:t>
      </w:r>
      <w:r w:rsidRPr="00CE5B68">
        <w:rPr>
          <w:rFonts w:ascii="Times New Roman" w:eastAsia="Times New Roman" w:hAnsi="Times New Roman" w:cs="Times New Roman"/>
          <w:color w:val="000000"/>
          <w:kern w:val="0"/>
          <w:sz w:val="26"/>
          <w:szCs w:val="26"/>
          <w:lang w:eastAsia="ru-RU" w:bidi="ru-RU"/>
        </w:rPr>
        <w:softHyphen/>
        <w:t>можности модальных изменений, актуализация тематики организационных изменений, освещение практики организационных изменений, организация профессионального обучения, повышение самоэффективности сотрудников организации.</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Для развития социальных отношений в организации, формирования благоприятного психологического климата принципиально важное значение имеют, во-первых, совершенствование стиля руководства; во-вторых, повы</w:t>
      </w:r>
      <w:r w:rsidRPr="00CE5B68">
        <w:rPr>
          <w:rFonts w:ascii="Times New Roman" w:eastAsia="Times New Roman" w:hAnsi="Times New Roman" w:cs="Times New Roman"/>
          <w:color w:val="000000"/>
          <w:kern w:val="0"/>
          <w:sz w:val="26"/>
          <w:szCs w:val="26"/>
          <w:lang w:eastAsia="ru-RU" w:bidi="ru-RU"/>
        </w:rPr>
        <w:softHyphen/>
        <w:t>шение уровня доверительности в социальных отношениях; в-третьих, повы</w:t>
      </w:r>
      <w:r w:rsidRPr="00CE5B68">
        <w:rPr>
          <w:rFonts w:ascii="Times New Roman" w:eastAsia="Times New Roman" w:hAnsi="Times New Roman" w:cs="Times New Roman"/>
          <w:color w:val="000000"/>
          <w:kern w:val="0"/>
          <w:sz w:val="26"/>
          <w:szCs w:val="26"/>
          <w:lang w:eastAsia="ru-RU" w:bidi="ru-RU"/>
        </w:rPr>
        <w:softHyphen/>
        <w:t>шение конвенциональной культуры социального взаимодействия. Определе</w:t>
      </w:r>
      <w:r w:rsidRPr="00CE5B68">
        <w:rPr>
          <w:rFonts w:ascii="Times New Roman" w:eastAsia="Times New Roman" w:hAnsi="Times New Roman" w:cs="Times New Roman"/>
          <w:color w:val="000000"/>
          <w:kern w:val="0"/>
          <w:sz w:val="26"/>
          <w:szCs w:val="26"/>
          <w:lang w:eastAsia="ru-RU" w:bidi="ru-RU"/>
        </w:rPr>
        <w:softHyphen/>
        <w:t>ны и сформулированы правила, нацеленные на совершенствование стиля ру</w:t>
      </w:r>
      <w:r w:rsidRPr="00CE5B68">
        <w:rPr>
          <w:rFonts w:ascii="Times New Roman" w:eastAsia="Times New Roman" w:hAnsi="Times New Roman" w:cs="Times New Roman"/>
          <w:color w:val="000000"/>
          <w:kern w:val="0"/>
          <w:sz w:val="26"/>
          <w:szCs w:val="26"/>
          <w:lang w:eastAsia="ru-RU" w:bidi="ru-RU"/>
        </w:rPr>
        <w:softHyphen/>
        <w:t>ководства, обоснован комплекс методов для формирования доверительных отношений в организации; сформулированы правила, соблюдение которых способствует повышению конвенциональной культуры сотрудников органи</w:t>
      </w:r>
      <w:r w:rsidRPr="00CE5B68">
        <w:rPr>
          <w:rFonts w:ascii="Times New Roman" w:eastAsia="Times New Roman" w:hAnsi="Times New Roman" w:cs="Times New Roman"/>
          <w:color w:val="000000"/>
          <w:kern w:val="0"/>
          <w:sz w:val="26"/>
          <w:szCs w:val="26"/>
          <w:lang w:eastAsia="ru-RU" w:bidi="ru-RU"/>
        </w:rPr>
        <w:softHyphen/>
        <w:t>зации.</w:t>
      </w:r>
    </w:p>
    <w:p w:rsidR="00CE5B68" w:rsidRPr="00CE5B68" w:rsidRDefault="00CE5B68" w:rsidP="00CE5B68">
      <w:pPr>
        <w:tabs>
          <w:tab w:val="clear" w:pos="709"/>
        </w:tabs>
        <w:suppressAutoHyphens w:val="0"/>
        <w:spacing w:after="0" w:line="322" w:lineRule="exact"/>
        <w:ind w:left="2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В диссертации обоснована необходимость системной мотивации пер</w:t>
      </w:r>
      <w:r w:rsidRPr="00CE5B68">
        <w:rPr>
          <w:rFonts w:ascii="Times New Roman" w:eastAsia="Times New Roman" w:hAnsi="Times New Roman" w:cs="Times New Roman"/>
          <w:color w:val="000000"/>
          <w:kern w:val="0"/>
          <w:sz w:val="26"/>
          <w:szCs w:val="26"/>
          <w:lang w:eastAsia="ru-RU" w:bidi="ru-RU"/>
        </w:rPr>
        <w:softHyphen/>
        <w:t>сонала организации, смысл которой выражается в комплексном применении мотивационных принципов многообразия потребностей, социальной опосре- дованности, объективности, единства интересов, многофункциональности, дифференцированного подхода к стимулированию, перспективы и поступа</w:t>
      </w:r>
      <w:r w:rsidRPr="00CE5B68">
        <w:rPr>
          <w:rFonts w:ascii="Times New Roman" w:eastAsia="Times New Roman" w:hAnsi="Times New Roman" w:cs="Times New Roman"/>
          <w:color w:val="000000"/>
          <w:kern w:val="0"/>
          <w:sz w:val="26"/>
          <w:szCs w:val="26"/>
          <w:lang w:eastAsia="ru-RU" w:bidi="ru-RU"/>
        </w:rPr>
        <w:softHyphen/>
        <w:t>тельности, определенности условий стимулирования, единства форм непо</w:t>
      </w:r>
      <w:r w:rsidRPr="00CE5B68">
        <w:rPr>
          <w:rFonts w:ascii="Times New Roman" w:eastAsia="Times New Roman" w:hAnsi="Times New Roman" w:cs="Times New Roman"/>
          <w:color w:val="000000"/>
          <w:kern w:val="0"/>
          <w:sz w:val="26"/>
          <w:szCs w:val="26"/>
          <w:lang w:eastAsia="ru-RU" w:bidi="ru-RU"/>
        </w:rPr>
        <w:softHyphen/>
        <w:t>средственной и опосредованной мотивации, непротиворечивости, обратной связи.</w:t>
      </w:r>
    </w:p>
    <w:p w:rsidR="00CE5B68" w:rsidRPr="00CE5B68" w:rsidRDefault="00CE5B68" w:rsidP="00CE5B68">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Предложена технология целевого использования потенциала компара</w:t>
      </w:r>
      <w:r w:rsidRPr="00CE5B68">
        <w:rPr>
          <w:rFonts w:ascii="Times New Roman" w:eastAsia="Times New Roman" w:hAnsi="Times New Roman" w:cs="Times New Roman"/>
          <w:color w:val="000000"/>
          <w:kern w:val="0"/>
          <w:sz w:val="26"/>
          <w:szCs w:val="26"/>
          <w:lang w:eastAsia="ru-RU" w:bidi="ru-RU"/>
        </w:rPr>
        <w:softHyphen/>
        <w:t>тивно-состязательных отношений, включающая этапы: определение потен</w:t>
      </w:r>
      <w:r w:rsidRPr="00CE5B68">
        <w:rPr>
          <w:rFonts w:ascii="Times New Roman" w:eastAsia="Times New Roman" w:hAnsi="Times New Roman" w:cs="Times New Roman"/>
          <w:color w:val="000000"/>
          <w:kern w:val="0"/>
          <w:sz w:val="26"/>
          <w:szCs w:val="26"/>
          <w:lang w:eastAsia="ru-RU" w:bidi="ru-RU"/>
        </w:rPr>
        <w:softHyphen/>
        <w:t>циала состязательных отношений в коллективе, оценка эффективности ис</w:t>
      </w:r>
      <w:r w:rsidRPr="00CE5B68">
        <w:rPr>
          <w:rFonts w:ascii="Times New Roman" w:eastAsia="Times New Roman" w:hAnsi="Times New Roman" w:cs="Times New Roman"/>
          <w:color w:val="000000"/>
          <w:kern w:val="0"/>
          <w:sz w:val="26"/>
          <w:szCs w:val="26"/>
          <w:lang w:eastAsia="ru-RU" w:bidi="ru-RU"/>
        </w:rPr>
        <w:softHyphen/>
        <w:t>пользования потенциала состязательных отношений в организации, опреде</w:t>
      </w:r>
      <w:r w:rsidRPr="00CE5B68">
        <w:rPr>
          <w:rFonts w:ascii="Times New Roman" w:eastAsia="Times New Roman" w:hAnsi="Times New Roman" w:cs="Times New Roman"/>
          <w:color w:val="000000"/>
          <w:kern w:val="0"/>
          <w:sz w:val="26"/>
          <w:szCs w:val="26"/>
          <w:lang w:eastAsia="ru-RU" w:bidi="ru-RU"/>
        </w:rPr>
        <w:softHyphen/>
        <w:t>ление мотивационной структуры состязательности, определение референт</w:t>
      </w:r>
      <w:r w:rsidRPr="00CE5B68">
        <w:rPr>
          <w:rFonts w:ascii="Times New Roman" w:eastAsia="Times New Roman" w:hAnsi="Times New Roman" w:cs="Times New Roman"/>
          <w:color w:val="000000"/>
          <w:kern w:val="0"/>
          <w:sz w:val="26"/>
          <w:szCs w:val="26"/>
          <w:lang w:eastAsia="ru-RU" w:bidi="ru-RU"/>
        </w:rPr>
        <w:softHyphen/>
        <w:t>ных ориентаций сотрудников организации, оценка практики применения ор</w:t>
      </w:r>
      <w:r w:rsidRPr="00CE5B68">
        <w:rPr>
          <w:rFonts w:ascii="Times New Roman" w:eastAsia="Times New Roman" w:hAnsi="Times New Roman" w:cs="Times New Roman"/>
          <w:color w:val="000000"/>
          <w:kern w:val="0"/>
          <w:sz w:val="26"/>
          <w:szCs w:val="26"/>
          <w:lang w:eastAsia="ru-RU" w:bidi="ru-RU"/>
        </w:rPr>
        <w:softHyphen/>
        <w:t>ганизационных принципов и методов соревновательности.</w:t>
      </w:r>
    </w:p>
    <w:p w:rsidR="00CE5B68" w:rsidRPr="00CE5B68" w:rsidRDefault="00CE5B68" w:rsidP="00CE5B68">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В </w:t>
      </w:r>
      <w:r w:rsidRPr="00CE5B68">
        <w:rPr>
          <w:rFonts w:ascii="Times New Roman" w:eastAsia="Times New Roman" w:hAnsi="Times New Roman" w:cs="Times New Roman"/>
          <w:b/>
          <w:bCs/>
          <w:color w:val="000000"/>
          <w:kern w:val="0"/>
          <w:sz w:val="26"/>
          <w:szCs w:val="26"/>
          <w:shd w:val="clear" w:color="auto" w:fill="FFFFFF"/>
          <w:lang w:eastAsia="ru-RU" w:bidi="ru-RU"/>
        </w:rPr>
        <w:t xml:space="preserve">Заключении </w:t>
      </w:r>
      <w:r w:rsidRPr="00CE5B68">
        <w:rPr>
          <w:rFonts w:ascii="Times New Roman" w:eastAsia="Times New Roman" w:hAnsi="Times New Roman" w:cs="Times New Roman"/>
          <w:color w:val="000000"/>
          <w:kern w:val="0"/>
          <w:sz w:val="26"/>
          <w:szCs w:val="26"/>
          <w:lang w:eastAsia="ru-RU" w:bidi="ru-RU"/>
        </w:rPr>
        <w:t>диссертации подводятся итоги исследования, формули</w:t>
      </w:r>
      <w:r w:rsidRPr="00CE5B68">
        <w:rPr>
          <w:rFonts w:ascii="Times New Roman" w:eastAsia="Times New Roman" w:hAnsi="Times New Roman" w:cs="Times New Roman"/>
          <w:color w:val="000000"/>
          <w:kern w:val="0"/>
          <w:sz w:val="26"/>
          <w:szCs w:val="26"/>
          <w:lang w:eastAsia="ru-RU" w:bidi="ru-RU"/>
        </w:rPr>
        <w:softHyphen/>
        <w:t xml:space="preserve">руются основные результаты и выводы. С целью повышения социальной компетентности управленческого персонала </w:t>
      </w:r>
      <w:r w:rsidRPr="00CE5B68">
        <w:rPr>
          <w:rFonts w:ascii="Times New Roman" w:eastAsia="Times New Roman" w:hAnsi="Times New Roman" w:cs="Times New Roman"/>
          <w:i/>
          <w:iCs/>
          <w:color w:val="000000"/>
          <w:kern w:val="0"/>
          <w:sz w:val="26"/>
          <w:szCs w:val="26"/>
          <w:shd w:val="clear" w:color="auto" w:fill="FFFFFF"/>
          <w:lang w:eastAsia="ru-RU" w:bidi="ru-RU"/>
        </w:rPr>
        <w:t>рекомендуется</w:t>
      </w:r>
      <w:r w:rsidRPr="00CE5B68">
        <w:rPr>
          <w:rFonts w:ascii="Times New Roman" w:eastAsia="Times New Roman" w:hAnsi="Times New Roman" w:cs="Times New Roman"/>
          <w:color w:val="000000"/>
          <w:kern w:val="0"/>
          <w:sz w:val="26"/>
          <w:szCs w:val="26"/>
          <w:lang w:eastAsia="ru-RU" w:bidi="ru-RU"/>
        </w:rPr>
        <w:t xml:space="preserve"> руководителям организаций и служб (департаментов, отделов и т.д.) управления персоналом:</w:t>
      </w:r>
    </w:p>
    <w:p w:rsidR="00CE5B68" w:rsidRPr="00CE5B68" w:rsidRDefault="00CE5B68" w:rsidP="00CE5B68">
      <w:pPr>
        <w:numPr>
          <w:ilvl w:val="0"/>
          <w:numId w:val="11"/>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соблюдение принципов практико-ориентированности, системности, перспективности, стратегического выбора, обратной экстраполяции, иннова</w:t>
      </w:r>
      <w:r w:rsidRPr="00CE5B68">
        <w:rPr>
          <w:rFonts w:ascii="Times New Roman" w:eastAsia="Times New Roman" w:hAnsi="Times New Roman" w:cs="Times New Roman"/>
          <w:color w:val="000000"/>
          <w:kern w:val="0"/>
          <w:sz w:val="26"/>
          <w:szCs w:val="26"/>
          <w:lang w:eastAsia="ru-RU" w:bidi="ru-RU"/>
        </w:rPr>
        <w:softHyphen/>
        <w:t>ционности, многоаспектности социального взаимодействия, социальной тех</w:t>
      </w:r>
      <w:r w:rsidRPr="00CE5B68">
        <w:rPr>
          <w:rFonts w:ascii="Times New Roman" w:eastAsia="Times New Roman" w:hAnsi="Times New Roman" w:cs="Times New Roman"/>
          <w:color w:val="000000"/>
          <w:kern w:val="0"/>
          <w:sz w:val="26"/>
          <w:szCs w:val="26"/>
          <w:lang w:eastAsia="ru-RU" w:bidi="ru-RU"/>
        </w:rPr>
        <w:softHyphen/>
        <w:t>нологичности;</w:t>
      </w:r>
    </w:p>
    <w:p w:rsidR="00CE5B68" w:rsidRPr="00CE5B68" w:rsidRDefault="00CE5B68" w:rsidP="00CE5B68">
      <w:pPr>
        <w:numPr>
          <w:ilvl w:val="0"/>
          <w:numId w:val="11"/>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применение комплекса методов развития профессионального потен</w:t>
      </w:r>
      <w:r w:rsidRPr="00CE5B68">
        <w:rPr>
          <w:rFonts w:ascii="Times New Roman" w:eastAsia="Times New Roman" w:hAnsi="Times New Roman" w:cs="Times New Roman"/>
          <w:color w:val="000000"/>
          <w:kern w:val="0"/>
          <w:sz w:val="26"/>
          <w:szCs w:val="26"/>
          <w:lang w:eastAsia="ru-RU" w:bidi="ru-RU"/>
        </w:rPr>
        <w:softHyphen/>
        <w:t>циала сотрудников организации: расширение зоны производственного об</w:t>
      </w:r>
      <w:r w:rsidRPr="00CE5B68">
        <w:rPr>
          <w:rFonts w:ascii="Times New Roman" w:eastAsia="Times New Roman" w:hAnsi="Times New Roman" w:cs="Times New Roman"/>
          <w:color w:val="000000"/>
          <w:kern w:val="0"/>
          <w:sz w:val="26"/>
          <w:szCs w:val="26"/>
          <w:lang w:eastAsia="ru-RU" w:bidi="ru-RU"/>
        </w:rPr>
        <w:softHyphen/>
        <w:t>служивания, освоение смежных профессий, «персонификация» системы ква</w:t>
      </w:r>
      <w:r w:rsidRPr="00CE5B68">
        <w:rPr>
          <w:rFonts w:ascii="Times New Roman" w:eastAsia="Times New Roman" w:hAnsi="Times New Roman" w:cs="Times New Roman"/>
          <w:color w:val="000000"/>
          <w:kern w:val="0"/>
          <w:sz w:val="26"/>
          <w:szCs w:val="26"/>
          <w:lang w:eastAsia="ru-RU" w:bidi="ru-RU"/>
        </w:rPr>
        <w:softHyphen/>
        <w:t>лификационного роста, ротация персонала организации, внедрение ком</w:t>
      </w:r>
      <w:r w:rsidRPr="00CE5B68">
        <w:rPr>
          <w:rFonts w:ascii="Times New Roman" w:eastAsia="Times New Roman" w:hAnsi="Times New Roman" w:cs="Times New Roman"/>
          <w:color w:val="000000"/>
          <w:kern w:val="0"/>
          <w:sz w:val="26"/>
          <w:szCs w:val="26"/>
          <w:lang w:eastAsia="ru-RU" w:bidi="ru-RU"/>
        </w:rPr>
        <w:softHyphen/>
        <w:t xml:space="preserve">плексно-технологических форм организации труда, гибкий рабочий день, участие в проектной деятельности, свободная организация труда </w:t>
      </w:r>
      <w:r w:rsidRPr="00CE5B68">
        <w:rPr>
          <w:rFonts w:ascii="Times New Roman" w:eastAsia="Times New Roman" w:hAnsi="Times New Roman" w:cs="Times New Roman"/>
          <w:color w:val="000000"/>
          <w:kern w:val="0"/>
          <w:sz w:val="26"/>
          <w:szCs w:val="26"/>
          <w:lang w:eastAsia="en-US" w:bidi="en-US"/>
        </w:rPr>
        <w:t>(</w:t>
      </w:r>
      <w:r w:rsidRPr="00CE5B68">
        <w:rPr>
          <w:rFonts w:ascii="Times New Roman" w:eastAsia="Times New Roman" w:hAnsi="Times New Roman" w:cs="Times New Roman"/>
          <w:color w:val="000000"/>
          <w:kern w:val="0"/>
          <w:sz w:val="26"/>
          <w:szCs w:val="26"/>
          <w:lang w:val="en-US" w:eastAsia="en-US" w:bidi="en-US"/>
        </w:rPr>
        <w:t>freelance</w:t>
      </w:r>
      <w:r w:rsidRPr="00CE5B68">
        <w:rPr>
          <w:rFonts w:ascii="Times New Roman" w:eastAsia="Times New Roman" w:hAnsi="Times New Roman" w:cs="Times New Roman"/>
          <w:color w:val="000000"/>
          <w:kern w:val="0"/>
          <w:sz w:val="26"/>
          <w:szCs w:val="26"/>
          <w:lang w:eastAsia="en-US" w:bidi="en-US"/>
        </w:rPr>
        <w:t xml:space="preserve">), </w:t>
      </w:r>
      <w:r w:rsidRPr="00CE5B68">
        <w:rPr>
          <w:rFonts w:ascii="Times New Roman" w:eastAsia="Times New Roman" w:hAnsi="Times New Roman" w:cs="Times New Roman"/>
          <w:color w:val="000000"/>
          <w:kern w:val="0"/>
          <w:sz w:val="26"/>
          <w:szCs w:val="26"/>
          <w:lang w:eastAsia="ru-RU" w:bidi="ru-RU"/>
        </w:rPr>
        <w:t>участие в инновациях, участие в соуправлении;</w:t>
      </w:r>
    </w:p>
    <w:p w:rsidR="00CE5B68" w:rsidRPr="00CE5B68" w:rsidRDefault="00CE5B68" w:rsidP="00CE5B68">
      <w:pPr>
        <w:numPr>
          <w:ilvl w:val="0"/>
          <w:numId w:val="11"/>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en-US" w:bidi="en-US"/>
        </w:rPr>
        <w:t xml:space="preserve"> </w:t>
      </w:r>
      <w:r w:rsidRPr="00CE5B68">
        <w:rPr>
          <w:rFonts w:ascii="Times New Roman" w:eastAsia="Times New Roman" w:hAnsi="Times New Roman" w:cs="Times New Roman"/>
          <w:color w:val="000000"/>
          <w:kern w:val="0"/>
          <w:sz w:val="26"/>
          <w:szCs w:val="26"/>
          <w:lang w:eastAsia="ru-RU" w:bidi="ru-RU"/>
        </w:rPr>
        <w:t>соблюдение правил оптимизации стиля руководства коллективом: стилевое разнообразие руководства, соответствие стиля руководства профи</w:t>
      </w:r>
      <w:r w:rsidRPr="00CE5B68">
        <w:rPr>
          <w:rFonts w:ascii="Times New Roman" w:eastAsia="Times New Roman" w:hAnsi="Times New Roman" w:cs="Times New Roman"/>
          <w:color w:val="000000"/>
          <w:kern w:val="0"/>
          <w:sz w:val="26"/>
          <w:szCs w:val="26"/>
          <w:lang w:eastAsia="ru-RU" w:bidi="ru-RU"/>
        </w:rPr>
        <w:softHyphen/>
        <w:t>лю и уровню развития трудового коллектива, аксиологическая нейтраль</w:t>
      </w:r>
      <w:r w:rsidRPr="00CE5B68">
        <w:rPr>
          <w:rFonts w:ascii="Times New Roman" w:eastAsia="Times New Roman" w:hAnsi="Times New Roman" w:cs="Times New Roman"/>
          <w:color w:val="000000"/>
          <w:kern w:val="0"/>
          <w:sz w:val="26"/>
          <w:szCs w:val="26"/>
          <w:lang w:eastAsia="ru-RU" w:bidi="ru-RU"/>
        </w:rPr>
        <w:softHyphen/>
        <w:t>ность, эмоционально-волевая устойчивость, объективация, изоморфность, персонификация, функциональный баланс, социальная защищенность;</w:t>
      </w:r>
    </w:p>
    <w:p w:rsidR="00CE5B68" w:rsidRPr="00CE5B68" w:rsidRDefault="00CE5B68" w:rsidP="00CE5B68">
      <w:pPr>
        <w:numPr>
          <w:ilvl w:val="0"/>
          <w:numId w:val="11"/>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поэтапное применение методов формирования доверительных отно</w:t>
      </w:r>
      <w:r w:rsidRPr="00CE5B68">
        <w:rPr>
          <w:rFonts w:ascii="Times New Roman" w:eastAsia="Times New Roman" w:hAnsi="Times New Roman" w:cs="Times New Roman"/>
          <w:color w:val="000000"/>
          <w:kern w:val="0"/>
          <w:sz w:val="26"/>
          <w:szCs w:val="26"/>
          <w:lang w:eastAsia="ru-RU" w:bidi="ru-RU"/>
        </w:rPr>
        <w:softHyphen/>
        <w:t>шений в организации: диагностика фактического состояния доверительных отношений, определение ключевой проблемы, применение превентивного метода, положительный личный пример руководителя, демонстрация дове</w:t>
      </w:r>
      <w:r w:rsidRPr="00CE5B68">
        <w:rPr>
          <w:rFonts w:ascii="Times New Roman" w:eastAsia="Times New Roman" w:hAnsi="Times New Roman" w:cs="Times New Roman"/>
          <w:color w:val="000000"/>
          <w:kern w:val="0"/>
          <w:sz w:val="26"/>
          <w:szCs w:val="26"/>
          <w:lang w:eastAsia="ru-RU" w:bidi="ru-RU"/>
        </w:rPr>
        <w:softHyphen/>
        <w:t>рия, дестереотипизация недоверия, сотрудничество, расширение неформаль</w:t>
      </w:r>
      <w:r w:rsidRPr="00CE5B68">
        <w:rPr>
          <w:rFonts w:ascii="Times New Roman" w:eastAsia="Times New Roman" w:hAnsi="Times New Roman" w:cs="Times New Roman"/>
          <w:color w:val="000000"/>
          <w:kern w:val="0"/>
          <w:sz w:val="26"/>
          <w:szCs w:val="26"/>
          <w:lang w:eastAsia="ru-RU" w:bidi="ru-RU"/>
        </w:rPr>
        <w:softHyphen/>
        <w:t>ных контактов, сокращение социально-психологической дистанции, повы</w:t>
      </w:r>
      <w:r w:rsidRPr="00CE5B68">
        <w:rPr>
          <w:rFonts w:ascii="Times New Roman" w:eastAsia="Times New Roman" w:hAnsi="Times New Roman" w:cs="Times New Roman"/>
          <w:color w:val="000000"/>
          <w:kern w:val="0"/>
          <w:sz w:val="26"/>
          <w:szCs w:val="26"/>
          <w:lang w:eastAsia="ru-RU" w:bidi="ru-RU"/>
        </w:rPr>
        <w:softHyphen/>
        <w:t>шение имиджа руководителя;</w:t>
      </w:r>
    </w:p>
    <w:p w:rsidR="00CE5B68" w:rsidRPr="00CE5B68" w:rsidRDefault="00CE5B68" w:rsidP="00CE5B68">
      <w:pPr>
        <w:numPr>
          <w:ilvl w:val="0"/>
          <w:numId w:val="11"/>
        </w:numPr>
        <w:tabs>
          <w:tab w:val="clear" w:pos="709"/>
        </w:tabs>
        <w:suppressAutoHyphens w:val="0"/>
        <w:spacing w:after="0" w:line="322" w:lineRule="exact"/>
        <w:ind w:lef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соблюдение правил повышения конвенциональной культуры сотруд</w:t>
      </w:r>
      <w:r w:rsidRPr="00CE5B68">
        <w:rPr>
          <w:rFonts w:ascii="Times New Roman" w:eastAsia="Times New Roman" w:hAnsi="Times New Roman" w:cs="Times New Roman"/>
          <w:color w:val="000000"/>
          <w:kern w:val="0"/>
          <w:sz w:val="26"/>
          <w:szCs w:val="26"/>
          <w:lang w:eastAsia="ru-RU" w:bidi="ru-RU"/>
        </w:rPr>
        <w:softHyphen/>
        <w:t>ников организации: конвенциональные ограничения, релевантные формы конвенциональных отношений, добровольность, мотивированность, выпол</w:t>
      </w:r>
      <w:r w:rsidRPr="00CE5B68">
        <w:rPr>
          <w:rFonts w:ascii="Times New Roman" w:eastAsia="Times New Roman" w:hAnsi="Times New Roman" w:cs="Times New Roman"/>
          <w:color w:val="000000"/>
          <w:kern w:val="0"/>
          <w:sz w:val="26"/>
          <w:szCs w:val="26"/>
          <w:lang w:eastAsia="ru-RU" w:bidi="ru-RU"/>
        </w:rPr>
        <w:softHyphen/>
        <w:t>нимость, ответственность, позитивная расположенность, предвидение, внут</w:t>
      </w:r>
      <w:r w:rsidRPr="00CE5B68">
        <w:rPr>
          <w:rFonts w:ascii="Times New Roman" w:eastAsia="Times New Roman" w:hAnsi="Times New Roman" w:cs="Times New Roman"/>
          <w:color w:val="000000"/>
          <w:kern w:val="0"/>
          <w:sz w:val="26"/>
          <w:szCs w:val="26"/>
          <w:lang w:eastAsia="ru-RU" w:bidi="ru-RU"/>
        </w:rPr>
        <w:softHyphen/>
        <w:t>ренняя самоорганизация.</w:t>
      </w:r>
    </w:p>
    <w:p w:rsidR="00CE5B68" w:rsidRPr="00CE5B68" w:rsidRDefault="00CE5B68" w:rsidP="00CE5B68">
      <w:pPr>
        <w:tabs>
          <w:tab w:val="clear" w:pos="709"/>
        </w:tabs>
        <w:suppressAutoHyphens w:val="0"/>
        <w:spacing w:after="0" w:line="322" w:lineRule="exact"/>
        <w:ind w:lef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Рекомендуются также разработка и реализация программ повышения квалификации управленческого персонала организации по направлению «Повышение социальной компетентности управленческого персонала орга</w:t>
      </w:r>
      <w:r w:rsidRPr="00CE5B68">
        <w:rPr>
          <w:rFonts w:ascii="Times New Roman" w:eastAsia="Times New Roman" w:hAnsi="Times New Roman" w:cs="Times New Roman"/>
          <w:color w:val="000000"/>
          <w:kern w:val="0"/>
          <w:sz w:val="26"/>
          <w:szCs w:val="26"/>
          <w:lang w:eastAsia="ru-RU" w:bidi="ru-RU"/>
        </w:rPr>
        <w:softHyphen/>
        <w:t>низации».</w:t>
      </w:r>
    </w:p>
    <w:p w:rsidR="00CE5B68" w:rsidRPr="00CE5B68" w:rsidRDefault="00CE5B68" w:rsidP="00CE5B68">
      <w:pPr>
        <w:tabs>
          <w:tab w:val="clear" w:pos="709"/>
        </w:tabs>
        <w:suppressAutoHyphens w:val="0"/>
        <w:spacing w:after="0" w:line="322" w:lineRule="exact"/>
        <w:ind w:left="40" w:right="20" w:firstLine="70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В проведенном диссертационном исследовании намечены отдельные направления перспективных исследований по проблеме повышения и реализации социальной компетентности управленческого персонала организации:</w:t>
      </w:r>
    </w:p>
    <w:p w:rsidR="00CE5B68" w:rsidRPr="00CE5B68" w:rsidRDefault="00CE5B68" w:rsidP="00CE5B68">
      <w:pPr>
        <w:numPr>
          <w:ilvl w:val="0"/>
          <w:numId w:val="11"/>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стратифицированный (многоуровневый) анализ социальной компе</w:t>
      </w:r>
      <w:r w:rsidRPr="00CE5B68">
        <w:rPr>
          <w:rFonts w:ascii="Times New Roman" w:eastAsia="Times New Roman" w:hAnsi="Times New Roman" w:cs="Times New Roman"/>
          <w:color w:val="000000"/>
          <w:kern w:val="0"/>
          <w:sz w:val="26"/>
          <w:szCs w:val="26"/>
          <w:lang w:eastAsia="ru-RU" w:bidi="ru-RU"/>
        </w:rPr>
        <w:softHyphen/>
        <w:t>тентности управленческого персонала организации;</w:t>
      </w:r>
    </w:p>
    <w:p w:rsidR="00CE5B68" w:rsidRPr="00CE5B68" w:rsidRDefault="00CE5B68" w:rsidP="00CE5B68">
      <w:pPr>
        <w:numPr>
          <w:ilvl w:val="0"/>
          <w:numId w:val="11"/>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анализ особенностей социальной компетентности управленческого персонала в различных типах организаций (бюджетных и коммерческих, производственных и непроизводственных и т.д.);</w:t>
      </w:r>
    </w:p>
    <w:p w:rsidR="00CE5B68" w:rsidRPr="00CE5B68" w:rsidRDefault="00CE5B68" w:rsidP="00CE5B68">
      <w:pPr>
        <w:numPr>
          <w:ilvl w:val="0"/>
          <w:numId w:val="11"/>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система повышения социальной компетентности управленческого персонала организации;</w:t>
      </w:r>
    </w:p>
    <w:p w:rsidR="00CE5B68" w:rsidRPr="00CE5B68" w:rsidRDefault="00CE5B68" w:rsidP="00CE5B68">
      <w:pPr>
        <w:numPr>
          <w:ilvl w:val="0"/>
          <w:numId w:val="11"/>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формирование социальной компетентности будущих руководителей, менеджеров;</w:t>
      </w:r>
    </w:p>
    <w:p w:rsidR="00CE5B68" w:rsidRPr="00CE5B68" w:rsidRDefault="00CE5B68" w:rsidP="00CE5B68">
      <w:pPr>
        <w:numPr>
          <w:ilvl w:val="0"/>
          <w:numId w:val="11"/>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социальная компетентность управленческого персонала как фактор организационной эффективности;</w:t>
      </w:r>
    </w:p>
    <w:p w:rsidR="00CE5B68" w:rsidRPr="00CE5B68" w:rsidRDefault="00CE5B68" w:rsidP="00CE5B68">
      <w:pPr>
        <w:numPr>
          <w:ilvl w:val="0"/>
          <w:numId w:val="11"/>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взаимосвязь социальной компетентности и социальной эффективно</w:t>
      </w:r>
      <w:r w:rsidRPr="00CE5B68">
        <w:rPr>
          <w:rFonts w:ascii="Times New Roman" w:eastAsia="Times New Roman" w:hAnsi="Times New Roman" w:cs="Times New Roman"/>
          <w:color w:val="000000"/>
          <w:kern w:val="0"/>
          <w:sz w:val="26"/>
          <w:szCs w:val="26"/>
          <w:lang w:eastAsia="ru-RU" w:bidi="ru-RU"/>
        </w:rPr>
        <w:softHyphen/>
        <w:t>сти;</w:t>
      </w:r>
    </w:p>
    <w:p w:rsidR="00CE5B68" w:rsidRPr="00CE5B68" w:rsidRDefault="00CE5B68" w:rsidP="00CE5B68">
      <w:pPr>
        <w:numPr>
          <w:ilvl w:val="0"/>
          <w:numId w:val="11"/>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критерии и показатели социальной компетентности персонала орга</w:t>
      </w:r>
      <w:r w:rsidRPr="00CE5B68">
        <w:rPr>
          <w:rFonts w:ascii="Times New Roman" w:eastAsia="Times New Roman" w:hAnsi="Times New Roman" w:cs="Times New Roman"/>
          <w:color w:val="000000"/>
          <w:kern w:val="0"/>
          <w:sz w:val="26"/>
          <w:szCs w:val="26"/>
          <w:lang w:eastAsia="ru-RU" w:bidi="ru-RU"/>
        </w:rPr>
        <w:softHyphen/>
        <w:t>низации;</w:t>
      </w:r>
    </w:p>
    <w:p w:rsidR="00CE5B68" w:rsidRPr="00CE5B68" w:rsidRDefault="00CE5B68" w:rsidP="00CE5B68">
      <w:pPr>
        <w:numPr>
          <w:ilvl w:val="0"/>
          <w:numId w:val="11"/>
        </w:numPr>
        <w:tabs>
          <w:tab w:val="clear" w:pos="709"/>
        </w:tabs>
        <w:suppressAutoHyphens w:val="0"/>
        <w:spacing w:after="349"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условия и факторы формирования социальной компетентности пер</w:t>
      </w:r>
      <w:r w:rsidRPr="00CE5B68">
        <w:rPr>
          <w:rFonts w:ascii="Times New Roman" w:eastAsia="Times New Roman" w:hAnsi="Times New Roman" w:cs="Times New Roman"/>
          <w:color w:val="000000"/>
          <w:kern w:val="0"/>
          <w:sz w:val="26"/>
          <w:szCs w:val="26"/>
          <w:lang w:eastAsia="ru-RU" w:bidi="ru-RU"/>
        </w:rPr>
        <w:softHyphen/>
        <w:t>сонала организации.</w:t>
      </w:r>
    </w:p>
    <w:p w:rsidR="00CE5B68" w:rsidRPr="00CE5B68" w:rsidRDefault="00CE5B68" w:rsidP="00CE5B68">
      <w:pPr>
        <w:keepNext/>
        <w:keepLines/>
        <w:tabs>
          <w:tab w:val="clear" w:pos="709"/>
        </w:tabs>
        <w:suppressAutoHyphens w:val="0"/>
        <w:spacing w:after="308" w:line="260" w:lineRule="exact"/>
        <w:ind w:right="20" w:firstLine="0"/>
        <w:jc w:val="center"/>
        <w:rPr>
          <w:rFonts w:ascii="Courier New" w:hAnsi="Courier New"/>
          <w:color w:val="000000"/>
          <w:kern w:val="0"/>
          <w:sz w:val="24"/>
          <w:szCs w:val="24"/>
          <w:lang w:eastAsia="ru-RU" w:bidi="ru-RU"/>
        </w:rPr>
      </w:pPr>
      <w:bookmarkStart w:id="3" w:name="bookmark3"/>
      <w:r w:rsidRPr="00CE5B68">
        <w:rPr>
          <w:rFonts w:ascii="Courier New" w:hAnsi="Courier New"/>
          <w:color w:val="000000"/>
          <w:kern w:val="0"/>
          <w:sz w:val="24"/>
          <w:szCs w:val="24"/>
          <w:lang w:eastAsia="ru-RU" w:bidi="ru-RU"/>
        </w:rPr>
        <w:t>По теме диссертации автором опубликованы следующие работы:</w:t>
      </w:r>
      <w:bookmarkEnd w:id="3"/>
    </w:p>
    <w:p w:rsidR="00CE5B68" w:rsidRPr="00CE5B68" w:rsidRDefault="00CE5B68" w:rsidP="00CE5B68">
      <w:pPr>
        <w:tabs>
          <w:tab w:val="clear" w:pos="709"/>
        </w:tabs>
        <w:suppressAutoHyphens w:val="0"/>
        <w:spacing w:after="300" w:line="322" w:lineRule="exact"/>
        <w:ind w:left="40" w:right="20" w:firstLine="840"/>
        <w:jc w:val="left"/>
        <w:rPr>
          <w:rFonts w:ascii="Times New Roman" w:eastAsia="Times New Roman" w:hAnsi="Times New Roman" w:cs="Times New Roman"/>
          <w:i/>
          <w:iCs/>
          <w:kern w:val="0"/>
          <w:sz w:val="26"/>
          <w:szCs w:val="26"/>
          <w:lang w:eastAsia="ru-RU" w:bidi="ru-RU"/>
        </w:rPr>
      </w:pPr>
      <w:r w:rsidRPr="00CE5B68">
        <w:rPr>
          <w:rFonts w:ascii="Times New Roman" w:eastAsia="Times New Roman" w:hAnsi="Times New Roman" w:cs="Times New Roman"/>
          <w:i/>
          <w:iCs/>
          <w:color w:val="000000"/>
          <w:kern w:val="0"/>
          <w:sz w:val="26"/>
          <w:szCs w:val="26"/>
          <w:lang w:eastAsia="ru-RU" w:bidi="ru-RU"/>
        </w:rPr>
        <w:t>I. Научные статьи, опубликованные в ведущих рецензируемых на</w:t>
      </w:r>
      <w:r w:rsidRPr="00CE5B68">
        <w:rPr>
          <w:rFonts w:ascii="Times New Roman" w:eastAsia="Times New Roman" w:hAnsi="Times New Roman" w:cs="Times New Roman"/>
          <w:i/>
          <w:iCs/>
          <w:color w:val="000000"/>
          <w:kern w:val="0"/>
          <w:sz w:val="26"/>
          <w:szCs w:val="26"/>
          <w:lang w:eastAsia="ru-RU" w:bidi="ru-RU"/>
        </w:rPr>
        <w:softHyphen/>
        <w:t>учных журналах и изданиях, определенных ВАК.</w:t>
      </w:r>
    </w:p>
    <w:p w:rsidR="00CE5B68" w:rsidRPr="00CE5B68" w:rsidRDefault="00CE5B68" w:rsidP="00CE5B68">
      <w:pPr>
        <w:numPr>
          <w:ilvl w:val="0"/>
          <w:numId w:val="14"/>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Чуев, К.Г. Тенденции развития управленческой деятельности как предпосылка становления компетентностного подхода [Текст] / К.Г. Чуев, Акифи Шах Султан // Социально-гуманитарные знания. - 2017. - № 11. - С. 358-363 (0,3/0,2 п.л.).</w:t>
      </w:r>
    </w:p>
    <w:p w:rsidR="00CE5B68" w:rsidRPr="00CE5B68" w:rsidRDefault="00CE5B68" w:rsidP="00CE5B68">
      <w:pPr>
        <w:numPr>
          <w:ilvl w:val="0"/>
          <w:numId w:val="14"/>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Чуев, К.Г. Социальная компетентность руководителя в массовой и экспертной оценках [Текст] / К.Г. Чуев // Теория и практика общественного развития. - 2017. - № 12. - С.69-74 (0,3 п.л.).</w:t>
      </w:r>
    </w:p>
    <w:p w:rsidR="00CE5B68" w:rsidRPr="00CE5B68" w:rsidRDefault="00CE5B68" w:rsidP="00CE5B68">
      <w:pPr>
        <w:numPr>
          <w:ilvl w:val="0"/>
          <w:numId w:val="14"/>
        </w:numPr>
        <w:tabs>
          <w:tab w:val="clear" w:pos="709"/>
        </w:tabs>
        <w:suppressAutoHyphens w:val="0"/>
        <w:spacing w:after="349"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Чуев, К.Г. Доверие во взаимоотношениях сотрудников организации в социологическом измерении [Текст] / К.Г. Чуев // Миссия Конфессий. - 2018. - № 28(1). - С. 74-82 (0,5 п.л.).</w:t>
      </w:r>
    </w:p>
    <w:p w:rsidR="00CE5B68" w:rsidRPr="00CE5B68" w:rsidRDefault="00CE5B68" w:rsidP="00CE5B68">
      <w:pPr>
        <w:numPr>
          <w:ilvl w:val="0"/>
          <w:numId w:val="15"/>
        </w:numPr>
        <w:tabs>
          <w:tab w:val="clear" w:pos="709"/>
          <w:tab w:val="left" w:pos="1743"/>
        </w:tabs>
        <w:suppressAutoHyphens w:val="0"/>
        <w:spacing w:after="303" w:line="260" w:lineRule="exact"/>
        <w:ind w:left="40" w:firstLine="700"/>
        <w:jc w:val="left"/>
        <w:rPr>
          <w:rFonts w:ascii="Times New Roman" w:eastAsia="Times New Roman" w:hAnsi="Times New Roman" w:cs="Times New Roman"/>
          <w:i/>
          <w:iCs/>
          <w:kern w:val="0"/>
          <w:sz w:val="26"/>
          <w:szCs w:val="26"/>
          <w:lang w:eastAsia="ru-RU" w:bidi="ru-RU"/>
        </w:rPr>
      </w:pPr>
      <w:r w:rsidRPr="00CE5B68">
        <w:rPr>
          <w:rFonts w:ascii="Times New Roman" w:eastAsia="Times New Roman" w:hAnsi="Times New Roman" w:cs="Times New Roman"/>
          <w:i/>
          <w:iCs/>
          <w:color w:val="000000"/>
          <w:kern w:val="0"/>
          <w:sz w:val="26"/>
          <w:szCs w:val="26"/>
          <w:lang w:eastAsia="ru-RU" w:bidi="ru-RU"/>
        </w:rPr>
        <w:t>Работы, опубликованные в иных научных изданиях</w:t>
      </w:r>
    </w:p>
    <w:p w:rsidR="00CE5B68" w:rsidRPr="00CE5B68" w:rsidRDefault="00CE5B68" w:rsidP="00CE5B68">
      <w:pPr>
        <w:numPr>
          <w:ilvl w:val="0"/>
          <w:numId w:val="14"/>
        </w:numPr>
        <w:tabs>
          <w:tab w:val="clear" w:pos="709"/>
        </w:tabs>
        <w:suppressAutoHyphens w:val="0"/>
        <w:spacing w:after="0" w:line="322" w:lineRule="exact"/>
        <w:ind w:left="40" w:right="20" w:firstLine="70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Чуев, К.Г. Актуальные задачи и условия государственной поддержки инновационного предпринимательства [Текст] / К.Г. Чуев // Диагностика и прогнозирование социальных процессов: материалы XI Всероссийской науч.- практ. (заочной) конф., / Белгород. гос. технол. ун-т. редкол.: Н.С. Данакин,</w:t>
      </w:r>
    </w:p>
    <w:p w:rsidR="00CE5B68" w:rsidRPr="00CE5B68" w:rsidRDefault="00CE5B68" w:rsidP="00CE5B68">
      <w:pPr>
        <w:tabs>
          <w:tab w:val="clear" w:pos="709"/>
        </w:tabs>
        <w:suppressAutoHyphens w:val="0"/>
        <w:spacing w:after="0" w:line="322" w:lineRule="exact"/>
        <w:ind w:right="20" w:firstLine="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В.Ш. Гузаиров, И.В. Конев. - Белгород: ИП Остащенко А.А., 2014. - С. 273</w:t>
      </w:r>
      <w:r w:rsidRPr="00CE5B68">
        <w:rPr>
          <w:rFonts w:ascii="Times New Roman" w:eastAsia="Times New Roman" w:hAnsi="Times New Roman" w:cs="Times New Roman"/>
          <w:color w:val="000000"/>
          <w:kern w:val="0"/>
          <w:sz w:val="26"/>
          <w:szCs w:val="26"/>
          <w:lang w:eastAsia="ru-RU" w:bidi="ru-RU"/>
        </w:rPr>
        <w:softHyphen/>
        <w:t>275 (0,2 п.л.).</w:t>
      </w:r>
    </w:p>
    <w:p w:rsidR="00CE5B68" w:rsidRPr="00CE5B68" w:rsidRDefault="00CE5B68" w:rsidP="00CE5B68">
      <w:pPr>
        <w:numPr>
          <w:ilvl w:val="0"/>
          <w:numId w:val="14"/>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Чуев, К.Г. Сопротивление организационным инновациям и способы его преодоления [Текст] / К.Г. Чуев, И.В. Конев // Управление городом: тео</w:t>
      </w:r>
      <w:r w:rsidRPr="00CE5B68">
        <w:rPr>
          <w:rFonts w:ascii="Times New Roman" w:eastAsia="Times New Roman" w:hAnsi="Times New Roman" w:cs="Times New Roman"/>
          <w:color w:val="000000"/>
          <w:kern w:val="0"/>
          <w:sz w:val="26"/>
          <w:szCs w:val="26"/>
          <w:lang w:eastAsia="ru-RU" w:bidi="ru-RU"/>
        </w:rPr>
        <w:softHyphen/>
        <w:t>рия и практика. - 2015. - № 4 (19). - С. 54-60 (0,3/0,2 п.л.).</w:t>
      </w:r>
    </w:p>
    <w:p w:rsidR="00CE5B68" w:rsidRPr="00CE5B68" w:rsidRDefault="00CE5B68" w:rsidP="00CE5B68">
      <w:pPr>
        <w:numPr>
          <w:ilvl w:val="0"/>
          <w:numId w:val="14"/>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Чуев, К.Г. Логико-семантический анализ понятий «компетенция», «компетентность» [Текст] / К.Г. Чуев // Социокультурные процессы в усло</w:t>
      </w:r>
      <w:r w:rsidRPr="00CE5B68">
        <w:rPr>
          <w:rFonts w:ascii="Times New Roman" w:eastAsia="Times New Roman" w:hAnsi="Times New Roman" w:cs="Times New Roman"/>
          <w:color w:val="000000"/>
          <w:kern w:val="0"/>
          <w:sz w:val="26"/>
          <w:szCs w:val="26"/>
          <w:lang w:eastAsia="ru-RU" w:bidi="ru-RU"/>
        </w:rPr>
        <w:softHyphen/>
        <w:t>виях глобализации: вызовы современности: материалы междунар. науч.- практ. конф., посвященной 85-летию Г.А. Котельникова (Белгород, 20-21 апр. 2016 г.) / Белгор. гос. технол. ун-т ; отв. ред. Н.С. Данакин, В.Ш. Гузаиров, И.В. Шавырина. - Белгород: Изд-во БГТУ, 2016. - С. 153-157 (0,2 п.л.).</w:t>
      </w:r>
    </w:p>
    <w:p w:rsidR="00CE5B68" w:rsidRPr="00CE5B68" w:rsidRDefault="00CE5B68" w:rsidP="00CE5B68">
      <w:pPr>
        <w:numPr>
          <w:ilvl w:val="0"/>
          <w:numId w:val="14"/>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Чуев, К.Г. Методологические проблемы интерпретации понятий «со</w:t>
      </w:r>
      <w:r w:rsidRPr="00CE5B68">
        <w:rPr>
          <w:rFonts w:ascii="Times New Roman" w:eastAsia="Times New Roman" w:hAnsi="Times New Roman" w:cs="Times New Roman"/>
          <w:color w:val="000000"/>
          <w:kern w:val="0"/>
          <w:sz w:val="26"/>
          <w:szCs w:val="26"/>
          <w:lang w:eastAsia="ru-RU" w:bidi="ru-RU"/>
        </w:rPr>
        <w:softHyphen/>
        <w:t>циальная компетентность» и «социальная компетенция» [Текст] / К.Г. Чуев, М.В. Замараева // Диагностика и прогнозирование социальных процессов: материалы междунар. науч.-практ. конф. в 2-х ч. (Белгород, 27-28 окт. 2016 г.) /Белгор. гос. технол. ун-т ; отв. ред. Н.С. Данакин, В.Ш. Гузаиров, И.В. Шавырина. - Белгород: Изд-во БГТУ, 2016. - Ч. 1. - С. 29-35 (0,3/0,2 п.л.).</w:t>
      </w:r>
    </w:p>
    <w:p w:rsidR="00CE5B68" w:rsidRPr="00CE5B68" w:rsidRDefault="00CE5B68" w:rsidP="00CE5B68">
      <w:pPr>
        <w:numPr>
          <w:ilvl w:val="0"/>
          <w:numId w:val="14"/>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Чуев, К.Г. Понятие управленческой компетенции [Текст] / К.Г. Чуев // Социокультурные процессы в условиях глобализации: вызовы современно</w:t>
      </w:r>
      <w:r w:rsidRPr="00CE5B68">
        <w:rPr>
          <w:rFonts w:ascii="Times New Roman" w:eastAsia="Times New Roman" w:hAnsi="Times New Roman" w:cs="Times New Roman"/>
          <w:color w:val="000000"/>
          <w:kern w:val="0"/>
          <w:sz w:val="26"/>
          <w:szCs w:val="26"/>
          <w:lang w:eastAsia="ru-RU" w:bidi="ru-RU"/>
        </w:rPr>
        <w:softHyphen/>
        <w:t>сти : материалы междунар. науч.-практ. конф., посвященной 85-летию Г.А. Котельникова (Белгород, 18-19 мая 2017 г.) / Белгор. гос. технол.ун-т ; отв. ред. Н.С. Данакин, В.Ш. Гузаиров, И.В. Шавырина. - Белгород: Изд-во БГТУ, 2017. - С. 55-58 (0,2 п.л.).</w:t>
      </w:r>
    </w:p>
    <w:p w:rsidR="00CE5B68" w:rsidRPr="00CE5B68" w:rsidRDefault="00CE5B68" w:rsidP="00CE5B68">
      <w:pPr>
        <w:numPr>
          <w:ilvl w:val="0"/>
          <w:numId w:val="14"/>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 xml:space="preserve"> Чуев, К.Г. Структура социальной компетентности [Текст] / К.Г. Чуев // Диагностика и прогнозирование социальных процессов: материалы между</w:t>
      </w:r>
      <w:r w:rsidRPr="00CE5B68">
        <w:rPr>
          <w:rFonts w:ascii="Times New Roman" w:eastAsia="Times New Roman" w:hAnsi="Times New Roman" w:cs="Times New Roman"/>
          <w:color w:val="000000"/>
          <w:kern w:val="0"/>
          <w:sz w:val="26"/>
          <w:szCs w:val="26"/>
          <w:lang w:eastAsia="ru-RU" w:bidi="ru-RU"/>
        </w:rPr>
        <w:softHyphen/>
        <w:t>нар. науч.-практ. конф. (Белгород, 26-27 окт. 2017 г.) / Белгор. гос. технол. ун-т; отв. ред. Н.С. Данакин, В.Ш. Гузаиров, И.В. Шавырина. - Белгород: Изд-во БГТУ, 2017. - С. 48-52 (0,2 п.л.).</w:t>
      </w:r>
    </w:p>
    <w:p w:rsidR="00CE5B68" w:rsidRPr="00CE5B68" w:rsidRDefault="00CE5B68" w:rsidP="00CE5B68">
      <w:pPr>
        <w:numPr>
          <w:ilvl w:val="0"/>
          <w:numId w:val="14"/>
        </w:numPr>
        <w:tabs>
          <w:tab w:val="clear" w:pos="709"/>
        </w:tabs>
        <w:suppressAutoHyphens w:val="0"/>
        <w:spacing w:after="0" w:line="322" w:lineRule="exact"/>
        <w:ind w:right="20" w:firstLine="720"/>
        <w:jc w:val="left"/>
        <w:rPr>
          <w:rFonts w:ascii="Times New Roman" w:eastAsia="Times New Roman" w:hAnsi="Times New Roman" w:cs="Times New Roman"/>
          <w:kern w:val="0"/>
          <w:sz w:val="26"/>
          <w:szCs w:val="26"/>
          <w:lang w:eastAsia="ru-RU" w:bidi="ru-RU"/>
        </w:rPr>
        <w:sectPr w:rsidR="00CE5B68" w:rsidRPr="00CE5B68">
          <w:footerReference w:type="even" r:id="rId19"/>
          <w:footerReference w:type="default" r:id="rId20"/>
          <w:pgSz w:w="11909" w:h="16838"/>
          <w:pgMar w:top="1132" w:right="1253" w:bottom="1074" w:left="1272" w:header="0" w:footer="3" w:gutter="0"/>
          <w:cols w:space="720"/>
          <w:noEndnote/>
          <w:titlePg/>
          <w:docGrid w:linePitch="360"/>
        </w:sectPr>
      </w:pPr>
      <w:r w:rsidRPr="00CE5B68">
        <w:rPr>
          <w:rFonts w:ascii="Times New Roman" w:eastAsia="Times New Roman" w:hAnsi="Times New Roman" w:cs="Times New Roman"/>
          <w:color w:val="000000"/>
          <w:kern w:val="0"/>
          <w:sz w:val="26"/>
          <w:szCs w:val="26"/>
          <w:lang w:eastAsia="ru-RU" w:bidi="ru-RU"/>
        </w:rPr>
        <w:t xml:space="preserve"> Чуев, К.Г. Социальное подражание в производственном коллективе [Текст] / К.Г. Чуев, М.И. Закервашевич // Социокультурные процессы в усло</w:t>
      </w:r>
      <w:r w:rsidRPr="00CE5B68">
        <w:rPr>
          <w:rFonts w:ascii="Times New Roman" w:eastAsia="Times New Roman" w:hAnsi="Times New Roman" w:cs="Times New Roman"/>
          <w:color w:val="000000"/>
          <w:kern w:val="0"/>
          <w:sz w:val="26"/>
          <w:szCs w:val="26"/>
          <w:lang w:eastAsia="ru-RU" w:bidi="ru-RU"/>
        </w:rPr>
        <w:softHyphen/>
        <w:t>виях глобализации: вызовы современности (Белгород, 17-18 мая 2018 г.) / Белгор. гос. технол.ун-т ; отв. ред. Н.С. Данакин, В.Ш. Гузаиров, И.В. Шавы</w:t>
      </w:r>
      <w:r w:rsidRPr="00CE5B68">
        <w:rPr>
          <w:rFonts w:ascii="Times New Roman" w:eastAsia="Times New Roman" w:hAnsi="Times New Roman" w:cs="Times New Roman"/>
          <w:color w:val="000000"/>
          <w:kern w:val="0"/>
          <w:sz w:val="26"/>
          <w:szCs w:val="26"/>
          <w:lang w:eastAsia="ru-RU" w:bidi="ru-RU"/>
        </w:rPr>
        <w:softHyphen/>
        <w:t>рина. - Белгород: Изд-во БГТУ, 2018. - С. 167-172 (0,5/0,3 п.л.).</w:t>
      </w:r>
    </w:p>
    <w:p w:rsidR="00CE5B68" w:rsidRPr="00CE5B68" w:rsidRDefault="00CE5B68" w:rsidP="00CE5B68">
      <w:pPr>
        <w:tabs>
          <w:tab w:val="clear" w:pos="709"/>
        </w:tabs>
        <w:suppressAutoHyphens w:val="0"/>
        <w:spacing w:after="0" w:line="322" w:lineRule="exact"/>
        <w:ind w:left="20" w:right="320" w:firstLine="820"/>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Подписано в печать 30.11.2018. Формат 60x90/16. Гарнитура</w:t>
      </w:r>
      <w:r w:rsidRPr="00CE5B68">
        <w:rPr>
          <w:rFonts w:ascii="Times New Roman" w:eastAsia="Times New Roman" w:hAnsi="Times New Roman" w:cs="Times New Roman"/>
          <w:color w:val="000000"/>
          <w:kern w:val="0"/>
          <w:sz w:val="26"/>
          <w:szCs w:val="26"/>
          <w:lang w:val="en-US" w:eastAsia="ru-RU" w:bidi="ru-RU"/>
        </w:rPr>
        <w:t xml:space="preserve"> </w:t>
      </w:r>
      <w:r w:rsidRPr="00CE5B68">
        <w:rPr>
          <w:rFonts w:ascii="Times New Roman" w:eastAsia="Times New Roman" w:hAnsi="Times New Roman" w:cs="Times New Roman"/>
          <w:color w:val="000000"/>
          <w:kern w:val="0"/>
          <w:sz w:val="26"/>
          <w:szCs w:val="26"/>
          <w:lang w:val="en-US" w:eastAsia="en-US" w:bidi="en-US"/>
        </w:rPr>
        <w:t xml:space="preserve">Times New Roman. </w:t>
      </w:r>
      <w:r w:rsidRPr="00CE5B68">
        <w:rPr>
          <w:rFonts w:ascii="Times New Roman" w:eastAsia="Times New Roman" w:hAnsi="Times New Roman" w:cs="Times New Roman"/>
          <w:color w:val="000000"/>
          <w:kern w:val="0"/>
          <w:sz w:val="26"/>
          <w:szCs w:val="26"/>
          <w:lang w:eastAsia="ru-RU" w:bidi="ru-RU"/>
        </w:rPr>
        <w:t>Усл</w:t>
      </w:r>
      <w:r w:rsidRPr="00CE5B68">
        <w:rPr>
          <w:rFonts w:ascii="Times New Roman" w:eastAsia="Times New Roman" w:hAnsi="Times New Roman" w:cs="Times New Roman"/>
          <w:color w:val="000000"/>
          <w:kern w:val="0"/>
          <w:sz w:val="26"/>
          <w:szCs w:val="26"/>
          <w:lang w:val="en-US" w:eastAsia="ru-RU" w:bidi="ru-RU"/>
        </w:rPr>
        <w:t xml:space="preserve">. </w:t>
      </w:r>
      <w:r w:rsidRPr="00CE5B68">
        <w:rPr>
          <w:rFonts w:ascii="Times New Roman" w:eastAsia="Times New Roman" w:hAnsi="Times New Roman" w:cs="Times New Roman"/>
          <w:color w:val="000000"/>
          <w:kern w:val="0"/>
          <w:sz w:val="26"/>
          <w:szCs w:val="26"/>
          <w:lang w:eastAsia="ru-RU" w:bidi="ru-RU"/>
        </w:rPr>
        <w:t>п</w:t>
      </w:r>
      <w:r w:rsidRPr="00CE5B68">
        <w:rPr>
          <w:rFonts w:ascii="Times New Roman" w:eastAsia="Times New Roman" w:hAnsi="Times New Roman" w:cs="Times New Roman"/>
          <w:color w:val="000000"/>
          <w:kern w:val="0"/>
          <w:sz w:val="26"/>
          <w:szCs w:val="26"/>
          <w:lang w:val="en-US" w:eastAsia="ru-RU" w:bidi="ru-RU"/>
        </w:rPr>
        <w:t xml:space="preserve">. </w:t>
      </w:r>
      <w:r w:rsidRPr="00CE5B68">
        <w:rPr>
          <w:rFonts w:ascii="Times New Roman" w:eastAsia="Times New Roman" w:hAnsi="Times New Roman" w:cs="Times New Roman"/>
          <w:color w:val="000000"/>
          <w:kern w:val="0"/>
          <w:sz w:val="26"/>
          <w:szCs w:val="26"/>
          <w:lang w:eastAsia="ru-RU" w:bidi="ru-RU"/>
        </w:rPr>
        <w:t>л</w:t>
      </w:r>
      <w:r w:rsidRPr="00CE5B68">
        <w:rPr>
          <w:rFonts w:ascii="Times New Roman" w:eastAsia="Times New Roman" w:hAnsi="Times New Roman" w:cs="Times New Roman"/>
          <w:color w:val="000000"/>
          <w:kern w:val="0"/>
          <w:sz w:val="26"/>
          <w:szCs w:val="26"/>
          <w:lang w:val="en-US" w:eastAsia="ru-RU" w:bidi="ru-RU"/>
        </w:rPr>
        <w:t xml:space="preserve">. 1,2. </w:t>
      </w:r>
      <w:r w:rsidRPr="00CE5B68">
        <w:rPr>
          <w:rFonts w:ascii="Times New Roman" w:eastAsia="Times New Roman" w:hAnsi="Times New Roman" w:cs="Times New Roman"/>
          <w:color w:val="000000"/>
          <w:kern w:val="0"/>
          <w:sz w:val="26"/>
          <w:szCs w:val="26"/>
          <w:lang w:eastAsia="ru-RU" w:bidi="ru-RU"/>
        </w:rPr>
        <w:t>Тираж 150 экз. Заказ 85. Оригинал-макет подго</w:t>
      </w:r>
      <w:r w:rsidRPr="00CE5B68">
        <w:rPr>
          <w:rFonts w:ascii="Times New Roman" w:eastAsia="Times New Roman" w:hAnsi="Times New Roman" w:cs="Times New Roman"/>
          <w:color w:val="000000"/>
          <w:kern w:val="0"/>
          <w:sz w:val="26"/>
          <w:szCs w:val="26"/>
          <w:lang w:eastAsia="ru-RU" w:bidi="ru-RU"/>
        </w:rPr>
        <w:softHyphen/>
        <w:t>товлен и тиражирован в ИД «Белгород» НИУ «БелГУ». 308015 г. Белгород,</w:t>
      </w:r>
    </w:p>
    <w:p w:rsidR="00CE5B68" w:rsidRPr="00CE5B68" w:rsidRDefault="00CE5B68" w:rsidP="00CE5B68">
      <w:pPr>
        <w:tabs>
          <w:tab w:val="clear" w:pos="709"/>
        </w:tabs>
        <w:suppressAutoHyphens w:val="0"/>
        <w:spacing w:after="0" w:line="322" w:lineRule="exact"/>
        <w:ind w:left="260" w:firstLine="0"/>
        <w:jc w:val="center"/>
        <w:rPr>
          <w:rFonts w:ascii="Times New Roman" w:eastAsia="Times New Roman" w:hAnsi="Times New Roman" w:cs="Times New Roman"/>
          <w:kern w:val="0"/>
          <w:sz w:val="26"/>
          <w:szCs w:val="26"/>
          <w:lang w:eastAsia="ru-RU" w:bidi="ru-RU"/>
        </w:rPr>
      </w:pPr>
      <w:r w:rsidRPr="00CE5B68">
        <w:rPr>
          <w:rFonts w:ascii="Times New Roman" w:eastAsia="Times New Roman" w:hAnsi="Times New Roman" w:cs="Times New Roman"/>
          <w:color w:val="000000"/>
          <w:kern w:val="0"/>
          <w:sz w:val="26"/>
          <w:szCs w:val="26"/>
          <w:lang w:eastAsia="ru-RU" w:bidi="ru-RU"/>
        </w:rPr>
        <w:t>ул. Победы, 85. Тел.: 30-14-48</w:t>
      </w:r>
    </w:p>
    <w:p w:rsidR="00047DE3" w:rsidRPr="00CE5B68" w:rsidRDefault="00047DE3" w:rsidP="00CE5B68"/>
    <w:sectPr w:rsidR="00047DE3" w:rsidRPr="00CE5B68" w:rsidSect="00D87EFD">
      <w:headerReference w:type="even" r:id="rId21"/>
      <w:headerReference w:type="default" r:id="rId22"/>
      <w:footerReference w:type="even" r:id="rId2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68" w:rsidRDefault="00CE5B68">
    <w:pPr>
      <w:rPr>
        <w:sz w:val="2"/>
        <w:szCs w:val="2"/>
      </w:rPr>
    </w:pPr>
    <w:r w:rsidRPr="00827B6A">
      <w:rPr>
        <w:sz w:val="24"/>
        <w:szCs w:val="24"/>
        <w:lang w:bidi="ru-RU"/>
      </w:rPr>
      <w:pict>
        <v:shapetype id="_x0000_t202" coordsize="21600,21600" o:spt="202" path="m,l,21600r21600,l21600,xe">
          <v:stroke joinstyle="miter"/>
          <v:path gradientshapeok="t" o:connecttype="rect"/>
        </v:shapetype>
        <v:shape id="_x0000_s608095" type="#_x0000_t202" style="position:absolute;left:0;text-align:left;margin-left:295.8pt;margin-top:792.65pt;width:4.3pt;height:6.95pt;z-index:-251640832;mso-wrap-style:none;mso-wrap-distance-left:5pt;mso-wrap-distance-right:5pt;mso-position-horizontal-relative:page;mso-position-vertical-relative:page" wrapcoords="0 0" filled="f" stroked="f">
          <v:textbox style="mso-fit-shape-to-text:t" inset="0,0,0,0">
            <w:txbxContent>
              <w:p w:rsidR="00CE5B68" w:rsidRDefault="00CE5B68">
                <w:pPr>
                  <w:spacing w:line="240" w:lineRule="auto"/>
                </w:pPr>
                <w:fldSimple w:instr=" PAGE \* MERGEFORMAT ">
                  <w:r w:rsidRPr="00CE5B68">
                    <w:rPr>
                      <w:rStyle w:val="afffff9"/>
                      <w:noProof/>
                    </w:rPr>
                    <w:t>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68" w:rsidRDefault="00CE5B68">
    <w:pPr>
      <w:rPr>
        <w:sz w:val="2"/>
        <w:szCs w:val="2"/>
      </w:rPr>
    </w:pPr>
    <w:r w:rsidRPr="00827B6A">
      <w:rPr>
        <w:sz w:val="24"/>
        <w:szCs w:val="24"/>
        <w:lang w:bidi="ru-RU"/>
      </w:rPr>
      <w:pict>
        <v:shapetype id="_x0000_t202" coordsize="21600,21600" o:spt="202" path="m,l,21600r21600,l21600,xe">
          <v:stroke joinstyle="miter"/>
          <v:path gradientshapeok="t" o:connecttype="rect"/>
        </v:shapetype>
        <v:shape id="_x0000_s608097" type="#_x0000_t202" style="position:absolute;left:0;text-align:left;margin-left:293.4pt;margin-top:792.65pt;width:9.6pt;height:6.95pt;z-index:-251638784;mso-wrap-style:none;mso-wrap-distance-left:5pt;mso-wrap-distance-right:5pt;mso-position-horizontal-relative:page;mso-position-vertical-relative:page" wrapcoords="0 0" filled="f" stroked="f">
          <v:textbox style="mso-fit-shape-to-text:t" inset="0,0,0,0">
            <w:txbxContent>
              <w:p w:rsidR="00CE5B68" w:rsidRDefault="00CE5B68">
                <w:pPr>
                  <w:spacing w:line="240" w:lineRule="auto"/>
                </w:pPr>
                <w:fldSimple w:instr=" PAGE \* MERGEFORMAT ">
                  <w:r w:rsidRPr="00806E28">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68" w:rsidRDefault="00CE5B68">
    <w:pPr>
      <w:rPr>
        <w:sz w:val="2"/>
        <w:szCs w:val="2"/>
      </w:rPr>
    </w:pPr>
    <w:r w:rsidRPr="00827B6A">
      <w:rPr>
        <w:sz w:val="24"/>
        <w:szCs w:val="24"/>
        <w:lang w:bidi="ru-RU"/>
      </w:rPr>
      <w:pict>
        <v:shapetype id="_x0000_t202" coordsize="21600,21600" o:spt="202" path="m,l,21600r21600,l21600,xe">
          <v:stroke joinstyle="miter"/>
          <v:path gradientshapeok="t" o:connecttype="rect"/>
        </v:shapetype>
        <v:shape id="_x0000_s608098" type="#_x0000_t202" style="position:absolute;left:0;text-align:left;margin-left:293.4pt;margin-top:792.65pt;width:9.6pt;height:6.95pt;z-index:-251637760;mso-wrap-style:none;mso-wrap-distance-left:5pt;mso-wrap-distance-right:5pt;mso-position-horizontal-relative:page;mso-position-vertical-relative:page" wrapcoords="0 0" filled="f" stroked="f">
          <v:textbox style="mso-fit-shape-to-text:t" inset="0,0,0,0">
            <w:txbxContent>
              <w:p w:rsidR="00CE5B68" w:rsidRDefault="00CE5B68">
                <w:pPr>
                  <w:spacing w:line="240" w:lineRule="auto"/>
                </w:pPr>
                <w:fldSimple w:instr=" PAGE \* MERGEFORMAT ">
                  <w:r w:rsidRPr="00CE5B68">
                    <w:rPr>
                      <w:rStyle w:val="afffff9"/>
                      <w:noProof/>
                    </w:rPr>
                    <w:t>9</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68" w:rsidRDefault="00CE5B68">
    <w:pPr>
      <w:rPr>
        <w:sz w:val="2"/>
        <w:szCs w:val="2"/>
      </w:rPr>
    </w:pPr>
    <w:r w:rsidRPr="00827B6A">
      <w:rPr>
        <w:sz w:val="24"/>
        <w:szCs w:val="24"/>
        <w:lang w:bidi="ru-RU"/>
      </w:rPr>
      <w:pict>
        <v:shapetype id="_x0000_t202" coordsize="21600,21600" o:spt="202" path="m,l,21600r21600,l21600,xe">
          <v:stroke joinstyle="miter"/>
          <v:path gradientshapeok="t" o:connecttype="rect"/>
        </v:shapetype>
        <v:shape id="_x0000_s608099" type="#_x0000_t202" style="position:absolute;left:0;text-align:left;margin-left:293.4pt;margin-top:792.65pt;width:9.6pt;height:6.95pt;z-index:-251636736;mso-wrap-style:none;mso-wrap-distance-left:5pt;mso-wrap-distance-right:5pt;mso-position-horizontal-relative:page;mso-position-vertical-relative:page" wrapcoords="0 0" filled="f" stroked="f">
          <v:textbox style="mso-fit-shape-to-text:t" inset="0,0,0,0">
            <w:txbxContent>
              <w:p w:rsidR="00CE5B68" w:rsidRDefault="00CE5B68">
                <w:pPr>
                  <w:spacing w:line="240" w:lineRule="auto"/>
                </w:pPr>
                <w:fldSimple w:instr=" PAGE \* MERGEFORMAT ">
                  <w:r w:rsidRPr="00806E28">
                    <w:rPr>
                      <w:rStyle w:val="afffff9"/>
                      <w:noProof/>
                    </w:rPr>
                    <w:t>16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68" w:rsidRDefault="00CE5B68">
    <w:pPr>
      <w:rPr>
        <w:sz w:val="2"/>
        <w:szCs w:val="2"/>
      </w:rPr>
    </w:pPr>
    <w:r w:rsidRPr="00827B6A">
      <w:rPr>
        <w:sz w:val="24"/>
        <w:szCs w:val="24"/>
        <w:lang w:bidi="ru-RU"/>
      </w:rPr>
      <w:pict>
        <v:shapetype id="_x0000_t202" coordsize="21600,21600" o:spt="202" path="m,l,21600r21600,l21600,xe">
          <v:stroke joinstyle="miter"/>
          <v:path gradientshapeok="t" o:connecttype="rect"/>
        </v:shapetype>
        <v:shape id="_x0000_s608100" type="#_x0000_t202" style="position:absolute;left:0;text-align:left;margin-left:293.4pt;margin-top:792.65pt;width:9.6pt;height:6.95pt;z-index:-251635712;mso-wrap-style:none;mso-wrap-distance-left:5pt;mso-wrap-distance-right:5pt;mso-position-horizontal-relative:page;mso-position-vertical-relative:page" wrapcoords="0 0" filled="f" stroked="f">
          <v:textbox style="mso-fit-shape-to-text:t" inset="0,0,0,0">
            <w:txbxContent>
              <w:p w:rsidR="00CE5B68" w:rsidRDefault="00CE5B68">
                <w:pPr>
                  <w:spacing w:line="240" w:lineRule="auto"/>
                </w:pPr>
                <w:fldSimple w:instr=" PAGE \* MERGEFORMAT ">
                  <w:r w:rsidRPr="00CE5B68">
                    <w:rPr>
                      <w:rStyle w:val="afffff9"/>
                      <w:noProof/>
                    </w:rPr>
                    <w:t>19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EA240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EA2401">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EA2401">
                  <w:pPr>
                    <w:spacing w:line="240" w:lineRule="auto"/>
                  </w:pPr>
                  <w:fldSimple w:instr=" PAGE \* MERGEFORMAT ">
                    <w:r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EA2401">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68" w:rsidRDefault="00CE5B68">
    <w:pPr>
      <w:rPr>
        <w:sz w:val="2"/>
        <w:szCs w:val="2"/>
      </w:rPr>
    </w:pPr>
    <w:r w:rsidRPr="00827B6A">
      <w:rPr>
        <w:sz w:val="24"/>
        <w:szCs w:val="24"/>
        <w:lang w:bidi="ru-RU"/>
      </w:rPr>
      <w:pict>
        <v:shapetype id="_x0000_t202" coordsize="21600,21600" o:spt="202" path="m,l,21600r21600,l21600,xe">
          <v:stroke joinstyle="miter"/>
          <v:path gradientshapeok="t" o:connecttype="rect"/>
        </v:shapetype>
        <v:shape id="_x0000_s608094" type="#_x0000_t202" style="position:absolute;left:0;text-align:left;margin-left:195.25pt;margin-top:68.8pt;width:205.7pt;height:9.85pt;z-index:-251641856;mso-wrap-style:none;mso-wrap-distance-left:5pt;mso-wrap-distance-right:5pt;mso-position-horizontal-relative:page;mso-position-vertical-relative:page" wrapcoords="0 0" filled="f" stroked="f">
          <v:textbox style="mso-fit-shape-to-text:t" inset="0,0,0,0">
            <w:txbxContent>
              <w:p w:rsidR="00CE5B68" w:rsidRDefault="00CE5B68">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68" w:rsidRDefault="00CE5B68">
    <w:pPr>
      <w:rPr>
        <w:sz w:val="2"/>
        <w:szCs w:val="2"/>
      </w:rPr>
    </w:pPr>
    <w:r w:rsidRPr="00827B6A">
      <w:rPr>
        <w:sz w:val="24"/>
        <w:szCs w:val="24"/>
        <w:lang w:bidi="ru-RU"/>
      </w:rPr>
      <w:pict>
        <v:shapetype id="_x0000_t202" coordsize="21600,21600" o:spt="202" path="m,l,21600r21600,l21600,xe">
          <v:stroke joinstyle="miter"/>
          <v:path gradientshapeok="t" o:connecttype="rect"/>
        </v:shapetype>
        <v:shape id="_x0000_s608096" type="#_x0000_t202" style="position:absolute;left:0;text-align:left;margin-left:357.35pt;margin-top:50pt;width:118.3pt;height:12.5pt;z-index:-251639808;mso-wrap-style:none;mso-wrap-distance-left:5pt;mso-wrap-distance-right:5pt;mso-position-horizontal-relative:page;mso-position-vertical-relative:page" wrapcoords="0 0" filled="f" stroked="f">
          <v:textbox style="mso-fit-shape-to-text:t" inset="0,0,0,0">
            <w:txbxContent>
              <w:p w:rsidR="00CE5B68" w:rsidRDefault="00CE5B68">
                <w:pPr>
                  <w:spacing w:line="240" w:lineRule="auto"/>
                </w:pP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68" w:rsidRDefault="00CE5B6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68" w:rsidRDefault="00CE5B6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10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1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ak.ed.gov.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su.edu.ru" TargetMode="External"/><Relationship Id="rId22"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5DCEB-CA67-479F-B409-49150377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19</Pages>
  <Words>6749</Words>
  <Characters>38472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2009-02-06T05:36:00Z</cp:lastPrinted>
  <dcterms:created xsi:type="dcterms:W3CDTF">2020-04-18T18:06:00Z</dcterms:created>
  <dcterms:modified xsi:type="dcterms:W3CDTF">2020-04-26T08:15:00Z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